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293F2A" w14:textId="77777777" w:rsidR="00F13DFD" w:rsidRPr="007E56C5" w:rsidRDefault="00F13DFD" w:rsidP="007E56C5">
      <w:pPr>
        <w:spacing w:line="276" w:lineRule="auto"/>
        <w:jc w:val="both"/>
        <w:rPr>
          <w:rFonts w:eastAsia="Calibri"/>
          <w:sz w:val="22"/>
          <w:szCs w:val="22"/>
          <w:lang w:eastAsia="en-US"/>
        </w:rPr>
      </w:pPr>
    </w:p>
    <w:p w14:paraId="5B6907A5" w14:textId="77777777" w:rsidR="00F13DFD" w:rsidRPr="007E56C5" w:rsidRDefault="005959C4" w:rsidP="007E56C5">
      <w:pPr>
        <w:tabs>
          <w:tab w:val="left" w:pos="6428"/>
        </w:tabs>
        <w:spacing w:line="276" w:lineRule="auto"/>
        <w:ind w:left="2977" w:hanging="2977"/>
        <w:jc w:val="both"/>
        <w:rPr>
          <w:rFonts w:eastAsia="Calibri"/>
          <w:b/>
          <w:bCs/>
          <w:sz w:val="28"/>
          <w:szCs w:val="22"/>
          <w:lang w:eastAsia="en-US"/>
        </w:rPr>
      </w:pPr>
      <w:r w:rsidRPr="007E56C5">
        <w:rPr>
          <w:rFonts w:eastAsia="Calibri"/>
          <w:b/>
          <w:bCs/>
          <w:sz w:val="28"/>
          <w:szCs w:val="22"/>
          <w:lang w:eastAsia="en-US"/>
        </w:rPr>
        <w:t xml:space="preserve">Temat postępowania: </w:t>
      </w:r>
      <w:r w:rsidR="007E56C5" w:rsidRPr="007E56C5">
        <w:rPr>
          <w:rFonts w:eastAsia="Calibri"/>
          <w:b/>
          <w:bCs/>
          <w:sz w:val="28"/>
          <w:szCs w:val="22"/>
          <w:lang w:eastAsia="en-US"/>
        </w:rPr>
        <w:t>Wykonywanie połączeń taśm przenośnikowych tkaninowych w wyrobiskach podziemnych w latach 2025-2026 dla Oddziałów PGG S. A. z podziałem na zadania</w:t>
      </w:r>
    </w:p>
    <w:p w14:paraId="67573987" w14:textId="77777777" w:rsidR="005959C4" w:rsidRPr="007E56C5" w:rsidRDefault="005959C4" w:rsidP="007E56C5">
      <w:pPr>
        <w:tabs>
          <w:tab w:val="left" w:pos="6428"/>
        </w:tabs>
        <w:spacing w:line="276" w:lineRule="auto"/>
        <w:jc w:val="center"/>
        <w:rPr>
          <w:rFonts w:eastAsia="Calibri"/>
          <w:b/>
          <w:bCs/>
          <w:sz w:val="22"/>
          <w:szCs w:val="22"/>
          <w:lang w:eastAsia="en-US"/>
        </w:rPr>
      </w:pPr>
    </w:p>
    <w:p w14:paraId="1846E229" w14:textId="77777777" w:rsidR="005959C4" w:rsidRPr="007E56C5" w:rsidRDefault="005959C4" w:rsidP="007E56C5">
      <w:pPr>
        <w:tabs>
          <w:tab w:val="left" w:pos="6428"/>
        </w:tabs>
        <w:spacing w:line="276" w:lineRule="auto"/>
        <w:jc w:val="center"/>
        <w:rPr>
          <w:rFonts w:eastAsia="Calibri"/>
          <w:b/>
          <w:bCs/>
          <w:sz w:val="22"/>
          <w:szCs w:val="22"/>
          <w:lang w:eastAsia="en-US"/>
        </w:rPr>
      </w:pPr>
    </w:p>
    <w:p w14:paraId="725F0ADE" w14:textId="77777777" w:rsidR="005959C4" w:rsidRPr="007E56C5" w:rsidRDefault="005959C4" w:rsidP="007E56C5">
      <w:pPr>
        <w:tabs>
          <w:tab w:val="left" w:pos="6428"/>
        </w:tabs>
        <w:spacing w:line="276" w:lineRule="auto"/>
        <w:jc w:val="center"/>
        <w:rPr>
          <w:rFonts w:eastAsia="Calibri"/>
          <w:b/>
          <w:bCs/>
          <w:sz w:val="22"/>
          <w:szCs w:val="22"/>
          <w:lang w:eastAsia="en-US"/>
        </w:rPr>
      </w:pPr>
    </w:p>
    <w:p w14:paraId="4330EDE5" w14:textId="77777777" w:rsidR="005959C4" w:rsidRPr="007E56C5" w:rsidRDefault="005959C4" w:rsidP="007E56C5">
      <w:pPr>
        <w:tabs>
          <w:tab w:val="left" w:pos="6428"/>
        </w:tabs>
        <w:spacing w:line="276" w:lineRule="auto"/>
        <w:jc w:val="center"/>
        <w:rPr>
          <w:rFonts w:eastAsia="Calibri"/>
          <w:b/>
          <w:bCs/>
          <w:sz w:val="22"/>
          <w:szCs w:val="22"/>
          <w:lang w:eastAsia="en-US"/>
        </w:rPr>
      </w:pPr>
    </w:p>
    <w:p w14:paraId="47233EC9" w14:textId="77777777" w:rsidR="005959C4" w:rsidRPr="007E56C5" w:rsidRDefault="005959C4" w:rsidP="007E56C5">
      <w:pPr>
        <w:tabs>
          <w:tab w:val="left" w:pos="6428"/>
        </w:tabs>
        <w:spacing w:line="276" w:lineRule="auto"/>
        <w:jc w:val="center"/>
        <w:rPr>
          <w:rFonts w:eastAsia="Calibri"/>
          <w:b/>
          <w:bCs/>
          <w:sz w:val="28"/>
          <w:szCs w:val="22"/>
          <w:lang w:eastAsia="en-US"/>
        </w:rPr>
      </w:pPr>
      <w:r w:rsidRPr="007E56C5">
        <w:rPr>
          <w:rFonts w:eastAsia="Calibri"/>
          <w:b/>
          <w:bCs/>
          <w:sz w:val="28"/>
          <w:szCs w:val="22"/>
          <w:lang w:eastAsia="en-US"/>
        </w:rPr>
        <w:t xml:space="preserve">Nr sprawy : </w:t>
      </w:r>
      <w:r w:rsidR="007E56C5" w:rsidRPr="007E56C5">
        <w:rPr>
          <w:rFonts w:eastAsia="Calibri"/>
          <w:b/>
          <w:bCs/>
          <w:sz w:val="28"/>
          <w:szCs w:val="22"/>
          <w:lang w:eastAsia="en-US"/>
        </w:rPr>
        <w:t>492401415</w:t>
      </w:r>
    </w:p>
    <w:p w14:paraId="2E2C81A2" w14:textId="77777777" w:rsidR="00F13DFD" w:rsidRPr="007E56C5" w:rsidRDefault="00F13DFD" w:rsidP="007E56C5">
      <w:pPr>
        <w:spacing w:line="276" w:lineRule="auto"/>
        <w:jc w:val="both"/>
        <w:rPr>
          <w:rFonts w:eastAsia="Calibri"/>
          <w:sz w:val="28"/>
          <w:szCs w:val="22"/>
          <w:lang w:eastAsia="en-US"/>
        </w:rPr>
      </w:pPr>
    </w:p>
    <w:p w14:paraId="7C75EACE" w14:textId="77777777" w:rsidR="00F13DFD" w:rsidRPr="007E56C5" w:rsidRDefault="00F13DFD" w:rsidP="007E56C5">
      <w:pPr>
        <w:spacing w:line="276" w:lineRule="auto"/>
        <w:jc w:val="both"/>
        <w:rPr>
          <w:rFonts w:eastAsia="Calibri"/>
          <w:sz w:val="28"/>
          <w:szCs w:val="22"/>
          <w:lang w:eastAsia="en-US"/>
        </w:rPr>
      </w:pPr>
    </w:p>
    <w:p w14:paraId="52BDE190" w14:textId="77777777" w:rsidR="00F13DFD" w:rsidRPr="007E56C5" w:rsidRDefault="00F13DFD" w:rsidP="007E56C5">
      <w:pPr>
        <w:spacing w:line="276" w:lineRule="auto"/>
        <w:jc w:val="both"/>
        <w:rPr>
          <w:rFonts w:eastAsia="Calibri"/>
          <w:sz w:val="28"/>
          <w:szCs w:val="22"/>
          <w:lang w:eastAsia="en-US"/>
        </w:rPr>
      </w:pPr>
    </w:p>
    <w:p w14:paraId="59832D8C" w14:textId="77777777" w:rsidR="00F13DFD" w:rsidRPr="007E56C5" w:rsidRDefault="00F13DFD" w:rsidP="007E56C5">
      <w:pPr>
        <w:spacing w:line="276" w:lineRule="auto"/>
        <w:jc w:val="both"/>
        <w:rPr>
          <w:rFonts w:eastAsia="Calibri"/>
          <w:color w:val="000000"/>
          <w:sz w:val="28"/>
          <w:szCs w:val="22"/>
          <w:lang w:eastAsia="en-US"/>
        </w:rPr>
      </w:pPr>
    </w:p>
    <w:p w14:paraId="187744B4" w14:textId="77777777" w:rsidR="00F13DFD" w:rsidRPr="007E56C5" w:rsidRDefault="0056144A" w:rsidP="007E56C5">
      <w:pPr>
        <w:spacing w:line="360" w:lineRule="auto"/>
        <w:jc w:val="center"/>
        <w:rPr>
          <w:rFonts w:eastAsia="Calibri"/>
          <w:b/>
          <w:color w:val="000000"/>
          <w:sz w:val="28"/>
          <w:szCs w:val="22"/>
          <w:lang w:eastAsia="en-US"/>
        </w:rPr>
      </w:pPr>
      <w:r w:rsidRPr="007E56C5">
        <w:rPr>
          <w:rFonts w:eastAsia="Calibri"/>
          <w:b/>
          <w:color w:val="000000"/>
          <w:sz w:val="28"/>
          <w:szCs w:val="22"/>
          <w:lang w:eastAsia="en-US"/>
        </w:rPr>
        <w:t>Specyfikacja Warunków Zamówienia (SWZ)</w:t>
      </w:r>
    </w:p>
    <w:p w14:paraId="329375FF" w14:textId="77777777" w:rsidR="0056144A" w:rsidRPr="007E56C5" w:rsidRDefault="0056144A" w:rsidP="007E56C5">
      <w:pPr>
        <w:spacing w:line="360" w:lineRule="auto"/>
        <w:jc w:val="center"/>
        <w:rPr>
          <w:rFonts w:eastAsia="Calibri"/>
          <w:b/>
          <w:color w:val="000000"/>
          <w:sz w:val="28"/>
          <w:szCs w:val="22"/>
          <w:lang w:eastAsia="en-US"/>
        </w:rPr>
      </w:pPr>
      <w:r w:rsidRPr="007E56C5">
        <w:rPr>
          <w:rFonts w:eastAsia="Calibri"/>
          <w:b/>
          <w:color w:val="000000"/>
          <w:sz w:val="28"/>
          <w:szCs w:val="22"/>
          <w:lang w:eastAsia="en-US"/>
        </w:rPr>
        <w:t>Zamówienie sektorowe</w:t>
      </w:r>
    </w:p>
    <w:p w14:paraId="5E2291D9" w14:textId="77777777" w:rsidR="00F13DFD" w:rsidRPr="007E56C5" w:rsidRDefault="0056144A" w:rsidP="007E56C5">
      <w:pPr>
        <w:spacing w:line="360" w:lineRule="auto"/>
        <w:jc w:val="center"/>
        <w:rPr>
          <w:rFonts w:eastAsia="Calibri"/>
          <w:b/>
          <w:color w:val="000000"/>
          <w:sz w:val="28"/>
          <w:szCs w:val="22"/>
          <w:lang w:eastAsia="en-US"/>
        </w:rPr>
      </w:pPr>
      <w:r w:rsidRPr="007E56C5">
        <w:rPr>
          <w:rFonts w:eastAsia="Calibri"/>
          <w:b/>
          <w:color w:val="000000"/>
          <w:sz w:val="28"/>
          <w:szCs w:val="22"/>
          <w:lang w:eastAsia="en-US"/>
        </w:rPr>
        <w:t>Przetarg nieograniczony</w:t>
      </w:r>
    </w:p>
    <w:p w14:paraId="6F422658" w14:textId="77777777" w:rsidR="0056144A" w:rsidRPr="007E56C5" w:rsidRDefault="0056144A" w:rsidP="007E56C5">
      <w:pPr>
        <w:spacing w:line="276" w:lineRule="auto"/>
        <w:jc w:val="center"/>
        <w:rPr>
          <w:rFonts w:eastAsia="Calibri"/>
          <w:color w:val="000000"/>
          <w:sz w:val="22"/>
          <w:szCs w:val="22"/>
          <w:lang w:eastAsia="en-US"/>
        </w:rPr>
      </w:pPr>
    </w:p>
    <w:p w14:paraId="57C5E91D" w14:textId="77777777" w:rsidR="00F625E4" w:rsidRPr="007E56C5" w:rsidRDefault="00F625E4" w:rsidP="007E56C5">
      <w:pPr>
        <w:spacing w:line="276" w:lineRule="auto"/>
        <w:jc w:val="both"/>
        <w:rPr>
          <w:rFonts w:eastAsia="Calibri"/>
          <w:color w:val="000000"/>
          <w:sz w:val="22"/>
          <w:szCs w:val="22"/>
          <w:lang w:eastAsia="en-US"/>
        </w:rPr>
      </w:pPr>
    </w:p>
    <w:p w14:paraId="5E8CF425" w14:textId="77777777" w:rsidR="00F13DFD" w:rsidRPr="007E56C5" w:rsidRDefault="00F13DFD" w:rsidP="007E56C5">
      <w:pPr>
        <w:spacing w:line="276" w:lineRule="auto"/>
        <w:jc w:val="both"/>
        <w:rPr>
          <w:rFonts w:eastAsia="Calibri"/>
          <w:color w:val="000000"/>
          <w:sz w:val="22"/>
          <w:szCs w:val="22"/>
          <w:lang w:eastAsia="en-US"/>
        </w:rPr>
      </w:pPr>
    </w:p>
    <w:p w14:paraId="607F1DE2" w14:textId="77777777" w:rsidR="00F13DFD" w:rsidRPr="007E56C5" w:rsidRDefault="00F13DFD" w:rsidP="007E56C5">
      <w:pPr>
        <w:spacing w:line="276" w:lineRule="auto"/>
        <w:jc w:val="both"/>
        <w:rPr>
          <w:rFonts w:eastAsia="Calibri"/>
          <w:color w:val="548DD4"/>
          <w:sz w:val="22"/>
          <w:szCs w:val="22"/>
          <w:u w:val="single"/>
          <w:lang w:eastAsia="en-US"/>
        </w:rPr>
      </w:pPr>
      <w:r w:rsidRPr="007E56C5">
        <w:rPr>
          <w:rFonts w:eastAsia="Calibri"/>
          <w:color w:val="548DD4"/>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07AA5D44" w14:textId="77777777" w:rsidR="00ED28D9" w:rsidRPr="00C435DE" w:rsidRDefault="00C435DE" w:rsidP="00C435DE">
          <w:pPr>
            <w:pStyle w:val="Nagwekspisutreci"/>
            <w:spacing w:before="0"/>
            <w:rPr>
              <w:rFonts w:ascii="Times New Roman" w:hAnsi="Times New Roman" w:cs="Times New Roman"/>
              <w:sz w:val="24"/>
              <w:szCs w:val="22"/>
            </w:rPr>
          </w:pPr>
          <w:r w:rsidRPr="00C435DE">
            <w:rPr>
              <w:rFonts w:ascii="Times New Roman" w:hAnsi="Times New Roman" w:cs="Times New Roman"/>
              <w:sz w:val="24"/>
              <w:szCs w:val="22"/>
            </w:rPr>
            <w:t>SPIS TREŚCI</w:t>
          </w:r>
        </w:p>
        <w:p w14:paraId="2DC8BE57" w14:textId="77777777" w:rsidR="00C435DE" w:rsidRPr="00C435DE" w:rsidRDefault="00C435DE" w:rsidP="00C435DE">
          <w:pPr>
            <w:spacing w:line="276" w:lineRule="auto"/>
            <w:rPr>
              <w:sz w:val="12"/>
              <w:szCs w:val="22"/>
            </w:rPr>
          </w:pPr>
        </w:p>
        <w:p w14:paraId="093AD1C5" w14:textId="77777777" w:rsidR="008F5EA0" w:rsidRPr="00C435DE" w:rsidRDefault="00FD7CB7" w:rsidP="00C435DE">
          <w:pPr>
            <w:pStyle w:val="Spistreci1"/>
            <w:tabs>
              <w:tab w:val="right" w:leader="dot" w:pos="9062"/>
            </w:tabs>
            <w:spacing w:line="276" w:lineRule="auto"/>
            <w:rPr>
              <w:rFonts w:asciiTheme="minorHAnsi" w:eastAsiaTheme="minorEastAsia" w:hAnsiTheme="minorHAnsi" w:cstheme="minorBidi"/>
              <w:noProof/>
              <w:sz w:val="22"/>
              <w:szCs w:val="22"/>
            </w:rPr>
          </w:pPr>
          <w:r w:rsidRPr="00C435DE">
            <w:rPr>
              <w:sz w:val="22"/>
              <w:szCs w:val="22"/>
            </w:rPr>
            <w:fldChar w:fldCharType="begin"/>
          </w:r>
          <w:r w:rsidR="00ED28D9" w:rsidRPr="00C435DE">
            <w:rPr>
              <w:sz w:val="22"/>
              <w:szCs w:val="22"/>
            </w:rPr>
            <w:instrText xml:space="preserve"> TOC \o "1-3" \h \z \u </w:instrText>
          </w:r>
          <w:r w:rsidRPr="00C435DE">
            <w:rPr>
              <w:sz w:val="22"/>
              <w:szCs w:val="22"/>
            </w:rPr>
            <w:fldChar w:fldCharType="separate"/>
          </w:r>
          <w:hyperlink w:anchor="_Toc188444911" w:history="1">
            <w:r w:rsidR="008F5EA0" w:rsidRPr="00C435DE">
              <w:rPr>
                <w:rStyle w:val="Hipercze"/>
                <w:noProof/>
                <w:sz w:val="22"/>
                <w:szCs w:val="22"/>
              </w:rPr>
              <w:t>Część I. Zamawiający:</w:t>
            </w:r>
            <w:r w:rsidR="008F5EA0" w:rsidRPr="00C435DE">
              <w:rPr>
                <w:noProof/>
                <w:webHidden/>
                <w:sz w:val="22"/>
                <w:szCs w:val="22"/>
              </w:rPr>
              <w:tab/>
            </w:r>
            <w:r w:rsidR="008F5EA0" w:rsidRPr="00C435DE">
              <w:rPr>
                <w:noProof/>
                <w:webHidden/>
                <w:sz w:val="22"/>
                <w:szCs w:val="22"/>
              </w:rPr>
              <w:fldChar w:fldCharType="begin"/>
            </w:r>
            <w:r w:rsidR="008F5EA0" w:rsidRPr="00C435DE">
              <w:rPr>
                <w:noProof/>
                <w:webHidden/>
                <w:sz w:val="22"/>
                <w:szCs w:val="22"/>
              </w:rPr>
              <w:instrText xml:space="preserve"> PAGEREF _Toc188444911 \h </w:instrText>
            </w:r>
            <w:r w:rsidR="008F5EA0" w:rsidRPr="00C435DE">
              <w:rPr>
                <w:noProof/>
                <w:webHidden/>
                <w:sz w:val="22"/>
                <w:szCs w:val="22"/>
              </w:rPr>
            </w:r>
            <w:r w:rsidR="008F5EA0" w:rsidRPr="00C435DE">
              <w:rPr>
                <w:noProof/>
                <w:webHidden/>
                <w:sz w:val="22"/>
                <w:szCs w:val="22"/>
              </w:rPr>
              <w:fldChar w:fldCharType="separate"/>
            </w:r>
            <w:r w:rsidR="00ED7599">
              <w:rPr>
                <w:noProof/>
                <w:webHidden/>
                <w:sz w:val="22"/>
                <w:szCs w:val="22"/>
              </w:rPr>
              <w:t>4</w:t>
            </w:r>
            <w:r w:rsidR="008F5EA0" w:rsidRPr="00C435DE">
              <w:rPr>
                <w:noProof/>
                <w:webHidden/>
                <w:sz w:val="22"/>
                <w:szCs w:val="22"/>
              </w:rPr>
              <w:fldChar w:fldCharType="end"/>
            </w:r>
          </w:hyperlink>
        </w:p>
        <w:p w14:paraId="308E34F4" w14:textId="77777777" w:rsidR="008F5EA0" w:rsidRPr="00C435DE" w:rsidRDefault="006E485A" w:rsidP="00C435DE">
          <w:pPr>
            <w:pStyle w:val="Spistreci1"/>
            <w:tabs>
              <w:tab w:val="right" w:leader="dot" w:pos="9062"/>
            </w:tabs>
            <w:spacing w:line="276" w:lineRule="auto"/>
            <w:rPr>
              <w:rFonts w:asciiTheme="minorHAnsi" w:eastAsiaTheme="minorEastAsia" w:hAnsiTheme="minorHAnsi" w:cstheme="minorBidi"/>
              <w:noProof/>
              <w:sz w:val="22"/>
              <w:szCs w:val="22"/>
            </w:rPr>
          </w:pPr>
          <w:hyperlink w:anchor="_Toc188444912" w:history="1">
            <w:r w:rsidR="008F5EA0" w:rsidRPr="00C435DE">
              <w:rPr>
                <w:rStyle w:val="Hipercze"/>
                <w:noProof/>
                <w:sz w:val="22"/>
                <w:szCs w:val="22"/>
              </w:rPr>
              <w:t>Część II. Postępowanie</w:t>
            </w:r>
            <w:r w:rsidR="008F5EA0" w:rsidRPr="00C435DE">
              <w:rPr>
                <w:noProof/>
                <w:webHidden/>
                <w:sz w:val="22"/>
                <w:szCs w:val="22"/>
              </w:rPr>
              <w:tab/>
            </w:r>
            <w:r w:rsidR="008F5EA0" w:rsidRPr="00C435DE">
              <w:rPr>
                <w:noProof/>
                <w:webHidden/>
                <w:sz w:val="22"/>
                <w:szCs w:val="22"/>
              </w:rPr>
              <w:fldChar w:fldCharType="begin"/>
            </w:r>
            <w:r w:rsidR="008F5EA0" w:rsidRPr="00C435DE">
              <w:rPr>
                <w:noProof/>
                <w:webHidden/>
                <w:sz w:val="22"/>
                <w:szCs w:val="22"/>
              </w:rPr>
              <w:instrText xml:space="preserve"> PAGEREF _Toc188444912 \h </w:instrText>
            </w:r>
            <w:r w:rsidR="008F5EA0" w:rsidRPr="00C435DE">
              <w:rPr>
                <w:noProof/>
                <w:webHidden/>
                <w:sz w:val="22"/>
                <w:szCs w:val="22"/>
              </w:rPr>
            </w:r>
            <w:r w:rsidR="008F5EA0" w:rsidRPr="00C435DE">
              <w:rPr>
                <w:noProof/>
                <w:webHidden/>
                <w:sz w:val="22"/>
                <w:szCs w:val="22"/>
              </w:rPr>
              <w:fldChar w:fldCharType="separate"/>
            </w:r>
            <w:r w:rsidR="00ED7599">
              <w:rPr>
                <w:noProof/>
                <w:webHidden/>
                <w:sz w:val="22"/>
                <w:szCs w:val="22"/>
              </w:rPr>
              <w:t>4</w:t>
            </w:r>
            <w:r w:rsidR="008F5EA0" w:rsidRPr="00C435DE">
              <w:rPr>
                <w:noProof/>
                <w:webHidden/>
                <w:sz w:val="22"/>
                <w:szCs w:val="22"/>
              </w:rPr>
              <w:fldChar w:fldCharType="end"/>
            </w:r>
          </w:hyperlink>
        </w:p>
        <w:p w14:paraId="5A924BEE" w14:textId="77777777" w:rsidR="008F5EA0" w:rsidRPr="00C435DE" w:rsidRDefault="006E485A" w:rsidP="00C435DE">
          <w:pPr>
            <w:pStyle w:val="Spistreci1"/>
            <w:tabs>
              <w:tab w:val="right" w:leader="dot" w:pos="9062"/>
            </w:tabs>
            <w:spacing w:line="276" w:lineRule="auto"/>
            <w:rPr>
              <w:rFonts w:asciiTheme="minorHAnsi" w:eastAsiaTheme="minorEastAsia" w:hAnsiTheme="minorHAnsi" w:cstheme="minorBidi"/>
              <w:noProof/>
              <w:sz w:val="22"/>
              <w:szCs w:val="22"/>
            </w:rPr>
          </w:pPr>
          <w:hyperlink w:anchor="_Toc188444913" w:history="1">
            <w:r w:rsidR="008F5EA0" w:rsidRPr="00C435DE">
              <w:rPr>
                <w:rStyle w:val="Hipercze"/>
                <w:noProof/>
                <w:sz w:val="22"/>
                <w:szCs w:val="22"/>
              </w:rPr>
              <w:t>Część III. Przedmiot zamówienia. Okres obowiązywania umowy. Termin wykonania.</w:t>
            </w:r>
            <w:r w:rsidR="008F5EA0" w:rsidRPr="00C435DE">
              <w:rPr>
                <w:noProof/>
                <w:webHidden/>
                <w:sz w:val="22"/>
                <w:szCs w:val="22"/>
              </w:rPr>
              <w:tab/>
            </w:r>
            <w:r w:rsidR="008F5EA0" w:rsidRPr="00C435DE">
              <w:rPr>
                <w:noProof/>
                <w:webHidden/>
                <w:sz w:val="22"/>
                <w:szCs w:val="22"/>
              </w:rPr>
              <w:fldChar w:fldCharType="begin"/>
            </w:r>
            <w:r w:rsidR="008F5EA0" w:rsidRPr="00C435DE">
              <w:rPr>
                <w:noProof/>
                <w:webHidden/>
                <w:sz w:val="22"/>
                <w:szCs w:val="22"/>
              </w:rPr>
              <w:instrText xml:space="preserve"> PAGEREF _Toc188444913 \h </w:instrText>
            </w:r>
            <w:r w:rsidR="008F5EA0" w:rsidRPr="00C435DE">
              <w:rPr>
                <w:noProof/>
                <w:webHidden/>
                <w:sz w:val="22"/>
                <w:szCs w:val="22"/>
              </w:rPr>
            </w:r>
            <w:r w:rsidR="008F5EA0" w:rsidRPr="00C435DE">
              <w:rPr>
                <w:noProof/>
                <w:webHidden/>
                <w:sz w:val="22"/>
                <w:szCs w:val="22"/>
              </w:rPr>
              <w:fldChar w:fldCharType="separate"/>
            </w:r>
            <w:r w:rsidR="00ED7599">
              <w:rPr>
                <w:noProof/>
                <w:webHidden/>
                <w:sz w:val="22"/>
                <w:szCs w:val="22"/>
              </w:rPr>
              <w:t>5</w:t>
            </w:r>
            <w:r w:rsidR="008F5EA0" w:rsidRPr="00C435DE">
              <w:rPr>
                <w:noProof/>
                <w:webHidden/>
                <w:sz w:val="22"/>
                <w:szCs w:val="22"/>
              </w:rPr>
              <w:fldChar w:fldCharType="end"/>
            </w:r>
          </w:hyperlink>
        </w:p>
        <w:p w14:paraId="3977DAC1" w14:textId="77777777" w:rsidR="008F5EA0" w:rsidRPr="00C435DE" w:rsidRDefault="006E485A" w:rsidP="00C435DE">
          <w:pPr>
            <w:pStyle w:val="Spistreci1"/>
            <w:tabs>
              <w:tab w:val="right" w:leader="dot" w:pos="9062"/>
            </w:tabs>
            <w:spacing w:line="276" w:lineRule="auto"/>
            <w:rPr>
              <w:rFonts w:asciiTheme="minorHAnsi" w:eastAsiaTheme="minorEastAsia" w:hAnsiTheme="minorHAnsi" w:cstheme="minorBidi"/>
              <w:noProof/>
              <w:sz w:val="22"/>
              <w:szCs w:val="22"/>
            </w:rPr>
          </w:pPr>
          <w:hyperlink w:anchor="_Toc188444914" w:history="1">
            <w:r w:rsidR="008F5EA0" w:rsidRPr="00C435DE">
              <w:rPr>
                <w:rStyle w:val="Hipercze"/>
                <w:noProof/>
                <w:sz w:val="22"/>
                <w:szCs w:val="22"/>
              </w:rPr>
              <w:t>Część IV. Oferty częściowe, zamówienia podobne, opcja</w:t>
            </w:r>
            <w:r w:rsidR="008F5EA0" w:rsidRPr="00C435DE">
              <w:rPr>
                <w:noProof/>
                <w:webHidden/>
                <w:sz w:val="22"/>
                <w:szCs w:val="22"/>
              </w:rPr>
              <w:tab/>
            </w:r>
            <w:r w:rsidR="008F5EA0" w:rsidRPr="00C435DE">
              <w:rPr>
                <w:noProof/>
                <w:webHidden/>
                <w:sz w:val="22"/>
                <w:szCs w:val="22"/>
              </w:rPr>
              <w:fldChar w:fldCharType="begin"/>
            </w:r>
            <w:r w:rsidR="008F5EA0" w:rsidRPr="00C435DE">
              <w:rPr>
                <w:noProof/>
                <w:webHidden/>
                <w:sz w:val="22"/>
                <w:szCs w:val="22"/>
              </w:rPr>
              <w:instrText xml:space="preserve"> PAGEREF _Toc188444914 \h </w:instrText>
            </w:r>
            <w:r w:rsidR="008F5EA0" w:rsidRPr="00C435DE">
              <w:rPr>
                <w:noProof/>
                <w:webHidden/>
                <w:sz w:val="22"/>
                <w:szCs w:val="22"/>
              </w:rPr>
            </w:r>
            <w:r w:rsidR="008F5EA0" w:rsidRPr="00C435DE">
              <w:rPr>
                <w:noProof/>
                <w:webHidden/>
                <w:sz w:val="22"/>
                <w:szCs w:val="22"/>
              </w:rPr>
              <w:fldChar w:fldCharType="separate"/>
            </w:r>
            <w:r w:rsidR="00ED7599">
              <w:rPr>
                <w:noProof/>
                <w:webHidden/>
                <w:sz w:val="22"/>
                <w:szCs w:val="22"/>
              </w:rPr>
              <w:t>5</w:t>
            </w:r>
            <w:r w:rsidR="008F5EA0" w:rsidRPr="00C435DE">
              <w:rPr>
                <w:noProof/>
                <w:webHidden/>
                <w:sz w:val="22"/>
                <w:szCs w:val="22"/>
              </w:rPr>
              <w:fldChar w:fldCharType="end"/>
            </w:r>
          </w:hyperlink>
        </w:p>
        <w:p w14:paraId="460FEA2A" w14:textId="77777777" w:rsidR="008F5EA0" w:rsidRPr="00C435DE" w:rsidRDefault="006E485A" w:rsidP="00C435DE">
          <w:pPr>
            <w:pStyle w:val="Spistreci1"/>
            <w:tabs>
              <w:tab w:val="right" w:leader="dot" w:pos="9062"/>
            </w:tabs>
            <w:spacing w:line="276" w:lineRule="auto"/>
            <w:rPr>
              <w:rFonts w:asciiTheme="minorHAnsi" w:eastAsiaTheme="minorEastAsia" w:hAnsiTheme="minorHAnsi" w:cstheme="minorBidi"/>
              <w:noProof/>
              <w:sz w:val="22"/>
              <w:szCs w:val="22"/>
            </w:rPr>
          </w:pPr>
          <w:hyperlink w:anchor="_Toc188444915" w:history="1">
            <w:r w:rsidR="008F5EA0" w:rsidRPr="00C435DE">
              <w:rPr>
                <w:rStyle w:val="Hipercze"/>
                <w:noProof/>
                <w:sz w:val="22"/>
                <w:szCs w:val="22"/>
              </w:rPr>
              <w:t>Część V. Kwalifikacja podmiotowa wykonawców</w:t>
            </w:r>
            <w:r w:rsidR="008F5EA0" w:rsidRPr="00C435DE">
              <w:rPr>
                <w:noProof/>
                <w:webHidden/>
                <w:sz w:val="22"/>
                <w:szCs w:val="22"/>
              </w:rPr>
              <w:tab/>
            </w:r>
            <w:r w:rsidR="008F5EA0" w:rsidRPr="00C435DE">
              <w:rPr>
                <w:noProof/>
                <w:webHidden/>
                <w:sz w:val="22"/>
                <w:szCs w:val="22"/>
              </w:rPr>
              <w:fldChar w:fldCharType="begin"/>
            </w:r>
            <w:r w:rsidR="008F5EA0" w:rsidRPr="00C435DE">
              <w:rPr>
                <w:noProof/>
                <w:webHidden/>
                <w:sz w:val="22"/>
                <w:szCs w:val="22"/>
              </w:rPr>
              <w:instrText xml:space="preserve"> PAGEREF _Toc188444915 \h </w:instrText>
            </w:r>
            <w:r w:rsidR="008F5EA0" w:rsidRPr="00C435DE">
              <w:rPr>
                <w:noProof/>
                <w:webHidden/>
                <w:sz w:val="22"/>
                <w:szCs w:val="22"/>
              </w:rPr>
            </w:r>
            <w:r w:rsidR="008F5EA0" w:rsidRPr="00C435DE">
              <w:rPr>
                <w:noProof/>
                <w:webHidden/>
                <w:sz w:val="22"/>
                <w:szCs w:val="22"/>
              </w:rPr>
              <w:fldChar w:fldCharType="separate"/>
            </w:r>
            <w:r w:rsidR="00ED7599">
              <w:rPr>
                <w:noProof/>
                <w:webHidden/>
                <w:sz w:val="22"/>
                <w:szCs w:val="22"/>
              </w:rPr>
              <w:t>5</w:t>
            </w:r>
            <w:r w:rsidR="008F5EA0" w:rsidRPr="00C435DE">
              <w:rPr>
                <w:noProof/>
                <w:webHidden/>
                <w:sz w:val="22"/>
                <w:szCs w:val="22"/>
              </w:rPr>
              <w:fldChar w:fldCharType="end"/>
            </w:r>
          </w:hyperlink>
        </w:p>
        <w:p w14:paraId="6B97351B" w14:textId="77777777" w:rsidR="008F5EA0" w:rsidRPr="00C435DE" w:rsidRDefault="006E485A" w:rsidP="00C435DE">
          <w:pPr>
            <w:pStyle w:val="Spistreci1"/>
            <w:tabs>
              <w:tab w:val="right" w:leader="dot" w:pos="9062"/>
            </w:tabs>
            <w:spacing w:line="276" w:lineRule="auto"/>
            <w:rPr>
              <w:rFonts w:asciiTheme="minorHAnsi" w:eastAsiaTheme="minorEastAsia" w:hAnsiTheme="minorHAnsi" w:cstheme="minorBidi"/>
              <w:noProof/>
              <w:sz w:val="22"/>
              <w:szCs w:val="22"/>
            </w:rPr>
          </w:pPr>
          <w:hyperlink w:anchor="_Toc188444916" w:history="1">
            <w:r w:rsidR="008F5EA0" w:rsidRPr="00C435DE">
              <w:rPr>
                <w:rStyle w:val="Hipercze"/>
                <w:noProof/>
                <w:sz w:val="22"/>
                <w:szCs w:val="22"/>
              </w:rPr>
              <w:t>Część VI. Wykonawcy występujący wspólnie (konsorcjum)</w:t>
            </w:r>
            <w:r w:rsidR="008F5EA0" w:rsidRPr="00C435DE">
              <w:rPr>
                <w:noProof/>
                <w:webHidden/>
                <w:sz w:val="22"/>
                <w:szCs w:val="22"/>
              </w:rPr>
              <w:tab/>
            </w:r>
            <w:r w:rsidR="008F5EA0" w:rsidRPr="00C435DE">
              <w:rPr>
                <w:noProof/>
                <w:webHidden/>
                <w:sz w:val="22"/>
                <w:szCs w:val="22"/>
              </w:rPr>
              <w:fldChar w:fldCharType="begin"/>
            </w:r>
            <w:r w:rsidR="008F5EA0" w:rsidRPr="00C435DE">
              <w:rPr>
                <w:noProof/>
                <w:webHidden/>
                <w:sz w:val="22"/>
                <w:szCs w:val="22"/>
              </w:rPr>
              <w:instrText xml:space="preserve"> PAGEREF _Toc188444916 \h </w:instrText>
            </w:r>
            <w:r w:rsidR="008F5EA0" w:rsidRPr="00C435DE">
              <w:rPr>
                <w:noProof/>
                <w:webHidden/>
                <w:sz w:val="22"/>
                <w:szCs w:val="22"/>
              </w:rPr>
            </w:r>
            <w:r w:rsidR="008F5EA0" w:rsidRPr="00C435DE">
              <w:rPr>
                <w:noProof/>
                <w:webHidden/>
                <w:sz w:val="22"/>
                <w:szCs w:val="22"/>
              </w:rPr>
              <w:fldChar w:fldCharType="separate"/>
            </w:r>
            <w:r w:rsidR="00ED7599">
              <w:rPr>
                <w:noProof/>
                <w:webHidden/>
                <w:sz w:val="22"/>
                <w:szCs w:val="22"/>
              </w:rPr>
              <w:t>6</w:t>
            </w:r>
            <w:r w:rsidR="008F5EA0" w:rsidRPr="00C435DE">
              <w:rPr>
                <w:noProof/>
                <w:webHidden/>
                <w:sz w:val="22"/>
                <w:szCs w:val="22"/>
              </w:rPr>
              <w:fldChar w:fldCharType="end"/>
            </w:r>
          </w:hyperlink>
        </w:p>
        <w:p w14:paraId="22DD4392" w14:textId="77777777" w:rsidR="008F5EA0" w:rsidRPr="00C435DE" w:rsidRDefault="006E485A" w:rsidP="00C435DE">
          <w:pPr>
            <w:pStyle w:val="Spistreci1"/>
            <w:tabs>
              <w:tab w:val="right" w:leader="dot" w:pos="9062"/>
            </w:tabs>
            <w:spacing w:line="276" w:lineRule="auto"/>
            <w:rPr>
              <w:rFonts w:asciiTheme="minorHAnsi" w:eastAsiaTheme="minorEastAsia" w:hAnsiTheme="minorHAnsi" w:cstheme="minorBidi"/>
              <w:noProof/>
              <w:sz w:val="22"/>
              <w:szCs w:val="22"/>
            </w:rPr>
          </w:pPr>
          <w:hyperlink w:anchor="_Toc188444917" w:history="1">
            <w:r w:rsidR="008F5EA0" w:rsidRPr="00C435DE">
              <w:rPr>
                <w:rStyle w:val="Hipercze"/>
                <w:noProof/>
                <w:sz w:val="22"/>
                <w:szCs w:val="22"/>
              </w:rPr>
              <w:t>Część VII. Udostępnienie zasobów</w:t>
            </w:r>
            <w:r w:rsidR="008F5EA0" w:rsidRPr="00C435DE">
              <w:rPr>
                <w:noProof/>
                <w:webHidden/>
                <w:sz w:val="22"/>
                <w:szCs w:val="22"/>
              </w:rPr>
              <w:tab/>
            </w:r>
            <w:r w:rsidR="008F5EA0" w:rsidRPr="00C435DE">
              <w:rPr>
                <w:noProof/>
                <w:webHidden/>
                <w:sz w:val="22"/>
                <w:szCs w:val="22"/>
              </w:rPr>
              <w:fldChar w:fldCharType="begin"/>
            </w:r>
            <w:r w:rsidR="008F5EA0" w:rsidRPr="00C435DE">
              <w:rPr>
                <w:noProof/>
                <w:webHidden/>
                <w:sz w:val="22"/>
                <w:szCs w:val="22"/>
              </w:rPr>
              <w:instrText xml:space="preserve"> PAGEREF _Toc188444917 \h </w:instrText>
            </w:r>
            <w:r w:rsidR="008F5EA0" w:rsidRPr="00C435DE">
              <w:rPr>
                <w:noProof/>
                <w:webHidden/>
                <w:sz w:val="22"/>
                <w:szCs w:val="22"/>
              </w:rPr>
            </w:r>
            <w:r w:rsidR="008F5EA0" w:rsidRPr="00C435DE">
              <w:rPr>
                <w:noProof/>
                <w:webHidden/>
                <w:sz w:val="22"/>
                <w:szCs w:val="22"/>
              </w:rPr>
              <w:fldChar w:fldCharType="separate"/>
            </w:r>
            <w:r w:rsidR="00ED7599">
              <w:rPr>
                <w:noProof/>
                <w:webHidden/>
                <w:sz w:val="22"/>
                <w:szCs w:val="22"/>
              </w:rPr>
              <w:t>7</w:t>
            </w:r>
            <w:r w:rsidR="008F5EA0" w:rsidRPr="00C435DE">
              <w:rPr>
                <w:noProof/>
                <w:webHidden/>
                <w:sz w:val="22"/>
                <w:szCs w:val="22"/>
              </w:rPr>
              <w:fldChar w:fldCharType="end"/>
            </w:r>
          </w:hyperlink>
        </w:p>
        <w:p w14:paraId="1D760E22" w14:textId="77777777" w:rsidR="008F5EA0" w:rsidRPr="00C435DE" w:rsidRDefault="006E485A" w:rsidP="00C435DE">
          <w:pPr>
            <w:pStyle w:val="Spistreci1"/>
            <w:tabs>
              <w:tab w:val="right" w:leader="dot" w:pos="9062"/>
            </w:tabs>
            <w:spacing w:line="276" w:lineRule="auto"/>
            <w:rPr>
              <w:rFonts w:asciiTheme="minorHAnsi" w:eastAsiaTheme="minorEastAsia" w:hAnsiTheme="minorHAnsi" w:cstheme="minorBidi"/>
              <w:noProof/>
              <w:sz w:val="22"/>
              <w:szCs w:val="22"/>
            </w:rPr>
          </w:pPr>
          <w:hyperlink w:anchor="_Toc188444918" w:history="1">
            <w:r w:rsidR="008F5EA0" w:rsidRPr="00C435DE">
              <w:rPr>
                <w:rStyle w:val="Hipercze"/>
                <w:noProof/>
                <w:sz w:val="22"/>
                <w:szCs w:val="22"/>
              </w:rPr>
              <w:t>Część VIII. JEDZ. Podmiotowe środki dowodowe.</w:t>
            </w:r>
            <w:r w:rsidR="008F5EA0" w:rsidRPr="00C435DE">
              <w:rPr>
                <w:noProof/>
                <w:webHidden/>
                <w:sz w:val="22"/>
                <w:szCs w:val="22"/>
              </w:rPr>
              <w:tab/>
            </w:r>
            <w:r w:rsidR="008F5EA0" w:rsidRPr="00C435DE">
              <w:rPr>
                <w:noProof/>
                <w:webHidden/>
                <w:sz w:val="22"/>
                <w:szCs w:val="22"/>
              </w:rPr>
              <w:fldChar w:fldCharType="begin"/>
            </w:r>
            <w:r w:rsidR="008F5EA0" w:rsidRPr="00C435DE">
              <w:rPr>
                <w:noProof/>
                <w:webHidden/>
                <w:sz w:val="22"/>
                <w:szCs w:val="22"/>
              </w:rPr>
              <w:instrText xml:space="preserve"> PAGEREF _Toc188444918 \h </w:instrText>
            </w:r>
            <w:r w:rsidR="008F5EA0" w:rsidRPr="00C435DE">
              <w:rPr>
                <w:noProof/>
                <w:webHidden/>
                <w:sz w:val="22"/>
                <w:szCs w:val="22"/>
              </w:rPr>
            </w:r>
            <w:r w:rsidR="008F5EA0" w:rsidRPr="00C435DE">
              <w:rPr>
                <w:noProof/>
                <w:webHidden/>
                <w:sz w:val="22"/>
                <w:szCs w:val="22"/>
              </w:rPr>
              <w:fldChar w:fldCharType="separate"/>
            </w:r>
            <w:r w:rsidR="00ED7599">
              <w:rPr>
                <w:noProof/>
                <w:webHidden/>
                <w:sz w:val="22"/>
                <w:szCs w:val="22"/>
              </w:rPr>
              <w:t>7</w:t>
            </w:r>
            <w:r w:rsidR="008F5EA0" w:rsidRPr="00C435DE">
              <w:rPr>
                <w:noProof/>
                <w:webHidden/>
                <w:sz w:val="22"/>
                <w:szCs w:val="22"/>
              </w:rPr>
              <w:fldChar w:fldCharType="end"/>
            </w:r>
          </w:hyperlink>
        </w:p>
        <w:p w14:paraId="5508FCE0" w14:textId="77777777" w:rsidR="008F5EA0" w:rsidRPr="00C435DE" w:rsidRDefault="006E485A" w:rsidP="00C435DE">
          <w:pPr>
            <w:pStyle w:val="Spistreci1"/>
            <w:tabs>
              <w:tab w:val="right" w:leader="dot" w:pos="9062"/>
            </w:tabs>
            <w:spacing w:line="276" w:lineRule="auto"/>
            <w:rPr>
              <w:rFonts w:asciiTheme="minorHAnsi" w:eastAsiaTheme="minorEastAsia" w:hAnsiTheme="minorHAnsi" w:cstheme="minorBidi"/>
              <w:noProof/>
              <w:sz w:val="22"/>
              <w:szCs w:val="22"/>
            </w:rPr>
          </w:pPr>
          <w:hyperlink w:anchor="_Toc188444919" w:history="1">
            <w:r w:rsidR="008F5EA0" w:rsidRPr="00C435DE">
              <w:rPr>
                <w:rStyle w:val="Hipercze"/>
                <w:noProof/>
                <w:sz w:val="22"/>
                <w:szCs w:val="22"/>
              </w:rPr>
              <w:t>Część IX. Przedmiotowe środki dowodowe</w:t>
            </w:r>
            <w:r w:rsidR="008F5EA0" w:rsidRPr="00C435DE">
              <w:rPr>
                <w:noProof/>
                <w:webHidden/>
                <w:sz w:val="22"/>
                <w:szCs w:val="22"/>
              </w:rPr>
              <w:tab/>
            </w:r>
            <w:r w:rsidR="008F5EA0" w:rsidRPr="00C435DE">
              <w:rPr>
                <w:noProof/>
                <w:webHidden/>
                <w:sz w:val="22"/>
                <w:szCs w:val="22"/>
              </w:rPr>
              <w:fldChar w:fldCharType="begin"/>
            </w:r>
            <w:r w:rsidR="008F5EA0" w:rsidRPr="00C435DE">
              <w:rPr>
                <w:noProof/>
                <w:webHidden/>
                <w:sz w:val="22"/>
                <w:szCs w:val="22"/>
              </w:rPr>
              <w:instrText xml:space="preserve"> PAGEREF _Toc188444919 \h </w:instrText>
            </w:r>
            <w:r w:rsidR="008F5EA0" w:rsidRPr="00C435DE">
              <w:rPr>
                <w:noProof/>
                <w:webHidden/>
                <w:sz w:val="22"/>
                <w:szCs w:val="22"/>
              </w:rPr>
            </w:r>
            <w:r w:rsidR="008F5EA0" w:rsidRPr="00C435DE">
              <w:rPr>
                <w:noProof/>
                <w:webHidden/>
                <w:sz w:val="22"/>
                <w:szCs w:val="22"/>
              </w:rPr>
              <w:fldChar w:fldCharType="separate"/>
            </w:r>
            <w:r w:rsidR="00ED7599">
              <w:rPr>
                <w:noProof/>
                <w:webHidden/>
                <w:sz w:val="22"/>
                <w:szCs w:val="22"/>
              </w:rPr>
              <w:t>10</w:t>
            </w:r>
            <w:r w:rsidR="008F5EA0" w:rsidRPr="00C435DE">
              <w:rPr>
                <w:noProof/>
                <w:webHidden/>
                <w:sz w:val="22"/>
                <w:szCs w:val="22"/>
              </w:rPr>
              <w:fldChar w:fldCharType="end"/>
            </w:r>
          </w:hyperlink>
        </w:p>
        <w:p w14:paraId="54DA0500" w14:textId="77777777" w:rsidR="008F5EA0" w:rsidRPr="00C435DE" w:rsidRDefault="006E485A" w:rsidP="00C435DE">
          <w:pPr>
            <w:pStyle w:val="Spistreci1"/>
            <w:tabs>
              <w:tab w:val="right" w:leader="dot" w:pos="9062"/>
            </w:tabs>
            <w:spacing w:line="276" w:lineRule="auto"/>
            <w:rPr>
              <w:rFonts w:asciiTheme="minorHAnsi" w:eastAsiaTheme="minorEastAsia" w:hAnsiTheme="minorHAnsi" w:cstheme="minorBidi"/>
              <w:noProof/>
              <w:sz w:val="22"/>
              <w:szCs w:val="22"/>
            </w:rPr>
          </w:pPr>
          <w:hyperlink w:anchor="_Toc188444920" w:history="1">
            <w:r w:rsidR="008F5EA0" w:rsidRPr="00C435DE">
              <w:rPr>
                <w:rStyle w:val="Hipercze"/>
                <w:noProof/>
                <w:sz w:val="22"/>
                <w:szCs w:val="22"/>
              </w:rPr>
              <w:t>Część X. Podwykonawstwo</w:t>
            </w:r>
            <w:r w:rsidR="008F5EA0" w:rsidRPr="00C435DE">
              <w:rPr>
                <w:noProof/>
                <w:webHidden/>
                <w:sz w:val="22"/>
                <w:szCs w:val="22"/>
              </w:rPr>
              <w:tab/>
            </w:r>
            <w:r w:rsidR="008F5EA0" w:rsidRPr="00C435DE">
              <w:rPr>
                <w:noProof/>
                <w:webHidden/>
                <w:sz w:val="22"/>
                <w:szCs w:val="22"/>
              </w:rPr>
              <w:fldChar w:fldCharType="begin"/>
            </w:r>
            <w:r w:rsidR="008F5EA0" w:rsidRPr="00C435DE">
              <w:rPr>
                <w:noProof/>
                <w:webHidden/>
                <w:sz w:val="22"/>
                <w:szCs w:val="22"/>
              </w:rPr>
              <w:instrText xml:space="preserve"> PAGEREF _Toc188444920 \h </w:instrText>
            </w:r>
            <w:r w:rsidR="008F5EA0" w:rsidRPr="00C435DE">
              <w:rPr>
                <w:noProof/>
                <w:webHidden/>
                <w:sz w:val="22"/>
                <w:szCs w:val="22"/>
              </w:rPr>
            </w:r>
            <w:r w:rsidR="008F5EA0" w:rsidRPr="00C435DE">
              <w:rPr>
                <w:noProof/>
                <w:webHidden/>
                <w:sz w:val="22"/>
                <w:szCs w:val="22"/>
              </w:rPr>
              <w:fldChar w:fldCharType="separate"/>
            </w:r>
            <w:r w:rsidR="00ED7599">
              <w:rPr>
                <w:noProof/>
                <w:webHidden/>
                <w:sz w:val="22"/>
                <w:szCs w:val="22"/>
              </w:rPr>
              <w:t>10</w:t>
            </w:r>
            <w:r w:rsidR="008F5EA0" w:rsidRPr="00C435DE">
              <w:rPr>
                <w:noProof/>
                <w:webHidden/>
                <w:sz w:val="22"/>
                <w:szCs w:val="22"/>
              </w:rPr>
              <w:fldChar w:fldCharType="end"/>
            </w:r>
          </w:hyperlink>
        </w:p>
        <w:p w14:paraId="4AFEB2DB" w14:textId="77777777" w:rsidR="008F5EA0" w:rsidRPr="00C435DE" w:rsidRDefault="006E485A" w:rsidP="00C435DE">
          <w:pPr>
            <w:pStyle w:val="Spistreci1"/>
            <w:tabs>
              <w:tab w:val="right" w:leader="dot" w:pos="9062"/>
            </w:tabs>
            <w:spacing w:line="276" w:lineRule="auto"/>
            <w:rPr>
              <w:rFonts w:asciiTheme="minorHAnsi" w:eastAsiaTheme="minorEastAsia" w:hAnsiTheme="minorHAnsi" w:cstheme="minorBidi"/>
              <w:noProof/>
              <w:sz w:val="22"/>
              <w:szCs w:val="22"/>
            </w:rPr>
          </w:pPr>
          <w:hyperlink w:anchor="_Toc188444921" w:history="1">
            <w:r w:rsidR="008F5EA0" w:rsidRPr="00C435DE">
              <w:rPr>
                <w:rStyle w:val="Hipercze"/>
                <w:noProof/>
                <w:sz w:val="22"/>
                <w:szCs w:val="22"/>
              </w:rPr>
              <w:t>Część XI. Wadium</w:t>
            </w:r>
            <w:r w:rsidR="008F5EA0" w:rsidRPr="00C435DE">
              <w:rPr>
                <w:noProof/>
                <w:webHidden/>
                <w:sz w:val="22"/>
                <w:szCs w:val="22"/>
              </w:rPr>
              <w:tab/>
            </w:r>
            <w:r w:rsidR="008F5EA0" w:rsidRPr="00C435DE">
              <w:rPr>
                <w:noProof/>
                <w:webHidden/>
                <w:sz w:val="22"/>
                <w:szCs w:val="22"/>
              </w:rPr>
              <w:fldChar w:fldCharType="begin"/>
            </w:r>
            <w:r w:rsidR="008F5EA0" w:rsidRPr="00C435DE">
              <w:rPr>
                <w:noProof/>
                <w:webHidden/>
                <w:sz w:val="22"/>
                <w:szCs w:val="22"/>
              </w:rPr>
              <w:instrText xml:space="preserve"> PAGEREF _Toc188444921 \h </w:instrText>
            </w:r>
            <w:r w:rsidR="008F5EA0" w:rsidRPr="00C435DE">
              <w:rPr>
                <w:noProof/>
                <w:webHidden/>
                <w:sz w:val="22"/>
                <w:szCs w:val="22"/>
              </w:rPr>
            </w:r>
            <w:r w:rsidR="008F5EA0" w:rsidRPr="00C435DE">
              <w:rPr>
                <w:noProof/>
                <w:webHidden/>
                <w:sz w:val="22"/>
                <w:szCs w:val="22"/>
              </w:rPr>
              <w:fldChar w:fldCharType="separate"/>
            </w:r>
            <w:r w:rsidR="00ED7599">
              <w:rPr>
                <w:noProof/>
                <w:webHidden/>
                <w:sz w:val="22"/>
                <w:szCs w:val="22"/>
              </w:rPr>
              <w:t>10</w:t>
            </w:r>
            <w:r w:rsidR="008F5EA0" w:rsidRPr="00C435DE">
              <w:rPr>
                <w:noProof/>
                <w:webHidden/>
                <w:sz w:val="22"/>
                <w:szCs w:val="22"/>
              </w:rPr>
              <w:fldChar w:fldCharType="end"/>
            </w:r>
          </w:hyperlink>
        </w:p>
        <w:p w14:paraId="28205DF1" w14:textId="77777777" w:rsidR="008F5EA0" w:rsidRPr="00C435DE" w:rsidRDefault="006E485A" w:rsidP="00C435DE">
          <w:pPr>
            <w:pStyle w:val="Spistreci1"/>
            <w:tabs>
              <w:tab w:val="right" w:leader="dot" w:pos="9062"/>
            </w:tabs>
            <w:spacing w:line="276" w:lineRule="auto"/>
            <w:rPr>
              <w:rFonts w:asciiTheme="minorHAnsi" w:eastAsiaTheme="minorEastAsia" w:hAnsiTheme="minorHAnsi" w:cstheme="minorBidi"/>
              <w:noProof/>
              <w:sz w:val="22"/>
              <w:szCs w:val="22"/>
            </w:rPr>
          </w:pPr>
          <w:hyperlink w:anchor="_Toc188444922" w:history="1">
            <w:r w:rsidR="008F5EA0" w:rsidRPr="00C435DE">
              <w:rPr>
                <w:rStyle w:val="Hipercze"/>
                <w:noProof/>
                <w:sz w:val="22"/>
                <w:szCs w:val="22"/>
              </w:rPr>
              <w:t>Część XII. Opis sposobu przygotowania oferty</w:t>
            </w:r>
            <w:r w:rsidR="008F5EA0" w:rsidRPr="00C435DE">
              <w:rPr>
                <w:noProof/>
                <w:webHidden/>
                <w:sz w:val="22"/>
                <w:szCs w:val="22"/>
              </w:rPr>
              <w:tab/>
            </w:r>
            <w:r w:rsidR="008F5EA0" w:rsidRPr="00C435DE">
              <w:rPr>
                <w:noProof/>
                <w:webHidden/>
                <w:sz w:val="22"/>
                <w:szCs w:val="22"/>
              </w:rPr>
              <w:fldChar w:fldCharType="begin"/>
            </w:r>
            <w:r w:rsidR="008F5EA0" w:rsidRPr="00C435DE">
              <w:rPr>
                <w:noProof/>
                <w:webHidden/>
                <w:sz w:val="22"/>
                <w:szCs w:val="22"/>
              </w:rPr>
              <w:instrText xml:space="preserve"> PAGEREF _Toc188444922 \h </w:instrText>
            </w:r>
            <w:r w:rsidR="008F5EA0" w:rsidRPr="00C435DE">
              <w:rPr>
                <w:noProof/>
                <w:webHidden/>
                <w:sz w:val="22"/>
                <w:szCs w:val="22"/>
              </w:rPr>
            </w:r>
            <w:r w:rsidR="008F5EA0" w:rsidRPr="00C435DE">
              <w:rPr>
                <w:noProof/>
                <w:webHidden/>
                <w:sz w:val="22"/>
                <w:szCs w:val="22"/>
              </w:rPr>
              <w:fldChar w:fldCharType="separate"/>
            </w:r>
            <w:r w:rsidR="00ED7599">
              <w:rPr>
                <w:noProof/>
                <w:webHidden/>
                <w:sz w:val="22"/>
                <w:szCs w:val="22"/>
              </w:rPr>
              <w:t>10</w:t>
            </w:r>
            <w:r w:rsidR="008F5EA0" w:rsidRPr="00C435DE">
              <w:rPr>
                <w:noProof/>
                <w:webHidden/>
                <w:sz w:val="22"/>
                <w:szCs w:val="22"/>
              </w:rPr>
              <w:fldChar w:fldCharType="end"/>
            </w:r>
          </w:hyperlink>
        </w:p>
        <w:p w14:paraId="7CC0ACFB" w14:textId="77777777" w:rsidR="008F5EA0" w:rsidRPr="00C435DE" w:rsidRDefault="006E485A" w:rsidP="00C435DE">
          <w:pPr>
            <w:pStyle w:val="Spistreci1"/>
            <w:tabs>
              <w:tab w:val="right" w:leader="dot" w:pos="9062"/>
            </w:tabs>
            <w:spacing w:line="276" w:lineRule="auto"/>
            <w:rPr>
              <w:rFonts w:asciiTheme="minorHAnsi" w:eastAsiaTheme="minorEastAsia" w:hAnsiTheme="minorHAnsi" w:cstheme="minorBidi"/>
              <w:noProof/>
              <w:sz w:val="22"/>
              <w:szCs w:val="22"/>
            </w:rPr>
          </w:pPr>
          <w:hyperlink w:anchor="_Toc188444923" w:history="1">
            <w:r w:rsidR="008F5EA0" w:rsidRPr="00C435DE">
              <w:rPr>
                <w:rStyle w:val="Hipercze"/>
                <w:noProof/>
                <w:sz w:val="22"/>
                <w:szCs w:val="22"/>
              </w:rPr>
              <w:t>Część XIII. Miejsce, termin składania i otwarcia ofert oraz termin związania ofertą</w:t>
            </w:r>
            <w:r w:rsidR="008F5EA0" w:rsidRPr="00C435DE">
              <w:rPr>
                <w:noProof/>
                <w:webHidden/>
                <w:sz w:val="22"/>
                <w:szCs w:val="22"/>
              </w:rPr>
              <w:tab/>
            </w:r>
            <w:r w:rsidR="008F5EA0" w:rsidRPr="00C435DE">
              <w:rPr>
                <w:noProof/>
                <w:webHidden/>
                <w:sz w:val="22"/>
                <w:szCs w:val="22"/>
              </w:rPr>
              <w:fldChar w:fldCharType="begin"/>
            </w:r>
            <w:r w:rsidR="008F5EA0" w:rsidRPr="00C435DE">
              <w:rPr>
                <w:noProof/>
                <w:webHidden/>
                <w:sz w:val="22"/>
                <w:szCs w:val="22"/>
              </w:rPr>
              <w:instrText xml:space="preserve"> PAGEREF _Toc188444923 \h </w:instrText>
            </w:r>
            <w:r w:rsidR="008F5EA0" w:rsidRPr="00C435DE">
              <w:rPr>
                <w:noProof/>
                <w:webHidden/>
                <w:sz w:val="22"/>
                <w:szCs w:val="22"/>
              </w:rPr>
            </w:r>
            <w:r w:rsidR="008F5EA0" w:rsidRPr="00C435DE">
              <w:rPr>
                <w:noProof/>
                <w:webHidden/>
                <w:sz w:val="22"/>
                <w:szCs w:val="22"/>
              </w:rPr>
              <w:fldChar w:fldCharType="separate"/>
            </w:r>
            <w:r w:rsidR="00ED7599">
              <w:rPr>
                <w:noProof/>
                <w:webHidden/>
                <w:sz w:val="22"/>
                <w:szCs w:val="22"/>
              </w:rPr>
              <w:t>13</w:t>
            </w:r>
            <w:r w:rsidR="008F5EA0" w:rsidRPr="00C435DE">
              <w:rPr>
                <w:noProof/>
                <w:webHidden/>
                <w:sz w:val="22"/>
                <w:szCs w:val="22"/>
              </w:rPr>
              <w:fldChar w:fldCharType="end"/>
            </w:r>
          </w:hyperlink>
        </w:p>
        <w:p w14:paraId="06B90F80" w14:textId="77777777" w:rsidR="008F5EA0" w:rsidRPr="00C435DE" w:rsidRDefault="006E485A" w:rsidP="00C435DE">
          <w:pPr>
            <w:pStyle w:val="Spistreci1"/>
            <w:tabs>
              <w:tab w:val="right" w:leader="dot" w:pos="9062"/>
            </w:tabs>
            <w:spacing w:line="276" w:lineRule="auto"/>
            <w:rPr>
              <w:rFonts w:asciiTheme="minorHAnsi" w:eastAsiaTheme="minorEastAsia" w:hAnsiTheme="minorHAnsi" w:cstheme="minorBidi"/>
              <w:noProof/>
              <w:sz w:val="22"/>
              <w:szCs w:val="22"/>
            </w:rPr>
          </w:pPr>
          <w:hyperlink w:anchor="_Toc188444924" w:history="1">
            <w:r w:rsidR="008F5EA0" w:rsidRPr="00C435DE">
              <w:rPr>
                <w:rStyle w:val="Hipercze"/>
                <w:noProof/>
                <w:sz w:val="22"/>
                <w:szCs w:val="22"/>
              </w:rPr>
              <w:t>Część XIV. Informacja o środkach komunikacji elektronicznej oraz wymaganiach technicznych i organizacyjnych sporządzania, wysyłania i odbierania korespondencji</w:t>
            </w:r>
            <w:r w:rsidR="008F5EA0" w:rsidRPr="00C435DE">
              <w:rPr>
                <w:noProof/>
                <w:webHidden/>
                <w:sz w:val="22"/>
                <w:szCs w:val="22"/>
              </w:rPr>
              <w:tab/>
            </w:r>
            <w:r w:rsidR="008F5EA0" w:rsidRPr="00C435DE">
              <w:rPr>
                <w:noProof/>
                <w:webHidden/>
                <w:sz w:val="22"/>
                <w:szCs w:val="22"/>
              </w:rPr>
              <w:fldChar w:fldCharType="begin"/>
            </w:r>
            <w:r w:rsidR="008F5EA0" w:rsidRPr="00C435DE">
              <w:rPr>
                <w:noProof/>
                <w:webHidden/>
                <w:sz w:val="22"/>
                <w:szCs w:val="22"/>
              </w:rPr>
              <w:instrText xml:space="preserve"> PAGEREF _Toc188444924 \h </w:instrText>
            </w:r>
            <w:r w:rsidR="008F5EA0" w:rsidRPr="00C435DE">
              <w:rPr>
                <w:noProof/>
                <w:webHidden/>
                <w:sz w:val="22"/>
                <w:szCs w:val="22"/>
              </w:rPr>
            </w:r>
            <w:r w:rsidR="008F5EA0" w:rsidRPr="00C435DE">
              <w:rPr>
                <w:noProof/>
                <w:webHidden/>
                <w:sz w:val="22"/>
                <w:szCs w:val="22"/>
              </w:rPr>
              <w:fldChar w:fldCharType="separate"/>
            </w:r>
            <w:r w:rsidR="00ED7599">
              <w:rPr>
                <w:noProof/>
                <w:webHidden/>
                <w:sz w:val="22"/>
                <w:szCs w:val="22"/>
              </w:rPr>
              <w:t>13</w:t>
            </w:r>
            <w:r w:rsidR="008F5EA0" w:rsidRPr="00C435DE">
              <w:rPr>
                <w:noProof/>
                <w:webHidden/>
                <w:sz w:val="22"/>
                <w:szCs w:val="22"/>
              </w:rPr>
              <w:fldChar w:fldCharType="end"/>
            </w:r>
          </w:hyperlink>
        </w:p>
        <w:p w14:paraId="04944DC9" w14:textId="77777777" w:rsidR="008F5EA0" w:rsidRPr="00C435DE" w:rsidRDefault="006E485A" w:rsidP="00C435DE">
          <w:pPr>
            <w:pStyle w:val="Spistreci1"/>
            <w:tabs>
              <w:tab w:val="right" w:leader="dot" w:pos="9062"/>
            </w:tabs>
            <w:spacing w:line="276" w:lineRule="auto"/>
            <w:rPr>
              <w:rFonts w:asciiTheme="minorHAnsi" w:eastAsiaTheme="minorEastAsia" w:hAnsiTheme="minorHAnsi" w:cstheme="minorBidi"/>
              <w:noProof/>
              <w:sz w:val="22"/>
              <w:szCs w:val="22"/>
            </w:rPr>
          </w:pPr>
          <w:hyperlink w:anchor="_Toc188444925" w:history="1">
            <w:r w:rsidR="008F5EA0" w:rsidRPr="00C435DE">
              <w:rPr>
                <w:rStyle w:val="Hipercze"/>
                <w:noProof/>
                <w:sz w:val="22"/>
                <w:szCs w:val="22"/>
              </w:rPr>
              <w:t>Część XV. Opis sposobu obliczenia ceny</w:t>
            </w:r>
            <w:r w:rsidR="008F5EA0" w:rsidRPr="00C435DE">
              <w:rPr>
                <w:noProof/>
                <w:webHidden/>
                <w:sz w:val="22"/>
                <w:szCs w:val="22"/>
              </w:rPr>
              <w:tab/>
            </w:r>
            <w:r w:rsidR="008F5EA0" w:rsidRPr="00C435DE">
              <w:rPr>
                <w:noProof/>
                <w:webHidden/>
                <w:sz w:val="22"/>
                <w:szCs w:val="22"/>
              </w:rPr>
              <w:fldChar w:fldCharType="begin"/>
            </w:r>
            <w:r w:rsidR="008F5EA0" w:rsidRPr="00C435DE">
              <w:rPr>
                <w:noProof/>
                <w:webHidden/>
                <w:sz w:val="22"/>
                <w:szCs w:val="22"/>
              </w:rPr>
              <w:instrText xml:space="preserve"> PAGEREF _Toc188444925 \h </w:instrText>
            </w:r>
            <w:r w:rsidR="008F5EA0" w:rsidRPr="00C435DE">
              <w:rPr>
                <w:noProof/>
                <w:webHidden/>
                <w:sz w:val="22"/>
                <w:szCs w:val="22"/>
              </w:rPr>
            </w:r>
            <w:r w:rsidR="008F5EA0" w:rsidRPr="00C435DE">
              <w:rPr>
                <w:noProof/>
                <w:webHidden/>
                <w:sz w:val="22"/>
                <w:szCs w:val="22"/>
              </w:rPr>
              <w:fldChar w:fldCharType="separate"/>
            </w:r>
            <w:r w:rsidR="00ED7599">
              <w:rPr>
                <w:noProof/>
                <w:webHidden/>
                <w:sz w:val="22"/>
                <w:szCs w:val="22"/>
              </w:rPr>
              <w:t>13</w:t>
            </w:r>
            <w:r w:rsidR="008F5EA0" w:rsidRPr="00C435DE">
              <w:rPr>
                <w:noProof/>
                <w:webHidden/>
                <w:sz w:val="22"/>
                <w:szCs w:val="22"/>
              </w:rPr>
              <w:fldChar w:fldCharType="end"/>
            </w:r>
          </w:hyperlink>
        </w:p>
        <w:p w14:paraId="4878D8E8" w14:textId="77777777" w:rsidR="008F5EA0" w:rsidRPr="00C435DE" w:rsidRDefault="006E485A" w:rsidP="00C435DE">
          <w:pPr>
            <w:pStyle w:val="Spistreci1"/>
            <w:tabs>
              <w:tab w:val="right" w:leader="dot" w:pos="9062"/>
            </w:tabs>
            <w:spacing w:line="276" w:lineRule="auto"/>
            <w:rPr>
              <w:rFonts w:asciiTheme="minorHAnsi" w:eastAsiaTheme="minorEastAsia" w:hAnsiTheme="minorHAnsi" w:cstheme="minorBidi"/>
              <w:noProof/>
              <w:sz w:val="22"/>
              <w:szCs w:val="22"/>
            </w:rPr>
          </w:pPr>
          <w:hyperlink w:anchor="_Toc188444926" w:history="1">
            <w:r w:rsidR="008F5EA0" w:rsidRPr="00C435DE">
              <w:rPr>
                <w:rStyle w:val="Hipercze"/>
                <w:noProof/>
                <w:sz w:val="22"/>
                <w:szCs w:val="22"/>
              </w:rPr>
              <w:t>Część XVI. Kryteria oceny ofert</w:t>
            </w:r>
            <w:r w:rsidR="008F5EA0" w:rsidRPr="00C435DE">
              <w:rPr>
                <w:noProof/>
                <w:webHidden/>
                <w:sz w:val="22"/>
                <w:szCs w:val="22"/>
              </w:rPr>
              <w:tab/>
            </w:r>
            <w:r w:rsidR="008F5EA0" w:rsidRPr="00C435DE">
              <w:rPr>
                <w:noProof/>
                <w:webHidden/>
                <w:sz w:val="22"/>
                <w:szCs w:val="22"/>
              </w:rPr>
              <w:fldChar w:fldCharType="begin"/>
            </w:r>
            <w:r w:rsidR="008F5EA0" w:rsidRPr="00C435DE">
              <w:rPr>
                <w:noProof/>
                <w:webHidden/>
                <w:sz w:val="22"/>
                <w:szCs w:val="22"/>
              </w:rPr>
              <w:instrText xml:space="preserve"> PAGEREF _Toc188444926 \h </w:instrText>
            </w:r>
            <w:r w:rsidR="008F5EA0" w:rsidRPr="00C435DE">
              <w:rPr>
                <w:noProof/>
                <w:webHidden/>
                <w:sz w:val="22"/>
                <w:szCs w:val="22"/>
              </w:rPr>
            </w:r>
            <w:r w:rsidR="008F5EA0" w:rsidRPr="00C435DE">
              <w:rPr>
                <w:noProof/>
                <w:webHidden/>
                <w:sz w:val="22"/>
                <w:szCs w:val="22"/>
              </w:rPr>
              <w:fldChar w:fldCharType="separate"/>
            </w:r>
            <w:r w:rsidR="00ED7599">
              <w:rPr>
                <w:noProof/>
                <w:webHidden/>
                <w:sz w:val="22"/>
                <w:szCs w:val="22"/>
              </w:rPr>
              <w:t>14</w:t>
            </w:r>
            <w:r w:rsidR="008F5EA0" w:rsidRPr="00C435DE">
              <w:rPr>
                <w:noProof/>
                <w:webHidden/>
                <w:sz w:val="22"/>
                <w:szCs w:val="22"/>
              </w:rPr>
              <w:fldChar w:fldCharType="end"/>
            </w:r>
          </w:hyperlink>
        </w:p>
        <w:p w14:paraId="5F2621A8" w14:textId="77777777" w:rsidR="008F5EA0" w:rsidRPr="00C435DE" w:rsidRDefault="006E485A" w:rsidP="00C435DE">
          <w:pPr>
            <w:pStyle w:val="Spistreci1"/>
            <w:tabs>
              <w:tab w:val="right" w:leader="dot" w:pos="9062"/>
            </w:tabs>
            <w:spacing w:line="276" w:lineRule="auto"/>
            <w:rPr>
              <w:rFonts w:asciiTheme="minorHAnsi" w:eastAsiaTheme="minorEastAsia" w:hAnsiTheme="minorHAnsi" w:cstheme="minorBidi"/>
              <w:noProof/>
              <w:sz w:val="22"/>
              <w:szCs w:val="22"/>
            </w:rPr>
          </w:pPr>
          <w:hyperlink w:anchor="_Toc188444927" w:history="1">
            <w:r w:rsidR="008F5EA0" w:rsidRPr="00C435DE">
              <w:rPr>
                <w:rStyle w:val="Hipercze"/>
                <w:noProof/>
                <w:sz w:val="22"/>
                <w:szCs w:val="22"/>
              </w:rPr>
              <w:t>Część XVII. Aukcja elektroniczna</w:t>
            </w:r>
            <w:r w:rsidR="008F5EA0" w:rsidRPr="00C435DE">
              <w:rPr>
                <w:noProof/>
                <w:webHidden/>
                <w:sz w:val="22"/>
                <w:szCs w:val="22"/>
              </w:rPr>
              <w:tab/>
            </w:r>
            <w:r w:rsidR="008F5EA0" w:rsidRPr="00C435DE">
              <w:rPr>
                <w:noProof/>
                <w:webHidden/>
                <w:sz w:val="22"/>
                <w:szCs w:val="22"/>
              </w:rPr>
              <w:fldChar w:fldCharType="begin"/>
            </w:r>
            <w:r w:rsidR="008F5EA0" w:rsidRPr="00C435DE">
              <w:rPr>
                <w:noProof/>
                <w:webHidden/>
                <w:sz w:val="22"/>
                <w:szCs w:val="22"/>
              </w:rPr>
              <w:instrText xml:space="preserve"> PAGEREF _Toc188444927 \h </w:instrText>
            </w:r>
            <w:r w:rsidR="008F5EA0" w:rsidRPr="00C435DE">
              <w:rPr>
                <w:noProof/>
                <w:webHidden/>
                <w:sz w:val="22"/>
                <w:szCs w:val="22"/>
              </w:rPr>
            </w:r>
            <w:r w:rsidR="008F5EA0" w:rsidRPr="00C435DE">
              <w:rPr>
                <w:noProof/>
                <w:webHidden/>
                <w:sz w:val="22"/>
                <w:szCs w:val="22"/>
              </w:rPr>
              <w:fldChar w:fldCharType="separate"/>
            </w:r>
            <w:r w:rsidR="00ED7599">
              <w:rPr>
                <w:noProof/>
                <w:webHidden/>
                <w:sz w:val="22"/>
                <w:szCs w:val="22"/>
              </w:rPr>
              <w:t>14</w:t>
            </w:r>
            <w:r w:rsidR="008F5EA0" w:rsidRPr="00C435DE">
              <w:rPr>
                <w:noProof/>
                <w:webHidden/>
                <w:sz w:val="22"/>
                <w:szCs w:val="22"/>
              </w:rPr>
              <w:fldChar w:fldCharType="end"/>
            </w:r>
          </w:hyperlink>
        </w:p>
        <w:p w14:paraId="54E62104" w14:textId="77777777" w:rsidR="008F5EA0" w:rsidRPr="00C435DE" w:rsidRDefault="006E485A" w:rsidP="00C435DE">
          <w:pPr>
            <w:pStyle w:val="Spistreci1"/>
            <w:tabs>
              <w:tab w:val="right" w:leader="dot" w:pos="9062"/>
            </w:tabs>
            <w:spacing w:line="276" w:lineRule="auto"/>
            <w:rPr>
              <w:rFonts w:asciiTheme="minorHAnsi" w:eastAsiaTheme="minorEastAsia" w:hAnsiTheme="minorHAnsi" w:cstheme="minorBidi"/>
              <w:noProof/>
              <w:sz w:val="22"/>
              <w:szCs w:val="22"/>
            </w:rPr>
          </w:pPr>
          <w:hyperlink w:anchor="_Toc188444928" w:history="1">
            <w:r w:rsidR="008F5EA0" w:rsidRPr="00C435DE">
              <w:rPr>
                <w:rStyle w:val="Hipercze"/>
                <w:noProof/>
                <w:sz w:val="22"/>
                <w:szCs w:val="22"/>
              </w:rPr>
              <w:t>Część XVIII. Kolejność podejmowania czynności przez zamawiającego</w:t>
            </w:r>
            <w:r w:rsidR="008F5EA0" w:rsidRPr="00C435DE">
              <w:rPr>
                <w:noProof/>
                <w:webHidden/>
                <w:sz w:val="22"/>
                <w:szCs w:val="22"/>
              </w:rPr>
              <w:tab/>
            </w:r>
            <w:r w:rsidR="008F5EA0" w:rsidRPr="00C435DE">
              <w:rPr>
                <w:noProof/>
                <w:webHidden/>
                <w:sz w:val="22"/>
                <w:szCs w:val="22"/>
              </w:rPr>
              <w:fldChar w:fldCharType="begin"/>
            </w:r>
            <w:r w:rsidR="008F5EA0" w:rsidRPr="00C435DE">
              <w:rPr>
                <w:noProof/>
                <w:webHidden/>
                <w:sz w:val="22"/>
                <w:szCs w:val="22"/>
              </w:rPr>
              <w:instrText xml:space="preserve"> PAGEREF _Toc188444928 \h </w:instrText>
            </w:r>
            <w:r w:rsidR="008F5EA0" w:rsidRPr="00C435DE">
              <w:rPr>
                <w:noProof/>
                <w:webHidden/>
                <w:sz w:val="22"/>
                <w:szCs w:val="22"/>
              </w:rPr>
            </w:r>
            <w:r w:rsidR="008F5EA0" w:rsidRPr="00C435DE">
              <w:rPr>
                <w:noProof/>
                <w:webHidden/>
                <w:sz w:val="22"/>
                <w:szCs w:val="22"/>
              </w:rPr>
              <w:fldChar w:fldCharType="separate"/>
            </w:r>
            <w:r w:rsidR="00ED7599">
              <w:rPr>
                <w:noProof/>
                <w:webHidden/>
                <w:sz w:val="22"/>
                <w:szCs w:val="22"/>
              </w:rPr>
              <w:t>14</w:t>
            </w:r>
            <w:r w:rsidR="008F5EA0" w:rsidRPr="00C435DE">
              <w:rPr>
                <w:noProof/>
                <w:webHidden/>
                <w:sz w:val="22"/>
                <w:szCs w:val="22"/>
              </w:rPr>
              <w:fldChar w:fldCharType="end"/>
            </w:r>
          </w:hyperlink>
        </w:p>
        <w:p w14:paraId="1B8D8161" w14:textId="77777777" w:rsidR="008F5EA0" w:rsidRPr="00C435DE" w:rsidRDefault="006E485A" w:rsidP="00C435DE">
          <w:pPr>
            <w:pStyle w:val="Spistreci1"/>
            <w:tabs>
              <w:tab w:val="right" w:leader="dot" w:pos="9062"/>
            </w:tabs>
            <w:spacing w:line="276" w:lineRule="auto"/>
            <w:rPr>
              <w:rFonts w:asciiTheme="minorHAnsi" w:eastAsiaTheme="minorEastAsia" w:hAnsiTheme="minorHAnsi" w:cstheme="minorBidi"/>
              <w:noProof/>
              <w:sz w:val="22"/>
              <w:szCs w:val="22"/>
            </w:rPr>
          </w:pPr>
          <w:hyperlink w:anchor="_Toc188444929" w:history="1">
            <w:r w:rsidR="008F5EA0" w:rsidRPr="00C435DE">
              <w:rPr>
                <w:rStyle w:val="Hipercze"/>
                <w:noProof/>
                <w:sz w:val="22"/>
                <w:szCs w:val="22"/>
              </w:rPr>
              <w:t>Część XVIII. Zabezpieczenie należytego wykonania umowy</w:t>
            </w:r>
            <w:r w:rsidR="008F5EA0" w:rsidRPr="00C435DE">
              <w:rPr>
                <w:noProof/>
                <w:webHidden/>
                <w:sz w:val="22"/>
                <w:szCs w:val="22"/>
              </w:rPr>
              <w:tab/>
            </w:r>
            <w:r w:rsidR="008F5EA0" w:rsidRPr="00C435DE">
              <w:rPr>
                <w:noProof/>
                <w:webHidden/>
                <w:sz w:val="22"/>
                <w:szCs w:val="22"/>
              </w:rPr>
              <w:fldChar w:fldCharType="begin"/>
            </w:r>
            <w:r w:rsidR="008F5EA0" w:rsidRPr="00C435DE">
              <w:rPr>
                <w:noProof/>
                <w:webHidden/>
                <w:sz w:val="22"/>
                <w:szCs w:val="22"/>
              </w:rPr>
              <w:instrText xml:space="preserve"> PAGEREF _Toc188444929 \h </w:instrText>
            </w:r>
            <w:r w:rsidR="008F5EA0" w:rsidRPr="00C435DE">
              <w:rPr>
                <w:noProof/>
                <w:webHidden/>
                <w:sz w:val="22"/>
                <w:szCs w:val="22"/>
              </w:rPr>
            </w:r>
            <w:r w:rsidR="008F5EA0" w:rsidRPr="00C435DE">
              <w:rPr>
                <w:noProof/>
                <w:webHidden/>
                <w:sz w:val="22"/>
                <w:szCs w:val="22"/>
              </w:rPr>
              <w:fldChar w:fldCharType="separate"/>
            </w:r>
            <w:r w:rsidR="00ED7599">
              <w:rPr>
                <w:noProof/>
                <w:webHidden/>
                <w:sz w:val="22"/>
                <w:szCs w:val="22"/>
              </w:rPr>
              <w:t>15</w:t>
            </w:r>
            <w:r w:rsidR="008F5EA0" w:rsidRPr="00C435DE">
              <w:rPr>
                <w:noProof/>
                <w:webHidden/>
                <w:sz w:val="22"/>
                <w:szCs w:val="22"/>
              </w:rPr>
              <w:fldChar w:fldCharType="end"/>
            </w:r>
          </w:hyperlink>
        </w:p>
        <w:p w14:paraId="1EA9216F" w14:textId="77777777" w:rsidR="008F5EA0" w:rsidRPr="00C435DE" w:rsidRDefault="006E485A" w:rsidP="00C435DE">
          <w:pPr>
            <w:pStyle w:val="Spistreci1"/>
            <w:tabs>
              <w:tab w:val="right" w:leader="dot" w:pos="9062"/>
            </w:tabs>
            <w:spacing w:line="276" w:lineRule="auto"/>
            <w:rPr>
              <w:rFonts w:asciiTheme="minorHAnsi" w:eastAsiaTheme="minorEastAsia" w:hAnsiTheme="minorHAnsi" w:cstheme="minorBidi"/>
              <w:noProof/>
              <w:sz w:val="22"/>
              <w:szCs w:val="22"/>
            </w:rPr>
          </w:pPr>
          <w:hyperlink w:anchor="_Toc188444930" w:history="1">
            <w:r w:rsidR="008F5EA0" w:rsidRPr="00C435DE">
              <w:rPr>
                <w:rStyle w:val="Hipercze"/>
                <w:noProof/>
                <w:sz w:val="22"/>
                <w:szCs w:val="22"/>
              </w:rPr>
              <w:t>Część XIX. Istotne postanowienia umowy (IPU)</w:t>
            </w:r>
            <w:r w:rsidR="008F5EA0" w:rsidRPr="00C435DE">
              <w:rPr>
                <w:noProof/>
                <w:webHidden/>
                <w:sz w:val="22"/>
                <w:szCs w:val="22"/>
              </w:rPr>
              <w:tab/>
            </w:r>
            <w:r w:rsidR="008F5EA0" w:rsidRPr="00C435DE">
              <w:rPr>
                <w:noProof/>
                <w:webHidden/>
                <w:sz w:val="22"/>
                <w:szCs w:val="22"/>
              </w:rPr>
              <w:fldChar w:fldCharType="begin"/>
            </w:r>
            <w:r w:rsidR="008F5EA0" w:rsidRPr="00C435DE">
              <w:rPr>
                <w:noProof/>
                <w:webHidden/>
                <w:sz w:val="22"/>
                <w:szCs w:val="22"/>
              </w:rPr>
              <w:instrText xml:space="preserve"> PAGEREF _Toc188444930 \h </w:instrText>
            </w:r>
            <w:r w:rsidR="008F5EA0" w:rsidRPr="00C435DE">
              <w:rPr>
                <w:noProof/>
                <w:webHidden/>
                <w:sz w:val="22"/>
                <w:szCs w:val="22"/>
              </w:rPr>
            </w:r>
            <w:r w:rsidR="008F5EA0" w:rsidRPr="00C435DE">
              <w:rPr>
                <w:noProof/>
                <w:webHidden/>
                <w:sz w:val="22"/>
                <w:szCs w:val="22"/>
              </w:rPr>
              <w:fldChar w:fldCharType="separate"/>
            </w:r>
            <w:r w:rsidR="00ED7599">
              <w:rPr>
                <w:noProof/>
                <w:webHidden/>
                <w:sz w:val="22"/>
                <w:szCs w:val="22"/>
              </w:rPr>
              <w:t>15</w:t>
            </w:r>
            <w:r w:rsidR="008F5EA0" w:rsidRPr="00C435DE">
              <w:rPr>
                <w:noProof/>
                <w:webHidden/>
                <w:sz w:val="22"/>
                <w:szCs w:val="22"/>
              </w:rPr>
              <w:fldChar w:fldCharType="end"/>
            </w:r>
          </w:hyperlink>
        </w:p>
        <w:p w14:paraId="597465D5" w14:textId="77777777" w:rsidR="008F5EA0" w:rsidRPr="00C435DE" w:rsidRDefault="006E485A" w:rsidP="00C435DE">
          <w:pPr>
            <w:pStyle w:val="Spistreci1"/>
            <w:tabs>
              <w:tab w:val="right" w:leader="dot" w:pos="9062"/>
            </w:tabs>
            <w:spacing w:line="276" w:lineRule="auto"/>
            <w:rPr>
              <w:rFonts w:asciiTheme="minorHAnsi" w:eastAsiaTheme="minorEastAsia" w:hAnsiTheme="minorHAnsi" w:cstheme="minorBidi"/>
              <w:noProof/>
              <w:sz w:val="22"/>
              <w:szCs w:val="22"/>
            </w:rPr>
          </w:pPr>
          <w:hyperlink w:anchor="_Toc188444931" w:history="1">
            <w:r w:rsidR="008F5EA0" w:rsidRPr="00C435DE">
              <w:rPr>
                <w:rStyle w:val="Hipercze"/>
                <w:noProof/>
                <w:sz w:val="22"/>
                <w:szCs w:val="22"/>
              </w:rPr>
              <w:t>Część XX. Formalności, jakie należy dopełnić przed zawarciem umowy</w:t>
            </w:r>
            <w:r w:rsidR="008F5EA0" w:rsidRPr="00C435DE">
              <w:rPr>
                <w:noProof/>
                <w:webHidden/>
                <w:sz w:val="22"/>
                <w:szCs w:val="22"/>
              </w:rPr>
              <w:tab/>
            </w:r>
            <w:r w:rsidR="008F5EA0" w:rsidRPr="00C435DE">
              <w:rPr>
                <w:noProof/>
                <w:webHidden/>
                <w:sz w:val="22"/>
                <w:szCs w:val="22"/>
              </w:rPr>
              <w:fldChar w:fldCharType="begin"/>
            </w:r>
            <w:r w:rsidR="008F5EA0" w:rsidRPr="00C435DE">
              <w:rPr>
                <w:noProof/>
                <w:webHidden/>
                <w:sz w:val="22"/>
                <w:szCs w:val="22"/>
              </w:rPr>
              <w:instrText xml:space="preserve"> PAGEREF _Toc188444931 \h </w:instrText>
            </w:r>
            <w:r w:rsidR="008F5EA0" w:rsidRPr="00C435DE">
              <w:rPr>
                <w:noProof/>
                <w:webHidden/>
                <w:sz w:val="22"/>
                <w:szCs w:val="22"/>
              </w:rPr>
            </w:r>
            <w:r w:rsidR="008F5EA0" w:rsidRPr="00C435DE">
              <w:rPr>
                <w:noProof/>
                <w:webHidden/>
                <w:sz w:val="22"/>
                <w:szCs w:val="22"/>
              </w:rPr>
              <w:fldChar w:fldCharType="separate"/>
            </w:r>
            <w:r w:rsidR="00ED7599">
              <w:rPr>
                <w:noProof/>
                <w:webHidden/>
                <w:sz w:val="22"/>
                <w:szCs w:val="22"/>
              </w:rPr>
              <w:t>15</w:t>
            </w:r>
            <w:r w:rsidR="008F5EA0" w:rsidRPr="00C435DE">
              <w:rPr>
                <w:noProof/>
                <w:webHidden/>
                <w:sz w:val="22"/>
                <w:szCs w:val="22"/>
              </w:rPr>
              <w:fldChar w:fldCharType="end"/>
            </w:r>
          </w:hyperlink>
        </w:p>
        <w:p w14:paraId="6173734B" w14:textId="77777777" w:rsidR="008F5EA0" w:rsidRPr="00C435DE" w:rsidRDefault="006E485A" w:rsidP="00C435DE">
          <w:pPr>
            <w:pStyle w:val="Spistreci1"/>
            <w:tabs>
              <w:tab w:val="right" w:leader="dot" w:pos="9062"/>
            </w:tabs>
            <w:spacing w:line="276" w:lineRule="auto"/>
            <w:rPr>
              <w:rFonts w:asciiTheme="minorHAnsi" w:eastAsiaTheme="minorEastAsia" w:hAnsiTheme="minorHAnsi" w:cstheme="minorBidi"/>
              <w:noProof/>
              <w:sz w:val="22"/>
              <w:szCs w:val="22"/>
            </w:rPr>
          </w:pPr>
          <w:hyperlink w:anchor="_Toc188444932" w:history="1">
            <w:r w:rsidR="008F5EA0" w:rsidRPr="00C435DE">
              <w:rPr>
                <w:rStyle w:val="Hipercze"/>
                <w:noProof/>
                <w:sz w:val="22"/>
                <w:szCs w:val="22"/>
              </w:rPr>
              <w:t>Część XXI. Pouczenie o środkach ochrony prawnej.</w:t>
            </w:r>
            <w:r w:rsidR="008F5EA0" w:rsidRPr="00C435DE">
              <w:rPr>
                <w:noProof/>
                <w:webHidden/>
                <w:sz w:val="22"/>
                <w:szCs w:val="22"/>
              </w:rPr>
              <w:tab/>
            </w:r>
            <w:r w:rsidR="008F5EA0" w:rsidRPr="00C435DE">
              <w:rPr>
                <w:noProof/>
                <w:webHidden/>
                <w:sz w:val="22"/>
                <w:szCs w:val="22"/>
              </w:rPr>
              <w:fldChar w:fldCharType="begin"/>
            </w:r>
            <w:r w:rsidR="008F5EA0" w:rsidRPr="00C435DE">
              <w:rPr>
                <w:noProof/>
                <w:webHidden/>
                <w:sz w:val="22"/>
                <w:szCs w:val="22"/>
              </w:rPr>
              <w:instrText xml:space="preserve"> PAGEREF _Toc188444932 \h </w:instrText>
            </w:r>
            <w:r w:rsidR="008F5EA0" w:rsidRPr="00C435DE">
              <w:rPr>
                <w:noProof/>
                <w:webHidden/>
                <w:sz w:val="22"/>
                <w:szCs w:val="22"/>
              </w:rPr>
            </w:r>
            <w:r w:rsidR="008F5EA0" w:rsidRPr="00C435DE">
              <w:rPr>
                <w:noProof/>
                <w:webHidden/>
                <w:sz w:val="22"/>
                <w:szCs w:val="22"/>
              </w:rPr>
              <w:fldChar w:fldCharType="separate"/>
            </w:r>
            <w:r w:rsidR="00ED7599">
              <w:rPr>
                <w:noProof/>
                <w:webHidden/>
                <w:sz w:val="22"/>
                <w:szCs w:val="22"/>
              </w:rPr>
              <w:t>15</w:t>
            </w:r>
            <w:r w:rsidR="008F5EA0" w:rsidRPr="00C435DE">
              <w:rPr>
                <w:noProof/>
                <w:webHidden/>
                <w:sz w:val="22"/>
                <w:szCs w:val="22"/>
              </w:rPr>
              <w:fldChar w:fldCharType="end"/>
            </w:r>
          </w:hyperlink>
        </w:p>
        <w:p w14:paraId="251AF910" w14:textId="77777777" w:rsidR="008F5EA0" w:rsidRPr="00C435DE" w:rsidRDefault="006E485A" w:rsidP="00C435DE">
          <w:pPr>
            <w:pStyle w:val="Spistreci1"/>
            <w:tabs>
              <w:tab w:val="right" w:leader="dot" w:pos="9062"/>
            </w:tabs>
            <w:spacing w:line="276" w:lineRule="auto"/>
            <w:rPr>
              <w:rFonts w:asciiTheme="minorHAnsi" w:eastAsiaTheme="minorEastAsia" w:hAnsiTheme="minorHAnsi" w:cstheme="minorBidi"/>
              <w:noProof/>
              <w:sz w:val="22"/>
              <w:szCs w:val="22"/>
            </w:rPr>
          </w:pPr>
          <w:hyperlink w:anchor="_Toc188444933" w:history="1">
            <w:r w:rsidR="008F5EA0" w:rsidRPr="00C435DE">
              <w:rPr>
                <w:rStyle w:val="Hipercze"/>
                <w:noProof/>
                <w:sz w:val="22"/>
                <w:szCs w:val="22"/>
              </w:rPr>
              <w:t>Wykaz załączników</w:t>
            </w:r>
            <w:r w:rsidR="008F5EA0" w:rsidRPr="00C435DE">
              <w:rPr>
                <w:noProof/>
                <w:webHidden/>
                <w:sz w:val="22"/>
                <w:szCs w:val="22"/>
              </w:rPr>
              <w:tab/>
            </w:r>
            <w:r w:rsidR="008F5EA0" w:rsidRPr="00C435DE">
              <w:rPr>
                <w:noProof/>
                <w:webHidden/>
                <w:sz w:val="22"/>
                <w:szCs w:val="22"/>
              </w:rPr>
              <w:fldChar w:fldCharType="begin"/>
            </w:r>
            <w:r w:rsidR="008F5EA0" w:rsidRPr="00C435DE">
              <w:rPr>
                <w:noProof/>
                <w:webHidden/>
                <w:sz w:val="22"/>
                <w:szCs w:val="22"/>
              </w:rPr>
              <w:instrText xml:space="preserve"> PAGEREF _Toc188444933 \h </w:instrText>
            </w:r>
            <w:r w:rsidR="008F5EA0" w:rsidRPr="00C435DE">
              <w:rPr>
                <w:noProof/>
                <w:webHidden/>
                <w:sz w:val="22"/>
                <w:szCs w:val="22"/>
              </w:rPr>
            </w:r>
            <w:r w:rsidR="008F5EA0" w:rsidRPr="00C435DE">
              <w:rPr>
                <w:noProof/>
                <w:webHidden/>
                <w:sz w:val="22"/>
                <w:szCs w:val="22"/>
              </w:rPr>
              <w:fldChar w:fldCharType="separate"/>
            </w:r>
            <w:r w:rsidR="00ED7599">
              <w:rPr>
                <w:noProof/>
                <w:webHidden/>
                <w:sz w:val="22"/>
                <w:szCs w:val="22"/>
              </w:rPr>
              <w:t>15</w:t>
            </w:r>
            <w:r w:rsidR="008F5EA0" w:rsidRPr="00C435DE">
              <w:rPr>
                <w:noProof/>
                <w:webHidden/>
                <w:sz w:val="22"/>
                <w:szCs w:val="22"/>
              </w:rPr>
              <w:fldChar w:fldCharType="end"/>
            </w:r>
          </w:hyperlink>
        </w:p>
        <w:p w14:paraId="16D1951C" w14:textId="77777777" w:rsidR="008F5EA0" w:rsidRPr="00C435DE" w:rsidRDefault="006E485A" w:rsidP="00C435DE">
          <w:pPr>
            <w:pStyle w:val="Spistreci1"/>
            <w:tabs>
              <w:tab w:val="right" w:leader="dot" w:pos="9062"/>
            </w:tabs>
            <w:spacing w:line="276" w:lineRule="auto"/>
            <w:rPr>
              <w:rFonts w:asciiTheme="minorHAnsi" w:eastAsiaTheme="minorEastAsia" w:hAnsiTheme="minorHAnsi" w:cstheme="minorBidi"/>
              <w:noProof/>
              <w:sz w:val="22"/>
              <w:szCs w:val="22"/>
            </w:rPr>
          </w:pPr>
          <w:hyperlink w:anchor="_Toc188444934" w:history="1">
            <w:r w:rsidR="008F5EA0" w:rsidRPr="00C435DE">
              <w:rPr>
                <w:rStyle w:val="Hipercze"/>
                <w:noProof/>
                <w:sz w:val="22"/>
                <w:szCs w:val="22"/>
              </w:rPr>
              <w:t>Załącznik nr 1 do SWZ „Szczegółowy Opis Przedmiotu Zamówienia”</w:t>
            </w:r>
            <w:r w:rsidR="008F5EA0" w:rsidRPr="00C435DE">
              <w:rPr>
                <w:noProof/>
                <w:webHidden/>
                <w:sz w:val="22"/>
                <w:szCs w:val="22"/>
              </w:rPr>
              <w:tab/>
            </w:r>
            <w:r w:rsidR="008F5EA0" w:rsidRPr="00C435DE">
              <w:rPr>
                <w:noProof/>
                <w:webHidden/>
                <w:sz w:val="22"/>
                <w:szCs w:val="22"/>
              </w:rPr>
              <w:fldChar w:fldCharType="begin"/>
            </w:r>
            <w:r w:rsidR="008F5EA0" w:rsidRPr="00C435DE">
              <w:rPr>
                <w:noProof/>
                <w:webHidden/>
                <w:sz w:val="22"/>
                <w:szCs w:val="22"/>
              </w:rPr>
              <w:instrText xml:space="preserve"> PAGEREF _Toc188444934 \h </w:instrText>
            </w:r>
            <w:r w:rsidR="008F5EA0" w:rsidRPr="00C435DE">
              <w:rPr>
                <w:noProof/>
                <w:webHidden/>
                <w:sz w:val="22"/>
                <w:szCs w:val="22"/>
              </w:rPr>
            </w:r>
            <w:r w:rsidR="008F5EA0" w:rsidRPr="00C435DE">
              <w:rPr>
                <w:noProof/>
                <w:webHidden/>
                <w:sz w:val="22"/>
                <w:szCs w:val="22"/>
              </w:rPr>
              <w:fldChar w:fldCharType="separate"/>
            </w:r>
            <w:r w:rsidR="00ED7599">
              <w:rPr>
                <w:noProof/>
                <w:webHidden/>
                <w:sz w:val="22"/>
                <w:szCs w:val="22"/>
              </w:rPr>
              <w:t>16</w:t>
            </w:r>
            <w:r w:rsidR="008F5EA0" w:rsidRPr="00C435DE">
              <w:rPr>
                <w:noProof/>
                <w:webHidden/>
                <w:sz w:val="22"/>
                <w:szCs w:val="22"/>
              </w:rPr>
              <w:fldChar w:fldCharType="end"/>
            </w:r>
          </w:hyperlink>
        </w:p>
        <w:p w14:paraId="015212CA" w14:textId="77777777" w:rsidR="008F5EA0" w:rsidRPr="00C435DE" w:rsidRDefault="006E485A" w:rsidP="00C435DE">
          <w:pPr>
            <w:pStyle w:val="Spistreci1"/>
            <w:tabs>
              <w:tab w:val="right" w:leader="dot" w:pos="9062"/>
            </w:tabs>
            <w:spacing w:line="276" w:lineRule="auto"/>
            <w:rPr>
              <w:rFonts w:asciiTheme="minorHAnsi" w:eastAsiaTheme="minorEastAsia" w:hAnsiTheme="minorHAnsi" w:cstheme="minorBidi"/>
              <w:noProof/>
              <w:sz w:val="22"/>
              <w:szCs w:val="22"/>
            </w:rPr>
          </w:pPr>
          <w:hyperlink w:anchor="_Toc188444935" w:history="1">
            <w:r w:rsidR="008F5EA0" w:rsidRPr="00C435DE">
              <w:rPr>
                <w:rStyle w:val="Hipercze"/>
                <w:noProof/>
                <w:sz w:val="22"/>
                <w:szCs w:val="22"/>
              </w:rPr>
              <w:t>Załącznik nr 1.1 do SWZ „Przedmiot Zamówienia”</w:t>
            </w:r>
            <w:r w:rsidR="008F5EA0" w:rsidRPr="00C435DE">
              <w:rPr>
                <w:noProof/>
                <w:webHidden/>
                <w:sz w:val="22"/>
                <w:szCs w:val="22"/>
              </w:rPr>
              <w:tab/>
            </w:r>
            <w:r w:rsidR="008F5EA0" w:rsidRPr="00C435DE">
              <w:rPr>
                <w:noProof/>
                <w:webHidden/>
                <w:sz w:val="22"/>
                <w:szCs w:val="22"/>
              </w:rPr>
              <w:fldChar w:fldCharType="begin"/>
            </w:r>
            <w:r w:rsidR="008F5EA0" w:rsidRPr="00C435DE">
              <w:rPr>
                <w:noProof/>
                <w:webHidden/>
                <w:sz w:val="22"/>
                <w:szCs w:val="22"/>
              </w:rPr>
              <w:instrText xml:space="preserve"> PAGEREF _Toc188444935 \h </w:instrText>
            </w:r>
            <w:r w:rsidR="008F5EA0" w:rsidRPr="00C435DE">
              <w:rPr>
                <w:noProof/>
                <w:webHidden/>
                <w:sz w:val="22"/>
                <w:szCs w:val="22"/>
              </w:rPr>
            </w:r>
            <w:r w:rsidR="008F5EA0" w:rsidRPr="00C435DE">
              <w:rPr>
                <w:noProof/>
                <w:webHidden/>
                <w:sz w:val="22"/>
                <w:szCs w:val="22"/>
              </w:rPr>
              <w:fldChar w:fldCharType="separate"/>
            </w:r>
            <w:r w:rsidR="00ED7599">
              <w:rPr>
                <w:noProof/>
                <w:webHidden/>
                <w:sz w:val="22"/>
                <w:szCs w:val="22"/>
              </w:rPr>
              <w:t>16</w:t>
            </w:r>
            <w:r w:rsidR="008F5EA0" w:rsidRPr="00C435DE">
              <w:rPr>
                <w:noProof/>
                <w:webHidden/>
                <w:sz w:val="22"/>
                <w:szCs w:val="22"/>
              </w:rPr>
              <w:fldChar w:fldCharType="end"/>
            </w:r>
          </w:hyperlink>
        </w:p>
        <w:p w14:paraId="44A78B07" w14:textId="77777777" w:rsidR="008F5EA0" w:rsidRPr="00C435DE" w:rsidRDefault="006E485A" w:rsidP="00C435DE">
          <w:pPr>
            <w:pStyle w:val="Spistreci1"/>
            <w:tabs>
              <w:tab w:val="right" w:leader="dot" w:pos="9062"/>
            </w:tabs>
            <w:spacing w:line="276" w:lineRule="auto"/>
            <w:rPr>
              <w:rFonts w:asciiTheme="minorHAnsi" w:eastAsiaTheme="minorEastAsia" w:hAnsiTheme="minorHAnsi" w:cstheme="minorBidi"/>
              <w:noProof/>
              <w:sz w:val="22"/>
              <w:szCs w:val="22"/>
            </w:rPr>
          </w:pPr>
          <w:hyperlink w:anchor="_Toc188444936" w:history="1">
            <w:r w:rsidR="008F5EA0" w:rsidRPr="00C435DE">
              <w:rPr>
                <w:rStyle w:val="Hipercze"/>
                <w:noProof/>
                <w:sz w:val="22"/>
                <w:szCs w:val="22"/>
              </w:rPr>
              <w:t>Załącznik nr 1.2 do SWZ „Warunki gwarancji”</w:t>
            </w:r>
            <w:r w:rsidR="008F5EA0" w:rsidRPr="00C435DE">
              <w:rPr>
                <w:noProof/>
                <w:webHidden/>
                <w:sz w:val="22"/>
                <w:szCs w:val="22"/>
              </w:rPr>
              <w:tab/>
            </w:r>
            <w:r w:rsidR="008F5EA0" w:rsidRPr="00C435DE">
              <w:rPr>
                <w:noProof/>
                <w:webHidden/>
                <w:sz w:val="22"/>
                <w:szCs w:val="22"/>
              </w:rPr>
              <w:fldChar w:fldCharType="begin"/>
            </w:r>
            <w:r w:rsidR="008F5EA0" w:rsidRPr="00C435DE">
              <w:rPr>
                <w:noProof/>
                <w:webHidden/>
                <w:sz w:val="22"/>
                <w:szCs w:val="22"/>
              </w:rPr>
              <w:instrText xml:space="preserve"> PAGEREF _Toc188444936 \h </w:instrText>
            </w:r>
            <w:r w:rsidR="008F5EA0" w:rsidRPr="00C435DE">
              <w:rPr>
                <w:noProof/>
                <w:webHidden/>
                <w:sz w:val="22"/>
                <w:szCs w:val="22"/>
              </w:rPr>
            </w:r>
            <w:r w:rsidR="008F5EA0" w:rsidRPr="00C435DE">
              <w:rPr>
                <w:noProof/>
                <w:webHidden/>
                <w:sz w:val="22"/>
                <w:szCs w:val="22"/>
              </w:rPr>
              <w:fldChar w:fldCharType="separate"/>
            </w:r>
            <w:r w:rsidR="00ED7599">
              <w:rPr>
                <w:noProof/>
                <w:webHidden/>
                <w:sz w:val="22"/>
                <w:szCs w:val="22"/>
              </w:rPr>
              <w:t>24</w:t>
            </w:r>
            <w:r w:rsidR="008F5EA0" w:rsidRPr="00C435DE">
              <w:rPr>
                <w:noProof/>
                <w:webHidden/>
                <w:sz w:val="22"/>
                <w:szCs w:val="22"/>
              </w:rPr>
              <w:fldChar w:fldCharType="end"/>
            </w:r>
          </w:hyperlink>
        </w:p>
        <w:p w14:paraId="6A8D557F" w14:textId="77777777" w:rsidR="008F5EA0" w:rsidRPr="00C435DE" w:rsidRDefault="006E485A" w:rsidP="00C435DE">
          <w:pPr>
            <w:pStyle w:val="Spistreci1"/>
            <w:tabs>
              <w:tab w:val="right" w:leader="dot" w:pos="9062"/>
            </w:tabs>
            <w:spacing w:line="276" w:lineRule="auto"/>
            <w:rPr>
              <w:rFonts w:asciiTheme="minorHAnsi" w:eastAsiaTheme="minorEastAsia" w:hAnsiTheme="minorHAnsi" w:cstheme="minorBidi"/>
              <w:noProof/>
              <w:sz w:val="22"/>
              <w:szCs w:val="22"/>
            </w:rPr>
          </w:pPr>
          <w:hyperlink w:anchor="_Toc188444937" w:history="1">
            <w:r w:rsidR="008F5EA0" w:rsidRPr="00C435DE">
              <w:rPr>
                <w:rStyle w:val="Hipercze"/>
                <w:noProof/>
                <w:sz w:val="22"/>
                <w:szCs w:val="22"/>
              </w:rPr>
              <w:t>Załącznik nr 2 do SWZ „Formularz ofertowy”</w:t>
            </w:r>
            <w:r w:rsidR="008F5EA0" w:rsidRPr="00C435DE">
              <w:rPr>
                <w:noProof/>
                <w:webHidden/>
                <w:sz w:val="22"/>
                <w:szCs w:val="22"/>
              </w:rPr>
              <w:tab/>
            </w:r>
            <w:r w:rsidR="008F5EA0" w:rsidRPr="00C435DE">
              <w:rPr>
                <w:noProof/>
                <w:webHidden/>
                <w:sz w:val="22"/>
                <w:szCs w:val="22"/>
              </w:rPr>
              <w:fldChar w:fldCharType="begin"/>
            </w:r>
            <w:r w:rsidR="008F5EA0" w:rsidRPr="00C435DE">
              <w:rPr>
                <w:noProof/>
                <w:webHidden/>
                <w:sz w:val="22"/>
                <w:szCs w:val="22"/>
              </w:rPr>
              <w:instrText xml:space="preserve"> PAGEREF _Toc188444937 \h </w:instrText>
            </w:r>
            <w:r w:rsidR="008F5EA0" w:rsidRPr="00C435DE">
              <w:rPr>
                <w:noProof/>
                <w:webHidden/>
                <w:sz w:val="22"/>
                <w:szCs w:val="22"/>
              </w:rPr>
            </w:r>
            <w:r w:rsidR="008F5EA0" w:rsidRPr="00C435DE">
              <w:rPr>
                <w:noProof/>
                <w:webHidden/>
                <w:sz w:val="22"/>
                <w:szCs w:val="22"/>
              </w:rPr>
              <w:fldChar w:fldCharType="separate"/>
            </w:r>
            <w:r w:rsidR="00ED7599">
              <w:rPr>
                <w:noProof/>
                <w:webHidden/>
                <w:sz w:val="22"/>
                <w:szCs w:val="22"/>
              </w:rPr>
              <w:t>26</w:t>
            </w:r>
            <w:r w:rsidR="008F5EA0" w:rsidRPr="00C435DE">
              <w:rPr>
                <w:noProof/>
                <w:webHidden/>
                <w:sz w:val="22"/>
                <w:szCs w:val="22"/>
              </w:rPr>
              <w:fldChar w:fldCharType="end"/>
            </w:r>
          </w:hyperlink>
        </w:p>
        <w:p w14:paraId="4B15D927" w14:textId="77777777" w:rsidR="008F5EA0" w:rsidRPr="00C435DE" w:rsidRDefault="006E485A" w:rsidP="00C435DE">
          <w:pPr>
            <w:pStyle w:val="Spistreci1"/>
            <w:tabs>
              <w:tab w:val="right" w:leader="dot" w:pos="9062"/>
            </w:tabs>
            <w:spacing w:line="276" w:lineRule="auto"/>
            <w:rPr>
              <w:rFonts w:asciiTheme="minorHAnsi" w:eastAsiaTheme="minorEastAsia" w:hAnsiTheme="minorHAnsi" w:cstheme="minorBidi"/>
              <w:noProof/>
              <w:sz w:val="22"/>
              <w:szCs w:val="22"/>
            </w:rPr>
          </w:pPr>
          <w:hyperlink w:anchor="_Toc188444938" w:history="1">
            <w:r w:rsidR="008F5EA0" w:rsidRPr="00C435DE">
              <w:rPr>
                <w:rStyle w:val="Hipercze"/>
                <w:noProof/>
                <w:sz w:val="22"/>
                <w:szCs w:val="22"/>
              </w:rPr>
              <w:t>Załącznik nr 3 do SWZ Dokumenty składane przez wykonawcę wraz z ofertą</w:t>
            </w:r>
            <w:r w:rsidR="008F5EA0" w:rsidRPr="00C435DE">
              <w:rPr>
                <w:noProof/>
                <w:webHidden/>
                <w:sz w:val="22"/>
                <w:szCs w:val="22"/>
              </w:rPr>
              <w:tab/>
            </w:r>
            <w:r w:rsidR="008F5EA0" w:rsidRPr="00C435DE">
              <w:rPr>
                <w:noProof/>
                <w:webHidden/>
                <w:sz w:val="22"/>
                <w:szCs w:val="22"/>
              </w:rPr>
              <w:fldChar w:fldCharType="begin"/>
            </w:r>
            <w:r w:rsidR="008F5EA0" w:rsidRPr="00C435DE">
              <w:rPr>
                <w:noProof/>
                <w:webHidden/>
                <w:sz w:val="22"/>
                <w:szCs w:val="22"/>
              </w:rPr>
              <w:instrText xml:space="preserve"> PAGEREF _Toc188444938 \h </w:instrText>
            </w:r>
            <w:r w:rsidR="008F5EA0" w:rsidRPr="00C435DE">
              <w:rPr>
                <w:noProof/>
                <w:webHidden/>
                <w:sz w:val="22"/>
                <w:szCs w:val="22"/>
              </w:rPr>
            </w:r>
            <w:r w:rsidR="008F5EA0" w:rsidRPr="00C435DE">
              <w:rPr>
                <w:noProof/>
                <w:webHidden/>
                <w:sz w:val="22"/>
                <w:szCs w:val="22"/>
              </w:rPr>
              <w:fldChar w:fldCharType="separate"/>
            </w:r>
            <w:r w:rsidR="00ED7599">
              <w:rPr>
                <w:noProof/>
                <w:webHidden/>
                <w:sz w:val="22"/>
                <w:szCs w:val="22"/>
              </w:rPr>
              <w:t>27</w:t>
            </w:r>
            <w:r w:rsidR="008F5EA0" w:rsidRPr="00C435DE">
              <w:rPr>
                <w:noProof/>
                <w:webHidden/>
                <w:sz w:val="22"/>
                <w:szCs w:val="22"/>
              </w:rPr>
              <w:fldChar w:fldCharType="end"/>
            </w:r>
          </w:hyperlink>
        </w:p>
        <w:p w14:paraId="20389C37" w14:textId="77777777" w:rsidR="008F5EA0" w:rsidRPr="00C435DE" w:rsidRDefault="006E485A" w:rsidP="00C435DE">
          <w:pPr>
            <w:pStyle w:val="Spistreci1"/>
            <w:tabs>
              <w:tab w:val="right" w:leader="dot" w:pos="9062"/>
            </w:tabs>
            <w:spacing w:line="276" w:lineRule="auto"/>
            <w:rPr>
              <w:rFonts w:asciiTheme="minorHAnsi" w:eastAsiaTheme="minorEastAsia" w:hAnsiTheme="minorHAnsi" w:cstheme="minorBidi"/>
              <w:noProof/>
              <w:sz w:val="22"/>
              <w:szCs w:val="22"/>
            </w:rPr>
          </w:pPr>
          <w:hyperlink w:anchor="_Toc188444939" w:history="1">
            <w:r w:rsidR="008F5EA0" w:rsidRPr="00C435DE">
              <w:rPr>
                <w:rStyle w:val="Hipercze"/>
                <w:noProof/>
                <w:sz w:val="22"/>
                <w:szCs w:val="22"/>
              </w:rPr>
              <w:t>Załącznik nr 3.1 do SWZ „Informacja o podwykonawcach”</w:t>
            </w:r>
            <w:r w:rsidR="008F5EA0" w:rsidRPr="00C435DE">
              <w:rPr>
                <w:noProof/>
                <w:webHidden/>
                <w:sz w:val="22"/>
                <w:szCs w:val="22"/>
              </w:rPr>
              <w:tab/>
            </w:r>
            <w:r w:rsidR="008F5EA0" w:rsidRPr="00C435DE">
              <w:rPr>
                <w:noProof/>
                <w:webHidden/>
                <w:sz w:val="22"/>
                <w:szCs w:val="22"/>
              </w:rPr>
              <w:fldChar w:fldCharType="begin"/>
            </w:r>
            <w:r w:rsidR="008F5EA0" w:rsidRPr="00C435DE">
              <w:rPr>
                <w:noProof/>
                <w:webHidden/>
                <w:sz w:val="22"/>
                <w:szCs w:val="22"/>
              </w:rPr>
              <w:instrText xml:space="preserve"> PAGEREF _Toc188444939 \h </w:instrText>
            </w:r>
            <w:r w:rsidR="008F5EA0" w:rsidRPr="00C435DE">
              <w:rPr>
                <w:noProof/>
                <w:webHidden/>
                <w:sz w:val="22"/>
                <w:szCs w:val="22"/>
              </w:rPr>
            </w:r>
            <w:r w:rsidR="008F5EA0" w:rsidRPr="00C435DE">
              <w:rPr>
                <w:noProof/>
                <w:webHidden/>
                <w:sz w:val="22"/>
                <w:szCs w:val="22"/>
              </w:rPr>
              <w:fldChar w:fldCharType="separate"/>
            </w:r>
            <w:r w:rsidR="00ED7599">
              <w:rPr>
                <w:noProof/>
                <w:webHidden/>
                <w:sz w:val="22"/>
                <w:szCs w:val="22"/>
              </w:rPr>
              <w:t>27</w:t>
            </w:r>
            <w:r w:rsidR="008F5EA0" w:rsidRPr="00C435DE">
              <w:rPr>
                <w:noProof/>
                <w:webHidden/>
                <w:sz w:val="22"/>
                <w:szCs w:val="22"/>
              </w:rPr>
              <w:fldChar w:fldCharType="end"/>
            </w:r>
          </w:hyperlink>
        </w:p>
        <w:p w14:paraId="36CDA4CD" w14:textId="77777777" w:rsidR="008F5EA0" w:rsidRPr="00C435DE" w:rsidRDefault="006E485A" w:rsidP="00C435DE">
          <w:pPr>
            <w:pStyle w:val="Spistreci1"/>
            <w:tabs>
              <w:tab w:val="right" w:leader="dot" w:pos="9062"/>
            </w:tabs>
            <w:spacing w:line="276" w:lineRule="auto"/>
            <w:rPr>
              <w:rFonts w:asciiTheme="minorHAnsi" w:eastAsiaTheme="minorEastAsia" w:hAnsiTheme="minorHAnsi" w:cstheme="minorBidi"/>
              <w:noProof/>
              <w:sz w:val="22"/>
              <w:szCs w:val="22"/>
            </w:rPr>
          </w:pPr>
          <w:hyperlink w:anchor="_Toc188444940" w:history="1">
            <w:r w:rsidR="008F5EA0" w:rsidRPr="00C435DE">
              <w:rPr>
                <w:rStyle w:val="Hipercze"/>
                <w:noProof/>
                <w:sz w:val="22"/>
                <w:szCs w:val="22"/>
              </w:rPr>
              <w:t>Załącznik nr 3.2 do SWZ „Oświadczenie wykonawcy – podmiotu zagranicznego”</w:t>
            </w:r>
            <w:r w:rsidR="008F5EA0" w:rsidRPr="00C435DE">
              <w:rPr>
                <w:noProof/>
                <w:webHidden/>
                <w:sz w:val="22"/>
                <w:szCs w:val="22"/>
              </w:rPr>
              <w:tab/>
            </w:r>
            <w:r w:rsidR="008F5EA0" w:rsidRPr="00C435DE">
              <w:rPr>
                <w:noProof/>
                <w:webHidden/>
                <w:sz w:val="22"/>
                <w:szCs w:val="22"/>
              </w:rPr>
              <w:fldChar w:fldCharType="begin"/>
            </w:r>
            <w:r w:rsidR="008F5EA0" w:rsidRPr="00C435DE">
              <w:rPr>
                <w:noProof/>
                <w:webHidden/>
                <w:sz w:val="22"/>
                <w:szCs w:val="22"/>
              </w:rPr>
              <w:instrText xml:space="preserve"> PAGEREF _Toc188444940 \h </w:instrText>
            </w:r>
            <w:r w:rsidR="008F5EA0" w:rsidRPr="00C435DE">
              <w:rPr>
                <w:noProof/>
                <w:webHidden/>
                <w:sz w:val="22"/>
                <w:szCs w:val="22"/>
              </w:rPr>
            </w:r>
            <w:r w:rsidR="008F5EA0" w:rsidRPr="00C435DE">
              <w:rPr>
                <w:noProof/>
                <w:webHidden/>
                <w:sz w:val="22"/>
                <w:szCs w:val="22"/>
              </w:rPr>
              <w:fldChar w:fldCharType="separate"/>
            </w:r>
            <w:r w:rsidR="00ED7599">
              <w:rPr>
                <w:noProof/>
                <w:webHidden/>
                <w:sz w:val="22"/>
                <w:szCs w:val="22"/>
              </w:rPr>
              <w:t>28</w:t>
            </w:r>
            <w:r w:rsidR="008F5EA0" w:rsidRPr="00C435DE">
              <w:rPr>
                <w:noProof/>
                <w:webHidden/>
                <w:sz w:val="22"/>
                <w:szCs w:val="22"/>
              </w:rPr>
              <w:fldChar w:fldCharType="end"/>
            </w:r>
          </w:hyperlink>
        </w:p>
        <w:p w14:paraId="0A381681" w14:textId="77777777" w:rsidR="008F5EA0" w:rsidRPr="00C435DE" w:rsidRDefault="006E485A" w:rsidP="00C435DE">
          <w:pPr>
            <w:pStyle w:val="Spistreci1"/>
            <w:tabs>
              <w:tab w:val="right" w:leader="dot" w:pos="9062"/>
            </w:tabs>
            <w:spacing w:line="276" w:lineRule="auto"/>
            <w:rPr>
              <w:rFonts w:asciiTheme="minorHAnsi" w:eastAsiaTheme="minorEastAsia" w:hAnsiTheme="minorHAnsi" w:cstheme="minorBidi"/>
              <w:noProof/>
              <w:sz w:val="22"/>
              <w:szCs w:val="22"/>
            </w:rPr>
          </w:pPr>
          <w:hyperlink w:anchor="_Toc188444941" w:history="1">
            <w:r w:rsidR="008F5EA0" w:rsidRPr="00C435DE">
              <w:rPr>
                <w:rStyle w:val="Hipercze"/>
                <w:noProof/>
                <w:sz w:val="22"/>
                <w:szCs w:val="22"/>
              </w:rPr>
              <w:t>Załącznik nr 3.3 do SWZ „Zobowiązanie podmiotu udostępniającego”</w:t>
            </w:r>
            <w:r w:rsidR="008F5EA0" w:rsidRPr="00C435DE">
              <w:rPr>
                <w:noProof/>
                <w:webHidden/>
                <w:sz w:val="22"/>
                <w:szCs w:val="22"/>
              </w:rPr>
              <w:tab/>
            </w:r>
            <w:r w:rsidR="008F5EA0" w:rsidRPr="00C435DE">
              <w:rPr>
                <w:noProof/>
                <w:webHidden/>
                <w:sz w:val="22"/>
                <w:szCs w:val="22"/>
              </w:rPr>
              <w:fldChar w:fldCharType="begin"/>
            </w:r>
            <w:r w:rsidR="008F5EA0" w:rsidRPr="00C435DE">
              <w:rPr>
                <w:noProof/>
                <w:webHidden/>
                <w:sz w:val="22"/>
                <w:szCs w:val="22"/>
              </w:rPr>
              <w:instrText xml:space="preserve"> PAGEREF _Toc188444941 \h </w:instrText>
            </w:r>
            <w:r w:rsidR="008F5EA0" w:rsidRPr="00C435DE">
              <w:rPr>
                <w:noProof/>
                <w:webHidden/>
                <w:sz w:val="22"/>
                <w:szCs w:val="22"/>
              </w:rPr>
            </w:r>
            <w:r w:rsidR="008F5EA0" w:rsidRPr="00C435DE">
              <w:rPr>
                <w:noProof/>
                <w:webHidden/>
                <w:sz w:val="22"/>
                <w:szCs w:val="22"/>
              </w:rPr>
              <w:fldChar w:fldCharType="separate"/>
            </w:r>
            <w:r w:rsidR="00ED7599">
              <w:rPr>
                <w:noProof/>
                <w:webHidden/>
                <w:sz w:val="22"/>
                <w:szCs w:val="22"/>
              </w:rPr>
              <w:t>29</w:t>
            </w:r>
            <w:r w:rsidR="008F5EA0" w:rsidRPr="00C435DE">
              <w:rPr>
                <w:noProof/>
                <w:webHidden/>
                <w:sz w:val="22"/>
                <w:szCs w:val="22"/>
              </w:rPr>
              <w:fldChar w:fldCharType="end"/>
            </w:r>
          </w:hyperlink>
        </w:p>
        <w:p w14:paraId="24C41806" w14:textId="77777777" w:rsidR="008F5EA0" w:rsidRPr="00C435DE" w:rsidRDefault="006E485A" w:rsidP="00C435DE">
          <w:pPr>
            <w:pStyle w:val="Spistreci1"/>
            <w:tabs>
              <w:tab w:val="right" w:leader="dot" w:pos="9062"/>
            </w:tabs>
            <w:spacing w:line="276" w:lineRule="auto"/>
            <w:rPr>
              <w:rFonts w:asciiTheme="minorHAnsi" w:eastAsiaTheme="minorEastAsia" w:hAnsiTheme="minorHAnsi" w:cstheme="minorBidi"/>
              <w:noProof/>
              <w:sz w:val="22"/>
              <w:szCs w:val="22"/>
            </w:rPr>
          </w:pPr>
          <w:hyperlink w:anchor="_Toc188444942" w:history="1">
            <w:r w:rsidR="008F5EA0" w:rsidRPr="00C435DE">
              <w:rPr>
                <w:rStyle w:val="Hipercze"/>
                <w:noProof/>
                <w:sz w:val="22"/>
                <w:szCs w:val="22"/>
              </w:rPr>
              <w:t>Załącznik nr 3.4 do SWZ „Oświadczenie o kategorii przedsiębiorstwa”</w:t>
            </w:r>
            <w:r w:rsidR="008F5EA0" w:rsidRPr="00C435DE">
              <w:rPr>
                <w:noProof/>
                <w:webHidden/>
                <w:sz w:val="22"/>
                <w:szCs w:val="22"/>
              </w:rPr>
              <w:tab/>
            </w:r>
            <w:r w:rsidR="008F5EA0" w:rsidRPr="00C435DE">
              <w:rPr>
                <w:noProof/>
                <w:webHidden/>
                <w:sz w:val="22"/>
                <w:szCs w:val="22"/>
              </w:rPr>
              <w:fldChar w:fldCharType="begin"/>
            </w:r>
            <w:r w:rsidR="008F5EA0" w:rsidRPr="00C435DE">
              <w:rPr>
                <w:noProof/>
                <w:webHidden/>
                <w:sz w:val="22"/>
                <w:szCs w:val="22"/>
              </w:rPr>
              <w:instrText xml:space="preserve"> PAGEREF _Toc188444942 \h </w:instrText>
            </w:r>
            <w:r w:rsidR="008F5EA0" w:rsidRPr="00C435DE">
              <w:rPr>
                <w:noProof/>
                <w:webHidden/>
                <w:sz w:val="22"/>
                <w:szCs w:val="22"/>
              </w:rPr>
            </w:r>
            <w:r w:rsidR="008F5EA0" w:rsidRPr="00C435DE">
              <w:rPr>
                <w:noProof/>
                <w:webHidden/>
                <w:sz w:val="22"/>
                <w:szCs w:val="22"/>
              </w:rPr>
              <w:fldChar w:fldCharType="separate"/>
            </w:r>
            <w:r w:rsidR="00ED7599">
              <w:rPr>
                <w:noProof/>
                <w:webHidden/>
                <w:sz w:val="22"/>
                <w:szCs w:val="22"/>
              </w:rPr>
              <w:t>30</w:t>
            </w:r>
            <w:r w:rsidR="008F5EA0" w:rsidRPr="00C435DE">
              <w:rPr>
                <w:noProof/>
                <w:webHidden/>
                <w:sz w:val="22"/>
                <w:szCs w:val="22"/>
              </w:rPr>
              <w:fldChar w:fldCharType="end"/>
            </w:r>
          </w:hyperlink>
        </w:p>
        <w:p w14:paraId="11DA6AC2" w14:textId="77777777" w:rsidR="008F5EA0" w:rsidRPr="00C435DE" w:rsidRDefault="006E485A" w:rsidP="00C435DE">
          <w:pPr>
            <w:pStyle w:val="Spistreci1"/>
            <w:tabs>
              <w:tab w:val="right" w:leader="dot" w:pos="9062"/>
            </w:tabs>
            <w:spacing w:line="276" w:lineRule="auto"/>
            <w:rPr>
              <w:rFonts w:asciiTheme="minorHAnsi" w:eastAsiaTheme="minorEastAsia" w:hAnsiTheme="minorHAnsi" w:cstheme="minorBidi"/>
              <w:noProof/>
              <w:sz w:val="22"/>
              <w:szCs w:val="22"/>
            </w:rPr>
          </w:pPr>
          <w:hyperlink w:anchor="_Toc188444943" w:history="1">
            <w:r w:rsidR="008F5EA0" w:rsidRPr="00C435DE">
              <w:rPr>
                <w:rStyle w:val="Hipercze"/>
                <w:noProof/>
                <w:sz w:val="22"/>
                <w:szCs w:val="22"/>
              </w:rPr>
              <w:t>Załączniki nr 4 do SWZ Pozostałe dokumenty składane przez wykonawcę</w:t>
            </w:r>
            <w:r w:rsidR="008F5EA0" w:rsidRPr="00C435DE">
              <w:rPr>
                <w:noProof/>
                <w:webHidden/>
                <w:sz w:val="22"/>
                <w:szCs w:val="22"/>
              </w:rPr>
              <w:tab/>
            </w:r>
            <w:r w:rsidR="008F5EA0" w:rsidRPr="00C435DE">
              <w:rPr>
                <w:noProof/>
                <w:webHidden/>
                <w:sz w:val="22"/>
                <w:szCs w:val="22"/>
              </w:rPr>
              <w:fldChar w:fldCharType="begin"/>
            </w:r>
            <w:r w:rsidR="008F5EA0" w:rsidRPr="00C435DE">
              <w:rPr>
                <w:noProof/>
                <w:webHidden/>
                <w:sz w:val="22"/>
                <w:szCs w:val="22"/>
              </w:rPr>
              <w:instrText xml:space="preserve"> PAGEREF _Toc188444943 \h </w:instrText>
            </w:r>
            <w:r w:rsidR="008F5EA0" w:rsidRPr="00C435DE">
              <w:rPr>
                <w:noProof/>
                <w:webHidden/>
                <w:sz w:val="22"/>
                <w:szCs w:val="22"/>
              </w:rPr>
            </w:r>
            <w:r w:rsidR="008F5EA0" w:rsidRPr="00C435DE">
              <w:rPr>
                <w:noProof/>
                <w:webHidden/>
                <w:sz w:val="22"/>
                <w:szCs w:val="22"/>
              </w:rPr>
              <w:fldChar w:fldCharType="separate"/>
            </w:r>
            <w:r w:rsidR="00ED7599">
              <w:rPr>
                <w:noProof/>
                <w:webHidden/>
                <w:sz w:val="22"/>
                <w:szCs w:val="22"/>
              </w:rPr>
              <w:t>31</w:t>
            </w:r>
            <w:r w:rsidR="008F5EA0" w:rsidRPr="00C435DE">
              <w:rPr>
                <w:noProof/>
                <w:webHidden/>
                <w:sz w:val="22"/>
                <w:szCs w:val="22"/>
              </w:rPr>
              <w:fldChar w:fldCharType="end"/>
            </w:r>
          </w:hyperlink>
        </w:p>
        <w:p w14:paraId="033E6062" w14:textId="77777777" w:rsidR="008F5EA0" w:rsidRPr="00C435DE" w:rsidRDefault="006E485A" w:rsidP="00C435DE">
          <w:pPr>
            <w:pStyle w:val="Spistreci1"/>
            <w:tabs>
              <w:tab w:val="right" w:leader="dot" w:pos="9062"/>
            </w:tabs>
            <w:spacing w:line="276" w:lineRule="auto"/>
            <w:rPr>
              <w:rFonts w:asciiTheme="minorHAnsi" w:eastAsiaTheme="minorEastAsia" w:hAnsiTheme="minorHAnsi" w:cstheme="minorBidi"/>
              <w:noProof/>
              <w:sz w:val="22"/>
              <w:szCs w:val="22"/>
            </w:rPr>
          </w:pPr>
          <w:hyperlink w:anchor="_Toc188444944" w:history="1">
            <w:r w:rsidR="008F5EA0" w:rsidRPr="00C435DE">
              <w:rPr>
                <w:rStyle w:val="Hipercze"/>
                <w:noProof/>
                <w:sz w:val="22"/>
                <w:szCs w:val="22"/>
              </w:rPr>
              <w:t>Załącznik nr 4.1 do SWZ „JEDZ”</w:t>
            </w:r>
            <w:r w:rsidR="008F5EA0" w:rsidRPr="00C435DE">
              <w:rPr>
                <w:noProof/>
                <w:webHidden/>
                <w:sz w:val="22"/>
                <w:szCs w:val="22"/>
              </w:rPr>
              <w:tab/>
            </w:r>
            <w:r w:rsidR="008F5EA0" w:rsidRPr="00C435DE">
              <w:rPr>
                <w:noProof/>
                <w:webHidden/>
                <w:sz w:val="22"/>
                <w:szCs w:val="22"/>
              </w:rPr>
              <w:fldChar w:fldCharType="begin"/>
            </w:r>
            <w:r w:rsidR="008F5EA0" w:rsidRPr="00C435DE">
              <w:rPr>
                <w:noProof/>
                <w:webHidden/>
                <w:sz w:val="22"/>
                <w:szCs w:val="22"/>
              </w:rPr>
              <w:instrText xml:space="preserve"> PAGEREF _Toc188444944 \h </w:instrText>
            </w:r>
            <w:r w:rsidR="008F5EA0" w:rsidRPr="00C435DE">
              <w:rPr>
                <w:noProof/>
                <w:webHidden/>
                <w:sz w:val="22"/>
                <w:szCs w:val="22"/>
              </w:rPr>
            </w:r>
            <w:r w:rsidR="008F5EA0" w:rsidRPr="00C435DE">
              <w:rPr>
                <w:noProof/>
                <w:webHidden/>
                <w:sz w:val="22"/>
                <w:szCs w:val="22"/>
              </w:rPr>
              <w:fldChar w:fldCharType="separate"/>
            </w:r>
            <w:r w:rsidR="00ED7599">
              <w:rPr>
                <w:noProof/>
                <w:webHidden/>
                <w:sz w:val="22"/>
                <w:szCs w:val="22"/>
              </w:rPr>
              <w:t>31</w:t>
            </w:r>
            <w:r w:rsidR="008F5EA0" w:rsidRPr="00C435DE">
              <w:rPr>
                <w:noProof/>
                <w:webHidden/>
                <w:sz w:val="22"/>
                <w:szCs w:val="22"/>
              </w:rPr>
              <w:fldChar w:fldCharType="end"/>
            </w:r>
          </w:hyperlink>
        </w:p>
        <w:p w14:paraId="0B044328" w14:textId="77777777" w:rsidR="008F5EA0" w:rsidRPr="00C435DE" w:rsidRDefault="006E485A" w:rsidP="00C435DE">
          <w:pPr>
            <w:pStyle w:val="Spistreci1"/>
            <w:tabs>
              <w:tab w:val="right" w:leader="dot" w:pos="9062"/>
            </w:tabs>
            <w:spacing w:line="276" w:lineRule="auto"/>
            <w:rPr>
              <w:rFonts w:asciiTheme="minorHAnsi" w:eastAsiaTheme="minorEastAsia" w:hAnsiTheme="minorHAnsi" w:cstheme="minorBidi"/>
              <w:noProof/>
              <w:sz w:val="22"/>
              <w:szCs w:val="22"/>
            </w:rPr>
          </w:pPr>
          <w:hyperlink w:anchor="_Toc188444945" w:history="1">
            <w:r w:rsidR="008F5EA0" w:rsidRPr="00C435DE">
              <w:rPr>
                <w:rStyle w:val="Hipercze"/>
                <w:noProof/>
                <w:sz w:val="22"/>
                <w:szCs w:val="22"/>
              </w:rPr>
              <w:t>Załącznik nr 4.2 do SWZ „Oświadczenie o przynależności lub braku przynależności do tej samej grupy kapitałowej”</w:t>
            </w:r>
            <w:r w:rsidR="008F5EA0" w:rsidRPr="00C435DE">
              <w:rPr>
                <w:noProof/>
                <w:webHidden/>
                <w:sz w:val="22"/>
                <w:szCs w:val="22"/>
              </w:rPr>
              <w:tab/>
            </w:r>
            <w:r w:rsidR="008F5EA0" w:rsidRPr="00C435DE">
              <w:rPr>
                <w:noProof/>
                <w:webHidden/>
                <w:sz w:val="22"/>
                <w:szCs w:val="22"/>
              </w:rPr>
              <w:fldChar w:fldCharType="begin"/>
            </w:r>
            <w:r w:rsidR="008F5EA0" w:rsidRPr="00C435DE">
              <w:rPr>
                <w:noProof/>
                <w:webHidden/>
                <w:sz w:val="22"/>
                <w:szCs w:val="22"/>
              </w:rPr>
              <w:instrText xml:space="preserve"> PAGEREF _Toc188444945 \h </w:instrText>
            </w:r>
            <w:r w:rsidR="008F5EA0" w:rsidRPr="00C435DE">
              <w:rPr>
                <w:noProof/>
                <w:webHidden/>
                <w:sz w:val="22"/>
                <w:szCs w:val="22"/>
              </w:rPr>
            </w:r>
            <w:r w:rsidR="008F5EA0" w:rsidRPr="00C435DE">
              <w:rPr>
                <w:noProof/>
                <w:webHidden/>
                <w:sz w:val="22"/>
                <w:szCs w:val="22"/>
              </w:rPr>
              <w:fldChar w:fldCharType="separate"/>
            </w:r>
            <w:r w:rsidR="00ED7599">
              <w:rPr>
                <w:noProof/>
                <w:webHidden/>
                <w:sz w:val="22"/>
                <w:szCs w:val="22"/>
              </w:rPr>
              <w:t>32</w:t>
            </w:r>
            <w:r w:rsidR="008F5EA0" w:rsidRPr="00C435DE">
              <w:rPr>
                <w:noProof/>
                <w:webHidden/>
                <w:sz w:val="22"/>
                <w:szCs w:val="22"/>
              </w:rPr>
              <w:fldChar w:fldCharType="end"/>
            </w:r>
          </w:hyperlink>
        </w:p>
        <w:p w14:paraId="3D9107D0" w14:textId="77777777" w:rsidR="008F5EA0" w:rsidRPr="00C435DE" w:rsidRDefault="006E485A" w:rsidP="00C435DE">
          <w:pPr>
            <w:pStyle w:val="Spistreci1"/>
            <w:tabs>
              <w:tab w:val="right" w:leader="dot" w:pos="9062"/>
            </w:tabs>
            <w:spacing w:line="276" w:lineRule="auto"/>
            <w:rPr>
              <w:rFonts w:asciiTheme="minorHAnsi" w:eastAsiaTheme="minorEastAsia" w:hAnsiTheme="minorHAnsi" w:cstheme="minorBidi"/>
              <w:noProof/>
              <w:sz w:val="22"/>
              <w:szCs w:val="22"/>
            </w:rPr>
          </w:pPr>
          <w:hyperlink w:anchor="_Toc188444946" w:history="1">
            <w:r w:rsidR="008F5EA0" w:rsidRPr="00C435DE">
              <w:rPr>
                <w:rStyle w:val="Hipercze"/>
                <w:noProof/>
                <w:sz w:val="22"/>
                <w:szCs w:val="22"/>
              </w:rPr>
              <w:t>Załącznik nr 4.3 do SWZ  „Wykaz wykonanych/ wykonywanych usług”</w:t>
            </w:r>
            <w:r w:rsidR="008F5EA0" w:rsidRPr="00C435DE">
              <w:rPr>
                <w:noProof/>
                <w:webHidden/>
                <w:sz w:val="22"/>
                <w:szCs w:val="22"/>
              </w:rPr>
              <w:tab/>
            </w:r>
            <w:r w:rsidR="008F5EA0" w:rsidRPr="00C435DE">
              <w:rPr>
                <w:noProof/>
                <w:webHidden/>
                <w:sz w:val="22"/>
                <w:szCs w:val="22"/>
              </w:rPr>
              <w:fldChar w:fldCharType="begin"/>
            </w:r>
            <w:r w:rsidR="008F5EA0" w:rsidRPr="00C435DE">
              <w:rPr>
                <w:noProof/>
                <w:webHidden/>
                <w:sz w:val="22"/>
                <w:szCs w:val="22"/>
              </w:rPr>
              <w:instrText xml:space="preserve"> PAGEREF _Toc188444946 \h </w:instrText>
            </w:r>
            <w:r w:rsidR="008F5EA0" w:rsidRPr="00C435DE">
              <w:rPr>
                <w:noProof/>
                <w:webHidden/>
                <w:sz w:val="22"/>
                <w:szCs w:val="22"/>
              </w:rPr>
            </w:r>
            <w:r w:rsidR="008F5EA0" w:rsidRPr="00C435DE">
              <w:rPr>
                <w:noProof/>
                <w:webHidden/>
                <w:sz w:val="22"/>
                <w:szCs w:val="22"/>
              </w:rPr>
              <w:fldChar w:fldCharType="separate"/>
            </w:r>
            <w:r w:rsidR="00ED7599">
              <w:rPr>
                <w:noProof/>
                <w:webHidden/>
                <w:sz w:val="22"/>
                <w:szCs w:val="22"/>
              </w:rPr>
              <w:t>33</w:t>
            </w:r>
            <w:r w:rsidR="008F5EA0" w:rsidRPr="00C435DE">
              <w:rPr>
                <w:noProof/>
                <w:webHidden/>
                <w:sz w:val="22"/>
                <w:szCs w:val="22"/>
              </w:rPr>
              <w:fldChar w:fldCharType="end"/>
            </w:r>
          </w:hyperlink>
        </w:p>
        <w:p w14:paraId="7FE57C75" w14:textId="77777777" w:rsidR="008F5EA0" w:rsidRPr="00C435DE" w:rsidRDefault="006E485A" w:rsidP="00C435DE">
          <w:pPr>
            <w:pStyle w:val="Spistreci1"/>
            <w:tabs>
              <w:tab w:val="right" w:leader="dot" w:pos="9062"/>
            </w:tabs>
            <w:spacing w:line="276" w:lineRule="auto"/>
            <w:rPr>
              <w:rFonts w:asciiTheme="minorHAnsi" w:eastAsiaTheme="minorEastAsia" w:hAnsiTheme="minorHAnsi" w:cstheme="minorBidi"/>
              <w:noProof/>
              <w:sz w:val="22"/>
              <w:szCs w:val="22"/>
            </w:rPr>
          </w:pPr>
          <w:hyperlink w:anchor="_Toc188444947" w:history="1">
            <w:r w:rsidR="008F5EA0" w:rsidRPr="00C435DE">
              <w:rPr>
                <w:rStyle w:val="Hipercze"/>
                <w:noProof/>
                <w:sz w:val="22"/>
                <w:szCs w:val="22"/>
              </w:rPr>
              <w:t>Załącznik nr 5.1 do SWZ „IPU – Umowa ramowa”</w:t>
            </w:r>
            <w:r w:rsidR="008F5EA0" w:rsidRPr="00C435DE">
              <w:rPr>
                <w:noProof/>
                <w:webHidden/>
                <w:sz w:val="22"/>
                <w:szCs w:val="22"/>
              </w:rPr>
              <w:tab/>
            </w:r>
            <w:r w:rsidR="008F5EA0" w:rsidRPr="00C435DE">
              <w:rPr>
                <w:noProof/>
                <w:webHidden/>
                <w:sz w:val="22"/>
                <w:szCs w:val="22"/>
              </w:rPr>
              <w:fldChar w:fldCharType="begin"/>
            </w:r>
            <w:r w:rsidR="008F5EA0" w:rsidRPr="00C435DE">
              <w:rPr>
                <w:noProof/>
                <w:webHidden/>
                <w:sz w:val="22"/>
                <w:szCs w:val="22"/>
              </w:rPr>
              <w:instrText xml:space="preserve"> PAGEREF _Toc188444947 \h </w:instrText>
            </w:r>
            <w:r w:rsidR="008F5EA0" w:rsidRPr="00C435DE">
              <w:rPr>
                <w:noProof/>
                <w:webHidden/>
                <w:sz w:val="22"/>
                <w:szCs w:val="22"/>
              </w:rPr>
            </w:r>
            <w:r w:rsidR="008F5EA0" w:rsidRPr="00C435DE">
              <w:rPr>
                <w:noProof/>
                <w:webHidden/>
                <w:sz w:val="22"/>
                <w:szCs w:val="22"/>
              </w:rPr>
              <w:fldChar w:fldCharType="separate"/>
            </w:r>
            <w:r w:rsidR="00ED7599">
              <w:rPr>
                <w:noProof/>
                <w:webHidden/>
                <w:sz w:val="22"/>
                <w:szCs w:val="22"/>
              </w:rPr>
              <w:t>34</w:t>
            </w:r>
            <w:r w:rsidR="008F5EA0" w:rsidRPr="00C435DE">
              <w:rPr>
                <w:noProof/>
                <w:webHidden/>
                <w:sz w:val="22"/>
                <w:szCs w:val="22"/>
              </w:rPr>
              <w:fldChar w:fldCharType="end"/>
            </w:r>
          </w:hyperlink>
        </w:p>
        <w:p w14:paraId="21E4977B" w14:textId="77777777" w:rsidR="008F5EA0" w:rsidRPr="00C435DE" w:rsidRDefault="006E485A" w:rsidP="00C435DE">
          <w:pPr>
            <w:pStyle w:val="Spistreci1"/>
            <w:tabs>
              <w:tab w:val="right" w:leader="dot" w:pos="9062"/>
            </w:tabs>
            <w:spacing w:line="276" w:lineRule="auto"/>
            <w:rPr>
              <w:rFonts w:asciiTheme="minorHAnsi" w:eastAsiaTheme="minorEastAsia" w:hAnsiTheme="minorHAnsi" w:cstheme="minorBidi"/>
              <w:noProof/>
              <w:sz w:val="22"/>
              <w:szCs w:val="22"/>
            </w:rPr>
          </w:pPr>
          <w:hyperlink w:anchor="_Toc188444948" w:history="1">
            <w:r w:rsidR="008F5EA0" w:rsidRPr="00C435DE">
              <w:rPr>
                <w:rStyle w:val="Hipercze"/>
                <w:noProof/>
                <w:sz w:val="22"/>
                <w:szCs w:val="22"/>
              </w:rPr>
              <w:t>§ 1. PODSTAWA ZAWARCIA UMOWY RAMOWEJ</w:t>
            </w:r>
            <w:r w:rsidR="008F5EA0" w:rsidRPr="00C435DE">
              <w:rPr>
                <w:noProof/>
                <w:webHidden/>
                <w:sz w:val="22"/>
                <w:szCs w:val="22"/>
              </w:rPr>
              <w:tab/>
            </w:r>
            <w:r w:rsidR="008F5EA0" w:rsidRPr="00C435DE">
              <w:rPr>
                <w:noProof/>
                <w:webHidden/>
                <w:sz w:val="22"/>
                <w:szCs w:val="22"/>
              </w:rPr>
              <w:fldChar w:fldCharType="begin"/>
            </w:r>
            <w:r w:rsidR="008F5EA0" w:rsidRPr="00C435DE">
              <w:rPr>
                <w:noProof/>
                <w:webHidden/>
                <w:sz w:val="22"/>
                <w:szCs w:val="22"/>
              </w:rPr>
              <w:instrText xml:space="preserve"> PAGEREF _Toc188444948 \h </w:instrText>
            </w:r>
            <w:r w:rsidR="008F5EA0" w:rsidRPr="00C435DE">
              <w:rPr>
                <w:noProof/>
                <w:webHidden/>
                <w:sz w:val="22"/>
                <w:szCs w:val="22"/>
              </w:rPr>
            </w:r>
            <w:r w:rsidR="008F5EA0" w:rsidRPr="00C435DE">
              <w:rPr>
                <w:noProof/>
                <w:webHidden/>
                <w:sz w:val="22"/>
                <w:szCs w:val="22"/>
              </w:rPr>
              <w:fldChar w:fldCharType="separate"/>
            </w:r>
            <w:r w:rsidR="00ED7599">
              <w:rPr>
                <w:noProof/>
                <w:webHidden/>
                <w:sz w:val="22"/>
                <w:szCs w:val="22"/>
              </w:rPr>
              <w:t>35</w:t>
            </w:r>
            <w:r w:rsidR="008F5EA0" w:rsidRPr="00C435DE">
              <w:rPr>
                <w:noProof/>
                <w:webHidden/>
                <w:sz w:val="22"/>
                <w:szCs w:val="22"/>
              </w:rPr>
              <w:fldChar w:fldCharType="end"/>
            </w:r>
          </w:hyperlink>
        </w:p>
        <w:p w14:paraId="599410A4" w14:textId="77777777" w:rsidR="008F5EA0" w:rsidRPr="00C435DE" w:rsidRDefault="006E485A" w:rsidP="00C435DE">
          <w:pPr>
            <w:pStyle w:val="Spistreci1"/>
            <w:tabs>
              <w:tab w:val="right" w:leader="dot" w:pos="9062"/>
            </w:tabs>
            <w:spacing w:line="276" w:lineRule="auto"/>
            <w:rPr>
              <w:rFonts w:asciiTheme="minorHAnsi" w:eastAsiaTheme="minorEastAsia" w:hAnsiTheme="minorHAnsi" w:cstheme="minorBidi"/>
              <w:noProof/>
              <w:sz w:val="22"/>
              <w:szCs w:val="22"/>
            </w:rPr>
          </w:pPr>
          <w:hyperlink w:anchor="_Toc188444949" w:history="1">
            <w:r w:rsidR="008F5EA0" w:rsidRPr="00C435DE">
              <w:rPr>
                <w:rStyle w:val="Hipercze"/>
                <w:noProof/>
                <w:sz w:val="22"/>
                <w:szCs w:val="22"/>
              </w:rPr>
              <w:t>§ 2. PRZEDMIOT UMOWY RAMOWEJ</w:t>
            </w:r>
            <w:r w:rsidR="008F5EA0" w:rsidRPr="00C435DE">
              <w:rPr>
                <w:noProof/>
                <w:webHidden/>
                <w:sz w:val="22"/>
                <w:szCs w:val="22"/>
              </w:rPr>
              <w:tab/>
            </w:r>
            <w:r w:rsidR="008F5EA0" w:rsidRPr="00C435DE">
              <w:rPr>
                <w:noProof/>
                <w:webHidden/>
                <w:sz w:val="22"/>
                <w:szCs w:val="22"/>
              </w:rPr>
              <w:fldChar w:fldCharType="begin"/>
            </w:r>
            <w:r w:rsidR="008F5EA0" w:rsidRPr="00C435DE">
              <w:rPr>
                <w:noProof/>
                <w:webHidden/>
                <w:sz w:val="22"/>
                <w:szCs w:val="22"/>
              </w:rPr>
              <w:instrText xml:space="preserve"> PAGEREF _Toc188444949 \h </w:instrText>
            </w:r>
            <w:r w:rsidR="008F5EA0" w:rsidRPr="00C435DE">
              <w:rPr>
                <w:noProof/>
                <w:webHidden/>
                <w:sz w:val="22"/>
                <w:szCs w:val="22"/>
              </w:rPr>
            </w:r>
            <w:r w:rsidR="008F5EA0" w:rsidRPr="00C435DE">
              <w:rPr>
                <w:noProof/>
                <w:webHidden/>
                <w:sz w:val="22"/>
                <w:szCs w:val="22"/>
              </w:rPr>
              <w:fldChar w:fldCharType="separate"/>
            </w:r>
            <w:r w:rsidR="00ED7599">
              <w:rPr>
                <w:noProof/>
                <w:webHidden/>
                <w:sz w:val="22"/>
                <w:szCs w:val="22"/>
              </w:rPr>
              <w:t>35</w:t>
            </w:r>
            <w:r w:rsidR="008F5EA0" w:rsidRPr="00C435DE">
              <w:rPr>
                <w:noProof/>
                <w:webHidden/>
                <w:sz w:val="22"/>
                <w:szCs w:val="22"/>
              </w:rPr>
              <w:fldChar w:fldCharType="end"/>
            </w:r>
          </w:hyperlink>
        </w:p>
        <w:p w14:paraId="204F3DF2" w14:textId="77777777" w:rsidR="008F5EA0" w:rsidRPr="00C435DE" w:rsidRDefault="006E485A" w:rsidP="00C435DE">
          <w:pPr>
            <w:pStyle w:val="Spistreci1"/>
            <w:tabs>
              <w:tab w:val="right" w:leader="dot" w:pos="9062"/>
            </w:tabs>
            <w:spacing w:line="276" w:lineRule="auto"/>
            <w:rPr>
              <w:rFonts w:asciiTheme="minorHAnsi" w:eastAsiaTheme="minorEastAsia" w:hAnsiTheme="minorHAnsi" w:cstheme="minorBidi"/>
              <w:noProof/>
              <w:sz w:val="22"/>
              <w:szCs w:val="22"/>
            </w:rPr>
          </w:pPr>
          <w:hyperlink w:anchor="_Toc188444950" w:history="1">
            <w:r w:rsidR="008F5EA0" w:rsidRPr="00C435DE">
              <w:rPr>
                <w:rStyle w:val="Hipercze"/>
                <w:noProof/>
                <w:sz w:val="22"/>
                <w:szCs w:val="22"/>
              </w:rPr>
              <w:t>§ 3. WARTOŚĆ UMOWY RAMOWEJ</w:t>
            </w:r>
            <w:r w:rsidR="008F5EA0" w:rsidRPr="00C435DE">
              <w:rPr>
                <w:noProof/>
                <w:webHidden/>
                <w:sz w:val="22"/>
                <w:szCs w:val="22"/>
              </w:rPr>
              <w:tab/>
            </w:r>
            <w:r w:rsidR="008F5EA0" w:rsidRPr="00C435DE">
              <w:rPr>
                <w:noProof/>
                <w:webHidden/>
                <w:sz w:val="22"/>
                <w:szCs w:val="22"/>
              </w:rPr>
              <w:fldChar w:fldCharType="begin"/>
            </w:r>
            <w:r w:rsidR="008F5EA0" w:rsidRPr="00C435DE">
              <w:rPr>
                <w:noProof/>
                <w:webHidden/>
                <w:sz w:val="22"/>
                <w:szCs w:val="22"/>
              </w:rPr>
              <w:instrText xml:space="preserve"> PAGEREF _Toc188444950 \h </w:instrText>
            </w:r>
            <w:r w:rsidR="008F5EA0" w:rsidRPr="00C435DE">
              <w:rPr>
                <w:noProof/>
                <w:webHidden/>
                <w:sz w:val="22"/>
                <w:szCs w:val="22"/>
              </w:rPr>
            </w:r>
            <w:r w:rsidR="008F5EA0" w:rsidRPr="00C435DE">
              <w:rPr>
                <w:noProof/>
                <w:webHidden/>
                <w:sz w:val="22"/>
                <w:szCs w:val="22"/>
              </w:rPr>
              <w:fldChar w:fldCharType="separate"/>
            </w:r>
            <w:r w:rsidR="00ED7599">
              <w:rPr>
                <w:noProof/>
                <w:webHidden/>
                <w:sz w:val="22"/>
                <w:szCs w:val="22"/>
              </w:rPr>
              <w:t>36</w:t>
            </w:r>
            <w:r w:rsidR="008F5EA0" w:rsidRPr="00C435DE">
              <w:rPr>
                <w:noProof/>
                <w:webHidden/>
                <w:sz w:val="22"/>
                <w:szCs w:val="22"/>
              </w:rPr>
              <w:fldChar w:fldCharType="end"/>
            </w:r>
          </w:hyperlink>
        </w:p>
        <w:p w14:paraId="1B0822A4" w14:textId="77777777" w:rsidR="008F5EA0" w:rsidRPr="00C435DE" w:rsidRDefault="006E485A" w:rsidP="00C435DE">
          <w:pPr>
            <w:pStyle w:val="Spistreci1"/>
            <w:tabs>
              <w:tab w:val="right" w:leader="dot" w:pos="9062"/>
            </w:tabs>
            <w:spacing w:line="276" w:lineRule="auto"/>
            <w:rPr>
              <w:rFonts w:asciiTheme="minorHAnsi" w:eastAsiaTheme="minorEastAsia" w:hAnsiTheme="minorHAnsi" w:cstheme="minorBidi"/>
              <w:noProof/>
              <w:sz w:val="22"/>
              <w:szCs w:val="22"/>
            </w:rPr>
          </w:pPr>
          <w:hyperlink w:anchor="_Toc188444951" w:history="1">
            <w:r w:rsidR="008F5EA0" w:rsidRPr="00C435DE">
              <w:rPr>
                <w:rStyle w:val="Hipercze"/>
                <w:noProof/>
                <w:sz w:val="22"/>
                <w:szCs w:val="22"/>
              </w:rPr>
              <w:t>§ 4. OKRES OBOWIĄZYWANIA UMOWY RAMOWEJ</w:t>
            </w:r>
            <w:r w:rsidR="008F5EA0" w:rsidRPr="00C435DE">
              <w:rPr>
                <w:noProof/>
                <w:webHidden/>
                <w:sz w:val="22"/>
                <w:szCs w:val="22"/>
              </w:rPr>
              <w:tab/>
            </w:r>
            <w:r w:rsidR="008F5EA0" w:rsidRPr="00C435DE">
              <w:rPr>
                <w:noProof/>
                <w:webHidden/>
                <w:sz w:val="22"/>
                <w:szCs w:val="22"/>
              </w:rPr>
              <w:fldChar w:fldCharType="begin"/>
            </w:r>
            <w:r w:rsidR="008F5EA0" w:rsidRPr="00C435DE">
              <w:rPr>
                <w:noProof/>
                <w:webHidden/>
                <w:sz w:val="22"/>
                <w:szCs w:val="22"/>
              </w:rPr>
              <w:instrText xml:space="preserve"> PAGEREF _Toc188444951 \h </w:instrText>
            </w:r>
            <w:r w:rsidR="008F5EA0" w:rsidRPr="00C435DE">
              <w:rPr>
                <w:noProof/>
                <w:webHidden/>
                <w:sz w:val="22"/>
                <w:szCs w:val="22"/>
              </w:rPr>
            </w:r>
            <w:r w:rsidR="008F5EA0" w:rsidRPr="00C435DE">
              <w:rPr>
                <w:noProof/>
                <w:webHidden/>
                <w:sz w:val="22"/>
                <w:szCs w:val="22"/>
              </w:rPr>
              <w:fldChar w:fldCharType="separate"/>
            </w:r>
            <w:r w:rsidR="00ED7599">
              <w:rPr>
                <w:noProof/>
                <w:webHidden/>
                <w:sz w:val="22"/>
                <w:szCs w:val="22"/>
              </w:rPr>
              <w:t>36</w:t>
            </w:r>
            <w:r w:rsidR="008F5EA0" w:rsidRPr="00C435DE">
              <w:rPr>
                <w:noProof/>
                <w:webHidden/>
                <w:sz w:val="22"/>
                <w:szCs w:val="22"/>
              </w:rPr>
              <w:fldChar w:fldCharType="end"/>
            </w:r>
          </w:hyperlink>
        </w:p>
        <w:p w14:paraId="2225AA1F" w14:textId="77777777" w:rsidR="008F5EA0" w:rsidRPr="00C435DE" w:rsidRDefault="006E485A" w:rsidP="00C435DE">
          <w:pPr>
            <w:pStyle w:val="Spistreci1"/>
            <w:tabs>
              <w:tab w:val="right" w:leader="dot" w:pos="9062"/>
            </w:tabs>
            <w:spacing w:line="276" w:lineRule="auto"/>
            <w:rPr>
              <w:rFonts w:asciiTheme="minorHAnsi" w:eastAsiaTheme="minorEastAsia" w:hAnsiTheme="minorHAnsi" w:cstheme="minorBidi"/>
              <w:noProof/>
              <w:sz w:val="22"/>
              <w:szCs w:val="22"/>
            </w:rPr>
          </w:pPr>
          <w:hyperlink w:anchor="_Toc188444952" w:history="1">
            <w:r w:rsidR="008F5EA0" w:rsidRPr="00C435DE">
              <w:rPr>
                <w:rStyle w:val="Hipercze"/>
                <w:noProof/>
                <w:sz w:val="22"/>
                <w:szCs w:val="22"/>
              </w:rPr>
              <w:t>§ 5. ZASADY UDZIELANIA ZAMÓWIEŃ WYKONAWCZYCH</w:t>
            </w:r>
            <w:r w:rsidR="008F5EA0" w:rsidRPr="00C435DE">
              <w:rPr>
                <w:noProof/>
                <w:webHidden/>
                <w:sz w:val="22"/>
                <w:szCs w:val="22"/>
              </w:rPr>
              <w:tab/>
            </w:r>
            <w:r w:rsidR="008F5EA0" w:rsidRPr="00C435DE">
              <w:rPr>
                <w:noProof/>
                <w:webHidden/>
                <w:sz w:val="22"/>
                <w:szCs w:val="22"/>
              </w:rPr>
              <w:fldChar w:fldCharType="begin"/>
            </w:r>
            <w:r w:rsidR="008F5EA0" w:rsidRPr="00C435DE">
              <w:rPr>
                <w:noProof/>
                <w:webHidden/>
                <w:sz w:val="22"/>
                <w:szCs w:val="22"/>
              </w:rPr>
              <w:instrText xml:space="preserve"> PAGEREF _Toc188444952 \h </w:instrText>
            </w:r>
            <w:r w:rsidR="008F5EA0" w:rsidRPr="00C435DE">
              <w:rPr>
                <w:noProof/>
                <w:webHidden/>
                <w:sz w:val="22"/>
                <w:szCs w:val="22"/>
              </w:rPr>
            </w:r>
            <w:r w:rsidR="008F5EA0" w:rsidRPr="00C435DE">
              <w:rPr>
                <w:noProof/>
                <w:webHidden/>
                <w:sz w:val="22"/>
                <w:szCs w:val="22"/>
              </w:rPr>
              <w:fldChar w:fldCharType="separate"/>
            </w:r>
            <w:r w:rsidR="00ED7599">
              <w:rPr>
                <w:noProof/>
                <w:webHidden/>
                <w:sz w:val="22"/>
                <w:szCs w:val="22"/>
              </w:rPr>
              <w:t>36</w:t>
            </w:r>
            <w:r w:rsidR="008F5EA0" w:rsidRPr="00C435DE">
              <w:rPr>
                <w:noProof/>
                <w:webHidden/>
                <w:sz w:val="22"/>
                <w:szCs w:val="22"/>
              </w:rPr>
              <w:fldChar w:fldCharType="end"/>
            </w:r>
          </w:hyperlink>
        </w:p>
        <w:p w14:paraId="19FC381D" w14:textId="77777777" w:rsidR="008F5EA0" w:rsidRPr="00C435DE" w:rsidRDefault="006E485A" w:rsidP="00C435DE">
          <w:pPr>
            <w:pStyle w:val="Spistreci1"/>
            <w:tabs>
              <w:tab w:val="right" w:leader="dot" w:pos="9062"/>
            </w:tabs>
            <w:spacing w:line="276" w:lineRule="auto"/>
            <w:rPr>
              <w:rFonts w:asciiTheme="minorHAnsi" w:eastAsiaTheme="minorEastAsia" w:hAnsiTheme="minorHAnsi" w:cstheme="minorBidi"/>
              <w:noProof/>
              <w:sz w:val="22"/>
              <w:szCs w:val="22"/>
            </w:rPr>
          </w:pPr>
          <w:hyperlink w:anchor="_Toc188444953" w:history="1">
            <w:r w:rsidR="008F5EA0" w:rsidRPr="00C435DE">
              <w:rPr>
                <w:rStyle w:val="Hipercze"/>
                <w:noProof/>
                <w:sz w:val="22"/>
                <w:szCs w:val="22"/>
              </w:rPr>
              <w:t>§ 6. AUKCJA ELEKTRONICZNA – dotyczy zamówień wykonawczych</w:t>
            </w:r>
            <w:r w:rsidR="008F5EA0" w:rsidRPr="00C435DE">
              <w:rPr>
                <w:noProof/>
                <w:webHidden/>
                <w:sz w:val="22"/>
                <w:szCs w:val="22"/>
              </w:rPr>
              <w:tab/>
            </w:r>
            <w:r w:rsidR="008F5EA0" w:rsidRPr="00C435DE">
              <w:rPr>
                <w:noProof/>
                <w:webHidden/>
                <w:sz w:val="22"/>
                <w:szCs w:val="22"/>
              </w:rPr>
              <w:fldChar w:fldCharType="begin"/>
            </w:r>
            <w:r w:rsidR="008F5EA0" w:rsidRPr="00C435DE">
              <w:rPr>
                <w:noProof/>
                <w:webHidden/>
                <w:sz w:val="22"/>
                <w:szCs w:val="22"/>
              </w:rPr>
              <w:instrText xml:space="preserve"> PAGEREF _Toc188444953 \h </w:instrText>
            </w:r>
            <w:r w:rsidR="008F5EA0" w:rsidRPr="00C435DE">
              <w:rPr>
                <w:noProof/>
                <w:webHidden/>
                <w:sz w:val="22"/>
                <w:szCs w:val="22"/>
              </w:rPr>
            </w:r>
            <w:r w:rsidR="008F5EA0" w:rsidRPr="00C435DE">
              <w:rPr>
                <w:noProof/>
                <w:webHidden/>
                <w:sz w:val="22"/>
                <w:szCs w:val="22"/>
              </w:rPr>
              <w:fldChar w:fldCharType="separate"/>
            </w:r>
            <w:r w:rsidR="00ED7599">
              <w:rPr>
                <w:noProof/>
                <w:webHidden/>
                <w:sz w:val="22"/>
                <w:szCs w:val="22"/>
              </w:rPr>
              <w:t>37</w:t>
            </w:r>
            <w:r w:rsidR="008F5EA0" w:rsidRPr="00C435DE">
              <w:rPr>
                <w:noProof/>
                <w:webHidden/>
                <w:sz w:val="22"/>
                <w:szCs w:val="22"/>
              </w:rPr>
              <w:fldChar w:fldCharType="end"/>
            </w:r>
          </w:hyperlink>
        </w:p>
        <w:p w14:paraId="7C0163A2" w14:textId="77777777" w:rsidR="008F5EA0" w:rsidRPr="00C435DE" w:rsidRDefault="006E485A" w:rsidP="00C435DE">
          <w:pPr>
            <w:pStyle w:val="Spistreci1"/>
            <w:tabs>
              <w:tab w:val="right" w:leader="dot" w:pos="9062"/>
            </w:tabs>
            <w:spacing w:line="276" w:lineRule="auto"/>
            <w:rPr>
              <w:rFonts w:asciiTheme="minorHAnsi" w:eastAsiaTheme="minorEastAsia" w:hAnsiTheme="minorHAnsi" w:cstheme="minorBidi"/>
              <w:noProof/>
              <w:sz w:val="22"/>
              <w:szCs w:val="22"/>
            </w:rPr>
          </w:pPr>
          <w:hyperlink w:anchor="_Toc188444954" w:history="1">
            <w:r w:rsidR="008F5EA0" w:rsidRPr="00C435DE">
              <w:rPr>
                <w:rStyle w:val="Hipercze"/>
                <w:noProof/>
                <w:sz w:val="22"/>
                <w:szCs w:val="22"/>
              </w:rPr>
              <w:t>§ 7. ZAMÓWIENIE KIEROWANE DO JEDNEGO WYKONAWCY</w:t>
            </w:r>
            <w:r w:rsidR="008F5EA0" w:rsidRPr="00C435DE">
              <w:rPr>
                <w:noProof/>
                <w:webHidden/>
                <w:sz w:val="22"/>
                <w:szCs w:val="22"/>
              </w:rPr>
              <w:tab/>
            </w:r>
            <w:r w:rsidR="008F5EA0" w:rsidRPr="00C435DE">
              <w:rPr>
                <w:noProof/>
                <w:webHidden/>
                <w:sz w:val="22"/>
                <w:szCs w:val="22"/>
              </w:rPr>
              <w:fldChar w:fldCharType="begin"/>
            </w:r>
            <w:r w:rsidR="008F5EA0" w:rsidRPr="00C435DE">
              <w:rPr>
                <w:noProof/>
                <w:webHidden/>
                <w:sz w:val="22"/>
                <w:szCs w:val="22"/>
              </w:rPr>
              <w:instrText xml:space="preserve"> PAGEREF _Toc188444954 \h </w:instrText>
            </w:r>
            <w:r w:rsidR="008F5EA0" w:rsidRPr="00C435DE">
              <w:rPr>
                <w:noProof/>
                <w:webHidden/>
                <w:sz w:val="22"/>
                <w:szCs w:val="22"/>
              </w:rPr>
            </w:r>
            <w:r w:rsidR="008F5EA0" w:rsidRPr="00C435DE">
              <w:rPr>
                <w:noProof/>
                <w:webHidden/>
                <w:sz w:val="22"/>
                <w:szCs w:val="22"/>
              </w:rPr>
              <w:fldChar w:fldCharType="separate"/>
            </w:r>
            <w:r w:rsidR="00ED7599">
              <w:rPr>
                <w:noProof/>
                <w:webHidden/>
                <w:sz w:val="22"/>
                <w:szCs w:val="22"/>
              </w:rPr>
              <w:t>38</w:t>
            </w:r>
            <w:r w:rsidR="008F5EA0" w:rsidRPr="00C435DE">
              <w:rPr>
                <w:noProof/>
                <w:webHidden/>
                <w:sz w:val="22"/>
                <w:szCs w:val="22"/>
              </w:rPr>
              <w:fldChar w:fldCharType="end"/>
            </w:r>
          </w:hyperlink>
        </w:p>
        <w:p w14:paraId="5C583968" w14:textId="77777777" w:rsidR="008F5EA0" w:rsidRPr="00C435DE" w:rsidRDefault="006E485A" w:rsidP="00C435DE">
          <w:pPr>
            <w:pStyle w:val="Spistreci1"/>
            <w:tabs>
              <w:tab w:val="right" w:leader="dot" w:pos="9062"/>
            </w:tabs>
            <w:spacing w:line="276" w:lineRule="auto"/>
            <w:rPr>
              <w:rFonts w:asciiTheme="minorHAnsi" w:eastAsiaTheme="minorEastAsia" w:hAnsiTheme="minorHAnsi" w:cstheme="minorBidi"/>
              <w:noProof/>
              <w:sz w:val="22"/>
              <w:szCs w:val="22"/>
            </w:rPr>
          </w:pPr>
          <w:hyperlink w:anchor="_Toc188444955" w:history="1">
            <w:r w:rsidR="008F5EA0" w:rsidRPr="00C435DE">
              <w:rPr>
                <w:rStyle w:val="Hipercze"/>
                <w:noProof/>
                <w:sz w:val="22"/>
                <w:szCs w:val="22"/>
              </w:rPr>
              <w:t>§ 8. NADZÓR I KOORDYNACJA</w:t>
            </w:r>
            <w:r w:rsidR="008F5EA0" w:rsidRPr="00C435DE">
              <w:rPr>
                <w:noProof/>
                <w:webHidden/>
                <w:sz w:val="22"/>
                <w:szCs w:val="22"/>
              </w:rPr>
              <w:tab/>
            </w:r>
            <w:r w:rsidR="008F5EA0" w:rsidRPr="00C435DE">
              <w:rPr>
                <w:noProof/>
                <w:webHidden/>
                <w:sz w:val="22"/>
                <w:szCs w:val="22"/>
              </w:rPr>
              <w:fldChar w:fldCharType="begin"/>
            </w:r>
            <w:r w:rsidR="008F5EA0" w:rsidRPr="00C435DE">
              <w:rPr>
                <w:noProof/>
                <w:webHidden/>
                <w:sz w:val="22"/>
                <w:szCs w:val="22"/>
              </w:rPr>
              <w:instrText xml:space="preserve"> PAGEREF _Toc188444955 \h </w:instrText>
            </w:r>
            <w:r w:rsidR="008F5EA0" w:rsidRPr="00C435DE">
              <w:rPr>
                <w:noProof/>
                <w:webHidden/>
                <w:sz w:val="22"/>
                <w:szCs w:val="22"/>
              </w:rPr>
            </w:r>
            <w:r w:rsidR="008F5EA0" w:rsidRPr="00C435DE">
              <w:rPr>
                <w:noProof/>
                <w:webHidden/>
                <w:sz w:val="22"/>
                <w:szCs w:val="22"/>
              </w:rPr>
              <w:fldChar w:fldCharType="separate"/>
            </w:r>
            <w:r w:rsidR="00ED7599">
              <w:rPr>
                <w:noProof/>
                <w:webHidden/>
                <w:sz w:val="22"/>
                <w:szCs w:val="22"/>
              </w:rPr>
              <w:t>39</w:t>
            </w:r>
            <w:r w:rsidR="008F5EA0" w:rsidRPr="00C435DE">
              <w:rPr>
                <w:noProof/>
                <w:webHidden/>
                <w:sz w:val="22"/>
                <w:szCs w:val="22"/>
              </w:rPr>
              <w:fldChar w:fldCharType="end"/>
            </w:r>
          </w:hyperlink>
        </w:p>
        <w:p w14:paraId="3F9F38DA" w14:textId="77777777" w:rsidR="008F5EA0" w:rsidRPr="00C435DE" w:rsidRDefault="006E485A" w:rsidP="00C435DE">
          <w:pPr>
            <w:pStyle w:val="Spistreci1"/>
            <w:tabs>
              <w:tab w:val="right" w:leader="dot" w:pos="9062"/>
            </w:tabs>
            <w:spacing w:line="276" w:lineRule="auto"/>
            <w:rPr>
              <w:rFonts w:asciiTheme="minorHAnsi" w:eastAsiaTheme="minorEastAsia" w:hAnsiTheme="minorHAnsi" w:cstheme="minorBidi"/>
              <w:noProof/>
              <w:sz w:val="22"/>
              <w:szCs w:val="22"/>
            </w:rPr>
          </w:pPr>
          <w:hyperlink w:anchor="_Toc188444956" w:history="1">
            <w:r w:rsidR="008F5EA0" w:rsidRPr="00C435DE">
              <w:rPr>
                <w:rStyle w:val="Hipercze"/>
                <w:noProof/>
                <w:sz w:val="22"/>
                <w:szCs w:val="22"/>
              </w:rPr>
              <w:t>§ 9. ROZWIĄZANIE, ODSTĄPIENIE LUB WYPOWIEDZENIE UMOWY RAMOWEJ</w:t>
            </w:r>
            <w:r w:rsidR="008F5EA0" w:rsidRPr="00C435DE">
              <w:rPr>
                <w:noProof/>
                <w:webHidden/>
                <w:sz w:val="22"/>
                <w:szCs w:val="22"/>
              </w:rPr>
              <w:tab/>
            </w:r>
            <w:r w:rsidR="008F5EA0" w:rsidRPr="00C435DE">
              <w:rPr>
                <w:noProof/>
                <w:webHidden/>
                <w:sz w:val="22"/>
                <w:szCs w:val="22"/>
              </w:rPr>
              <w:fldChar w:fldCharType="begin"/>
            </w:r>
            <w:r w:rsidR="008F5EA0" w:rsidRPr="00C435DE">
              <w:rPr>
                <w:noProof/>
                <w:webHidden/>
                <w:sz w:val="22"/>
                <w:szCs w:val="22"/>
              </w:rPr>
              <w:instrText xml:space="preserve"> PAGEREF _Toc188444956 \h </w:instrText>
            </w:r>
            <w:r w:rsidR="008F5EA0" w:rsidRPr="00C435DE">
              <w:rPr>
                <w:noProof/>
                <w:webHidden/>
                <w:sz w:val="22"/>
                <w:szCs w:val="22"/>
              </w:rPr>
            </w:r>
            <w:r w:rsidR="008F5EA0" w:rsidRPr="00C435DE">
              <w:rPr>
                <w:noProof/>
                <w:webHidden/>
                <w:sz w:val="22"/>
                <w:szCs w:val="22"/>
              </w:rPr>
              <w:fldChar w:fldCharType="separate"/>
            </w:r>
            <w:r w:rsidR="00ED7599">
              <w:rPr>
                <w:noProof/>
                <w:webHidden/>
                <w:sz w:val="22"/>
                <w:szCs w:val="22"/>
              </w:rPr>
              <w:t>39</w:t>
            </w:r>
            <w:r w:rsidR="008F5EA0" w:rsidRPr="00C435DE">
              <w:rPr>
                <w:noProof/>
                <w:webHidden/>
                <w:sz w:val="22"/>
                <w:szCs w:val="22"/>
              </w:rPr>
              <w:fldChar w:fldCharType="end"/>
            </w:r>
          </w:hyperlink>
        </w:p>
        <w:p w14:paraId="5A54D684" w14:textId="77777777" w:rsidR="008F5EA0" w:rsidRPr="00C435DE" w:rsidRDefault="006E485A" w:rsidP="00C435DE">
          <w:pPr>
            <w:pStyle w:val="Spistreci1"/>
            <w:tabs>
              <w:tab w:val="right" w:leader="dot" w:pos="9062"/>
            </w:tabs>
            <w:spacing w:line="276" w:lineRule="auto"/>
            <w:rPr>
              <w:rFonts w:asciiTheme="minorHAnsi" w:eastAsiaTheme="minorEastAsia" w:hAnsiTheme="minorHAnsi" w:cstheme="minorBidi"/>
              <w:noProof/>
              <w:sz w:val="22"/>
              <w:szCs w:val="22"/>
            </w:rPr>
          </w:pPr>
          <w:hyperlink w:anchor="_Toc188444957" w:history="1">
            <w:r w:rsidR="008F5EA0" w:rsidRPr="00C435DE">
              <w:rPr>
                <w:rStyle w:val="Hipercze"/>
                <w:noProof/>
                <w:sz w:val="22"/>
                <w:szCs w:val="22"/>
              </w:rPr>
              <w:t>§ 10. ZMIANY UMOWY RAMOWEJ</w:t>
            </w:r>
            <w:r w:rsidR="008F5EA0" w:rsidRPr="00C435DE">
              <w:rPr>
                <w:noProof/>
                <w:webHidden/>
                <w:sz w:val="22"/>
                <w:szCs w:val="22"/>
              </w:rPr>
              <w:tab/>
            </w:r>
            <w:r w:rsidR="008F5EA0" w:rsidRPr="00C435DE">
              <w:rPr>
                <w:noProof/>
                <w:webHidden/>
                <w:sz w:val="22"/>
                <w:szCs w:val="22"/>
              </w:rPr>
              <w:fldChar w:fldCharType="begin"/>
            </w:r>
            <w:r w:rsidR="008F5EA0" w:rsidRPr="00C435DE">
              <w:rPr>
                <w:noProof/>
                <w:webHidden/>
                <w:sz w:val="22"/>
                <w:szCs w:val="22"/>
              </w:rPr>
              <w:instrText xml:space="preserve"> PAGEREF _Toc188444957 \h </w:instrText>
            </w:r>
            <w:r w:rsidR="008F5EA0" w:rsidRPr="00C435DE">
              <w:rPr>
                <w:noProof/>
                <w:webHidden/>
                <w:sz w:val="22"/>
                <w:szCs w:val="22"/>
              </w:rPr>
            </w:r>
            <w:r w:rsidR="008F5EA0" w:rsidRPr="00C435DE">
              <w:rPr>
                <w:noProof/>
                <w:webHidden/>
                <w:sz w:val="22"/>
                <w:szCs w:val="22"/>
              </w:rPr>
              <w:fldChar w:fldCharType="separate"/>
            </w:r>
            <w:r w:rsidR="00ED7599">
              <w:rPr>
                <w:noProof/>
                <w:webHidden/>
                <w:sz w:val="22"/>
                <w:szCs w:val="22"/>
              </w:rPr>
              <w:t>40</w:t>
            </w:r>
            <w:r w:rsidR="008F5EA0" w:rsidRPr="00C435DE">
              <w:rPr>
                <w:noProof/>
                <w:webHidden/>
                <w:sz w:val="22"/>
                <w:szCs w:val="22"/>
              </w:rPr>
              <w:fldChar w:fldCharType="end"/>
            </w:r>
          </w:hyperlink>
        </w:p>
        <w:p w14:paraId="03B65F32" w14:textId="77777777" w:rsidR="008F5EA0" w:rsidRPr="00C435DE" w:rsidRDefault="006E485A" w:rsidP="00C435DE">
          <w:pPr>
            <w:pStyle w:val="Spistreci1"/>
            <w:tabs>
              <w:tab w:val="right" w:leader="dot" w:pos="9062"/>
            </w:tabs>
            <w:spacing w:line="276" w:lineRule="auto"/>
            <w:rPr>
              <w:rFonts w:asciiTheme="minorHAnsi" w:eastAsiaTheme="minorEastAsia" w:hAnsiTheme="minorHAnsi" w:cstheme="minorBidi"/>
              <w:noProof/>
              <w:sz w:val="22"/>
              <w:szCs w:val="22"/>
            </w:rPr>
          </w:pPr>
          <w:hyperlink w:anchor="_Toc188444958" w:history="1">
            <w:r w:rsidR="008F5EA0" w:rsidRPr="00C435DE">
              <w:rPr>
                <w:rStyle w:val="Hipercze"/>
                <w:noProof/>
                <w:sz w:val="22"/>
                <w:szCs w:val="22"/>
              </w:rPr>
              <w:t>§ 11. OCHRONA DANYCH OSOBOWYCH</w:t>
            </w:r>
            <w:r w:rsidR="008F5EA0" w:rsidRPr="00C435DE">
              <w:rPr>
                <w:noProof/>
                <w:webHidden/>
                <w:sz w:val="22"/>
                <w:szCs w:val="22"/>
              </w:rPr>
              <w:tab/>
            </w:r>
            <w:r w:rsidR="008F5EA0" w:rsidRPr="00C435DE">
              <w:rPr>
                <w:noProof/>
                <w:webHidden/>
                <w:sz w:val="22"/>
                <w:szCs w:val="22"/>
              </w:rPr>
              <w:fldChar w:fldCharType="begin"/>
            </w:r>
            <w:r w:rsidR="008F5EA0" w:rsidRPr="00C435DE">
              <w:rPr>
                <w:noProof/>
                <w:webHidden/>
                <w:sz w:val="22"/>
                <w:szCs w:val="22"/>
              </w:rPr>
              <w:instrText xml:space="preserve"> PAGEREF _Toc188444958 \h </w:instrText>
            </w:r>
            <w:r w:rsidR="008F5EA0" w:rsidRPr="00C435DE">
              <w:rPr>
                <w:noProof/>
                <w:webHidden/>
                <w:sz w:val="22"/>
                <w:szCs w:val="22"/>
              </w:rPr>
            </w:r>
            <w:r w:rsidR="008F5EA0" w:rsidRPr="00C435DE">
              <w:rPr>
                <w:noProof/>
                <w:webHidden/>
                <w:sz w:val="22"/>
                <w:szCs w:val="22"/>
              </w:rPr>
              <w:fldChar w:fldCharType="separate"/>
            </w:r>
            <w:r w:rsidR="00ED7599">
              <w:rPr>
                <w:noProof/>
                <w:webHidden/>
                <w:sz w:val="22"/>
                <w:szCs w:val="22"/>
              </w:rPr>
              <w:t>43</w:t>
            </w:r>
            <w:r w:rsidR="008F5EA0" w:rsidRPr="00C435DE">
              <w:rPr>
                <w:noProof/>
                <w:webHidden/>
                <w:sz w:val="22"/>
                <w:szCs w:val="22"/>
              </w:rPr>
              <w:fldChar w:fldCharType="end"/>
            </w:r>
          </w:hyperlink>
        </w:p>
        <w:p w14:paraId="066EC175" w14:textId="77777777" w:rsidR="008F5EA0" w:rsidRPr="00C435DE" w:rsidRDefault="006E485A" w:rsidP="00C435DE">
          <w:pPr>
            <w:pStyle w:val="Spistreci1"/>
            <w:tabs>
              <w:tab w:val="right" w:leader="dot" w:pos="9062"/>
            </w:tabs>
            <w:spacing w:line="276" w:lineRule="auto"/>
            <w:rPr>
              <w:rFonts w:asciiTheme="minorHAnsi" w:eastAsiaTheme="minorEastAsia" w:hAnsiTheme="minorHAnsi" w:cstheme="minorBidi"/>
              <w:noProof/>
              <w:sz w:val="22"/>
              <w:szCs w:val="22"/>
            </w:rPr>
          </w:pPr>
          <w:hyperlink w:anchor="_Toc188444959" w:history="1">
            <w:r w:rsidR="008F5EA0" w:rsidRPr="00C435DE">
              <w:rPr>
                <w:rStyle w:val="Hipercze"/>
                <w:noProof/>
                <w:sz w:val="22"/>
                <w:szCs w:val="22"/>
              </w:rPr>
              <w:t>§ 12. OCHRONA TAJEMNIC PRZEDSIĘBIORCY, ZACHOWANIE POUFNOŚCI</w:t>
            </w:r>
            <w:r w:rsidR="008F5EA0" w:rsidRPr="00C435DE">
              <w:rPr>
                <w:noProof/>
                <w:webHidden/>
                <w:sz w:val="22"/>
                <w:szCs w:val="22"/>
              </w:rPr>
              <w:tab/>
            </w:r>
            <w:r w:rsidR="008F5EA0" w:rsidRPr="00C435DE">
              <w:rPr>
                <w:noProof/>
                <w:webHidden/>
                <w:sz w:val="22"/>
                <w:szCs w:val="22"/>
              </w:rPr>
              <w:fldChar w:fldCharType="begin"/>
            </w:r>
            <w:r w:rsidR="008F5EA0" w:rsidRPr="00C435DE">
              <w:rPr>
                <w:noProof/>
                <w:webHidden/>
                <w:sz w:val="22"/>
                <w:szCs w:val="22"/>
              </w:rPr>
              <w:instrText xml:space="preserve"> PAGEREF _Toc188444959 \h </w:instrText>
            </w:r>
            <w:r w:rsidR="008F5EA0" w:rsidRPr="00C435DE">
              <w:rPr>
                <w:noProof/>
                <w:webHidden/>
                <w:sz w:val="22"/>
                <w:szCs w:val="22"/>
              </w:rPr>
            </w:r>
            <w:r w:rsidR="008F5EA0" w:rsidRPr="00C435DE">
              <w:rPr>
                <w:noProof/>
                <w:webHidden/>
                <w:sz w:val="22"/>
                <w:szCs w:val="22"/>
              </w:rPr>
              <w:fldChar w:fldCharType="separate"/>
            </w:r>
            <w:r w:rsidR="00ED7599">
              <w:rPr>
                <w:noProof/>
                <w:webHidden/>
                <w:sz w:val="22"/>
                <w:szCs w:val="22"/>
              </w:rPr>
              <w:t>43</w:t>
            </w:r>
            <w:r w:rsidR="008F5EA0" w:rsidRPr="00C435DE">
              <w:rPr>
                <w:noProof/>
                <w:webHidden/>
                <w:sz w:val="22"/>
                <w:szCs w:val="22"/>
              </w:rPr>
              <w:fldChar w:fldCharType="end"/>
            </w:r>
          </w:hyperlink>
        </w:p>
        <w:p w14:paraId="62005322" w14:textId="77777777" w:rsidR="008F5EA0" w:rsidRPr="00C435DE" w:rsidRDefault="006E485A" w:rsidP="00C435DE">
          <w:pPr>
            <w:pStyle w:val="Spistreci1"/>
            <w:tabs>
              <w:tab w:val="right" w:leader="dot" w:pos="9062"/>
            </w:tabs>
            <w:spacing w:line="276" w:lineRule="auto"/>
            <w:rPr>
              <w:rFonts w:asciiTheme="minorHAnsi" w:eastAsiaTheme="minorEastAsia" w:hAnsiTheme="minorHAnsi" w:cstheme="minorBidi"/>
              <w:noProof/>
              <w:sz w:val="22"/>
              <w:szCs w:val="22"/>
            </w:rPr>
          </w:pPr>
          <w:hyperlink w:anchor="_Toc188444960" w:history="1">
            <w:r w:rsidR="008F5EA0" w:rsidRPr="00C435DE">
              <w:rPr>
                <w:rStyle w:val="Hipercze"/>
                <w:noProof/>
                <w:sz w:val="22"/>
                <w:szCs w:val="22"/>
              </w:rPr>
              <w:t>§ 13. POSTANOWIENIA KOŃCOWE</w:t>
            </w:r>
            <w:r w:rsidR="008F5EA0" w:rsidRPr="00C435DE">
              <w:rPr>
                <w:noProof/>
                <w:webHidden/>
                <w:sz w:val="22"/>
                <w:szCs w:val="22"/>
              </w:rPr>
              <w:tab/>
            </w:r>
            <w:r w:rsidR="008F5EA0" w:rsidRPr="00C435DE">
              <w:rPr>
                <w:noProof/>
                <w:webHidden/>
                <w:sz w:val="22"/>
                <w:szCs w:val="22"/>
              </w:rPr>
              <w:fldChar w:fldCharType="begin"/>
            </w:r>
            <w:r w:rsidR="008F5EA0" w:rsidRPr="00C435DE">
              <w:rPr>
                <w:noProof/>
                <w:webHidden/>
                <w:sz w:val="22"/>
                <w:szCs w:val="22"/>
              </w:rPr>
              <w:instrText xml:space="preserve"> PAGEREF _Toc188444960 \h </w:instrText>
            </w:r>
            <w:r w:rsidR="008F5EA0" w:rsidRPr="00C435DE">
              <w:rPr>
                <w:noProof/>
                <w:webHidden/>
                <w:sz w:val="22"/>
                <w:szCs w:val="22"/>
              </w:rPr>
            </w:r>
            <w:r w:rsidR="008F5EA0" w:rsidRPr="00C435DE">
              <w:rPr>
                <w:noProof/>
                <w:webHidden/>
                <w:sz w:val="22"/>
                <w:szCs w:val="22"/>
              </w:rPr>
              <w:fldChar w:fldCharType="separate"/>
            </w:r>
            <w:r w:rsidR="00ED7599">
              <w:rPr>
                <w:noProof/>
                <w:webHidden/>
                <w:sz w:val="22"/>
                <w:szCs w:val="22"/>
              </w:rPr>
              <w:t>44</w:t>
            </w:r>
            <w:r w:rsidR="008F5EA0" w:rsidRPr="00C435DE">
              <w:rPr>
                <w:noProof/>
                <w:webHidden/>
                <w:sz w:val="22"/>
                <w:szCs w:val="22"/>
              </w:rPr>
              <w:fldChar w:fldCharType="end"/>
            </w:r>
          </w:hyperlink>
        </w:p>
        <w:p w14:paraId="418230F1" w14:textId="77777777" w:rsidR="008F5EA0" w:rsidRPr="00C435DE" w:rsidRDefault="006E485A" w:rsidP="00C435DE">
          <w:pPr>
            <w:pStyle w:val="Spistreci1"/>
            <w:tabs>
              <w:tab w:val="right" w:leader="dot" w:pos="9062"/>
            </w:tabs>
            <w:spacing w:line="276" w:lineRule="auto"/>
            <w:rPr>
              <w:rFonts w:asciiTheme="minorHAnsi" w:eastAsiaTheme="minorEastAsia" w:hAnsiTheme="minorHAnsi" w:cstheme="minorBidi"/>
              <w:noProof/>
              <w:sz w:val="22"/>
              <w:szCs w:val="22"/>
            </w:rPr>
          </w:pPr>
          <w:hyperlink w:anchor="_Toc188444961" w:history="1">
            <w:r w:rsidR="008F5EA0" w:rsidRPr="00C435DE">
              <w:rPr>
                <w:rStyle w:val="Hipercze"/>
                <w:noProof/>
                <w:sz w:val="22"/>
                <w:szCs w:val="22"/>
              </w:rPr>
              <w:t>Załącznik nr 5.2 do SWZ „PPU – Umowa wykonawcza”</w:t>
            </w:r>
            <w:r w:rsidR="008F5EA0" w:rsidRPr="00C435DE">
              <w:rPr>
                <w:noProof/>
                <w:webHidden/>
                <w:sz w:val="22"/>
                <w:szCs w:val="22"/>
              </w:rPr>
              <w:tab/>
            </w:r>
            <w:r w:rsidR="008F5EA0" w:rsidRPr="00C435DE">
              <w:rPr>
                <w:noProof/>
                <w:webHidden/>
                <w:sz w:val="22"/>
                <w:szCs w:val="22"/>
              </w:rPr>
              <w:fldChar w:fldCharType="begin"/>
            </w:r>
            <w:r w:rsidR="008F5EA0" w:rsidRPr="00C435DE">
              <w:rPr>
                <w:noProof/>
                <w:webHidden/>
                <w:sz w:val="22"/>
                <w:szCs w:val="22"/>
              </w:rPr>
              <w:instrText xml:space="preserve"> PAGEREF _Toc188444961 \h </w:instrText>
            </w:r>
            <w:r w:rsidR="008F5EA0" w:rsidRPr="00C435DE">
              <w:rPr>
                <w:noProof/>
                <w:webHidden/>
                <w:sz w:val="22"/>
                <w:szCs w:val="22"/>
              </w:rPr>
            </w:r>
            <w:r w:rsidR="008F5EA0" w:rsidRPr="00C435DE">
              <w:rPr>
                <w:noProof/>
                <w:webHidden/>
                <w:sz w:val="22"/>
                <w:szCs w:val="22"/>
              </w:rPr>
              <w:fldChar w:fldCharType="separate"/>
            </w:r>
            <w:r w:rsidR="00ED7599">
              <w:rPr>
                <w:noProof/>
                <w:webHidden/>
                <w:sz w:val="22"/>
                <w:szCs w:val="22"/>
              </w:rPr>
              <w:t>46</w:t>
            </w:r>
            <w:r w:rsidR="008F5EA0" w:rsidRPr="00C435DE">
              <w:rPr>
                <w:noProof/>
                <w:webHidden/>
                <w:sz w:val="22"/>
                <w:szCs w:val="22"/>
              </w:rPr>
              <w:fldChar w:fldCharType="end"/>
            </w:r>
          </w:hyperlink>
        </w:p>
        <w:p w14:paraId="3A9C757A" w14:textId="77777777" w:rsidR="008F5EA0" w:rsidRPr="00C435DE" w:rsidRDefault="006E485A" w:rsidP="00C435DE">
          <w:pPr>
            <w:pStyle w:val="Spistreci1"/>
            <w:tabs>
              <w:tab w:val="right" w:leader="dot" w:pos="9062"/>
            </w:tabs>
            <w:spacing w:line="276" w:lineRule="auto"/>
            <w:rPr>
              <w:rFonts w:asciiTheme="minorHAnsi" w:eastAsiaTheme="minorEastAsia" w:hAnsiTheme="minorHAnsi" w:cstheme="minorBidi"/>
              <w:noProof/>
              <w:sz w:val="22"/>
              <w:szCs w:val="22"/>
            </w:rPr>
          </w:pPr>
          <w:hyperlink w:anchor="_Toc188444962" w:history="1">
            <w:r w:rsidR="008F5EA0" w:rsidRPr="00C435DE">
              <w:rPr>
                <w:rStyle w:val="Hipercze"/>
                <w:noProof/>
                <w:sz w:val="22"/>
                <w:szCs w:val="22"/>
              </w:rPr>
              <w:t>§ 1. PODSTAWA ZAWARCIA UMOWY</w:t>
            </w:r>
            <w:r w:rsidR="008F5EA0" w:rsidRPr="00C435DE">
              <w:rPr>
                <w:noProof/>
                <w:webHidden/>
                <w:sz w:val="22"/>
                <w:szCs w:val="22"/>
              </w:rPr>
              <w:tab/>
            </w:r>
            <w:r w:rsidR="008F5EA0" w:rsidRPr="00C435DE">
              <w:rPr>
                <w:noProof/>
                <w:webHidden/>
                <w:sz w:val="22"/>
                <w:szCs w:val="22"/>
              </w:rPr>
              <w:fldChar w:fldCharType="begin"/>
            </w:r>
            <w:r w:rsidR="008F5EA0" w:rsidRPr="00C435DE">
              <w:rPr>
                <w:noProof/>
                <w:webHidden/>
                <w:sz w:val="22"/>
                <w:szCs w:val="22"/>
              </w:rPr>
              <w:instrText xml:space="preserve"> PAGEREF _Toc188444962 \h </w:instrText>
            </w:r>
            <w:r w:rsidR="008F5EA0" w:rsidRPr="00C435DE">
              <w:rPr>
                <w:noProof/>
                <w:webHidden/>
                <w:sz w:val="22"/>
                <w:szCs w:val="22"/>
              </w:rPr>
            </w:r>
            <w:r w:rsidR="008F5EA0" w:rsidRPr="00C435DE">
              <w:rPr>
                <w:noProof/>
                <w:webHidden/>
                <w:sz w:val="22"/>
                <w:szCs w:val="22"/>
              </w:rPr>
              <w:fldChar w:fldCharType="separate"/>
            </w:r>
            <w:r w:rsidR="00ED7599">
              <w:rPr>
                <w:noProof/>
                <w:webHidden/>
                <w:sz w:val="22"/>
                <w:szCs w:val="22"/>
              </w:rPr>
              <w:t>46</w:t>
            </w:r>
            <w:r w:rsidR="008F5EA0" w:rsidRPr="00C435DE">
              <w:rPr>
                <w:noProof/>
                <w:webHidden/>
                <w:sz w:val="22"/>
                <w:szCs w:val="22"/>
              </w:rPr>
              <w:fldChar w:fldCharType="end"/>
            </w:r>
          </w:hyperlink>
        </w:p>
        <w:p w14:paraId="1F53A0B0" w14:textId="77777777" w:rsidR="008F5EA0" w:rsidRPr="00C435DE" w:rsidRDefault="006E485A" w:rsidP="00C435DE">
          <w:pPr>
            <w:pStyle w:val="Spistreci1"/>
            <w:tabs>
              <w:tab w:val="right" w:leader="dot" w:pos="9062"/>
            </w:tabs>
            <w:spacing w:line="276" w:lineRule="auto"/>
            <w:rPr>
              <w:rFonts w:asciiTheme="minorHAnsi" w:eastAsiaTheme="minorEastAsia" w:hAnsiTheme="minorHAnsi" w:cstheme="minorBidi"/>
              <w:noProof/>
              <w:sz w:val="22"/>
              <w:szCs w:val="22"/>
            </w:rPr>
          </w:pPr>
          <w:hyperlink w:anchor="_Toc188444963" w:history="1">
            <w:r w:rsidR="008F5EA0" w:rsidRPr="00C435DE">
              <w:rPr>
                <w:rStyle w:val="Hipercze"/>
                <w:noProof/>
                <w:sz w:val="22"/>
                <w:szCs w:val="22"/>
              </w:rPr>
              <w:t>§ 2. PRZEDMIOT UMOWY</w:t>
            </w:r>
            <w:r w:rsidR="008F5EA0" w:rsidRPr="00C435DE">
              <w:rPr>
                <w:noProof/>
                <w:webHidden/>
                <w:sz w:val="22"/>
                <w:szCs w:val="22"/>
              </w:rPr>
              <w:tab/>
            </w:r>
            <w:r w:rsidR="008F5EA0" w:rsidRPr="00C435DE">
              <w:rPr>
                <w:noProof/>
                <w:webHidden/>
                <w:sz w:val="22"/>
                <w:szCs w:val="22"/>
              </w:rPr>
              <w:fldChar w:fldCharType="begin"/>
            </w:r>
            <w:r w:rsidR="008F5EA0" w:rsidRPr="00C435DE">
              <w:rPr>
                <w:noProof/>
                <w:webHidden/>
                <w:sz w:val="22"/>
                <w:szCs w:val="22"/>
              </w:rPr>
              <w:instrText xml:space="preserve"> PAGEREF _Toc188444963 \h </w:instrText>
            </w:r>
            <w:r w:rsidR="008F5EA0" w:rsidRPr="00C435DE">
              <w:rPr>
                <w:noProof/>
                <w:webHidden/>
                <w:sz w:val="22"/>
                <w:szCs w:val="22"/>
              </w:rPr>
            </w:r>
            <w:r w:rsidR="008F5EA0" w:rsidRPr="00C435DE">
              <w:rPr>
                <w:noProof/>
                <w:webHidden/>
                <w:sz w:val="22"/>
                <w:szCs w:val="22"/>
              </w:rPr>
              <w:fldChar w:fldCharType="separate"/>
            </w:r>
            <w:r w:rsidR="00ED7599">
              <w:rPr>
                <w:noProof/>
                <w:webHidden/>
                <w:sz w:val="22"/>
                <w:szCs w:val="22"/>
              </w:rPr>
              <w:t>46</w:t>
            </w:r>
            <w:r w:rsidR="008F5EA0" w:rsidRPr="00C435DE">
              <w:rPr>
                <w:noProof/>
                <w:webHidden/>
                <w:sz w:val="22"/>
                <w:szCs w:val="22"/>
              </w:rPr>
              <w:fldChar w:fldCharType="end"/>
            </w:r>
          </w:hyperlink>
        </w:p>
        <w:p w14:paraId="664851D5" w14:textId="77777777" w:rsidR="008F5EA0" w:rsidRPr="00C435DE" w:rsidRDefault="006E485A" w:rsidP="00C435DE">
          <w:pPr>
            <w:pStyle w:val="Spistreci1"/>
            <w:tabs>
              <w:tab w:val="right" w:leader="dot" w:pos="9062"/>
            </w:tabs>
            <w:spacing w:line="276" w:lineRule="auto"/>
            <w:rPr>
              <w:rFonts w:asciiTheme="minorHAnsi" w:eastAsiaTheme="minorEastAsia" w:hAnsiTheme="minorHAnsi" w:cstheme="minorBidi"/>
              <w:noProof/>
              <w:sz w:val="22"/>
              <w:szCs w:val="22"/>
            </w:rPr>
          </w:pPr>
          <w:hyperlink w:anchor="_Toc188444964" w:history="1">
            <w:r w:rsidR="008F5EA0" w:rsidRPr="00C435DE">
              <w:rPr>
                <w:rStyle w:val="Hipercze"/>
                <w:noProof/>
                <w:sz w:val="22"/>
                <w:szCs w:val="22"/>
              </w:rPr>
              <w:t>§ 3. CENA I SPOSÓB ROZLICZEŃ</w:t>
            </w:r>
            <w:r w:rsidR="008F5EA0" w:rsidRPr="00C435DE">
              <w:rPr>
                <w:noProof/>
                <w:webHidden/>
                <w:sz w:val="22"/>
                <w:szCs w:val="22"/>
              </w:rPr>
              <w:tab/>
            </w:r>
            <w:r w:rsidR="008F5EA0" w:rsidRPr="00C435DE">
              <w:rPr>
                <w:noProof/>
                <w:webHidden/>
                <w:sz w:val="22"/>
                <w:szCs w:val="22"/>
              </w:rPr>
              <w:fldChar w:fldCharType="begin"/>
            </w:r>
            <w:r w:rsidR="008F5EA0" w:rsidRPr="00C435DE">
              <w:rPr>
                <w:noProof/>
                <w:webHidden/>
                <w:sz w:val="22"/>
                <w:szCs w:val="22"/>
              </w:rPr>
              <w:instrText xml:space="preserve"> PAGEREF _Toc188444964 \h </w:instrText>
            </w:r>
            <w:r w:rsidR="008F5EA0" w:rsidRPr="00C435DE">
              <w:rPr>
                <w:noProof/>
                <w:webHidden/>
                <w:sz w:val="22"/>
                <w:szCs w:val="22"/>
              </w:rPr>
            </w:r>
            <w:r w:rsidR="008F5EA0" w:rsidRPr="00C435DE">
              <w:rPr>
                <w:noProof/>
                <w:webHidden/>
                <w:sz w:val="22"/>
                <w:szCs w:val="22"/>
              </w:rPr>
              <w:fldChar w:fldCharType="separate"/>
            </w:r>
            <w:r w:rsidR="00ED7599">
              <w:rPr>
                <w:noProof/>
                <w:webHidden/>
                <w:sz w:val="22"/>
                <w:szCs w:val="22"/>
              </w:rPr>
              <w:t>47</w:t>
            </w:r>
            <w:r w:rsidR="008F5EA0" w:rsidRPr="00C435DE">
              <w:rPr>
                <w:noProof/>
                <w:webHidden/>
                <w:sz w:val="22"/>
                <w:szCs w:val="22"/>
              </w:rPr>
              <w:fldChar w:fldCharType="end"/>
            </w:r>
          </w:hyperlink>
        </w:p>
        <w:p w14:paraId="7F7846AB" w14:textId="77777777" w:rsidR="008F5EA0" w:rsidRPr="00C435DE" w:rsidRDefault="006E485A" w:rsidP="00C435DE">
          <w:pPr>
            <w:pStyle w:val="Spistreci1"/>
            <w:tabs>
              <w:tab w:val="right" w:leader="dot" w:pos="9062"/>
            </w:tabs>
            <w:spacing w:line="276" w:lineRule="auto"/>
            <w:rPr>
              <w:rFonts w:asciiTheme="minorHAnsi" w:eastAsiaTheme="minorEastAsia" w:hAnsiTheme="minorHAnsi" w:cstheme="minorBidi"/>
              <w:noProof/>
              <w:sz w:val="22"/>
              <w:szCs w:val="22"/>
            </w:rPr>
          </w:pPr>
          <w:hyperlink w:anchor="_Toc188444965" w:history="1">
            <w:r w:rsidR="008F5EA0" w:rsidRPr="00C435DE">
              <w:rPr>
                <w:rStyle w:val="Hipercze"/>
                <w:noProof/>
                <w:sz w:val="22"/>
                <w:szCs w:val="22"/>
              </w:rPr>
              <w:t>§ 4. FAKTUROWANIE I PŁATNOŚCI</w:t>
            </w:r>
            <w:r w:rsidR="008F5EA0" w:rsidRPr="00C435DE">
              <w:rPr>
                <w:noProof/>
                <w:webHidden/>
                <w:sz w:val="22"/>
                <w:szCs w:val="22"/>
              </w:rPr>
              <w:tab/>
            </w:r>
            <w:r w:rsidR="008F5EA0" w:rsidRPr="00C435DE">
              <w:rPr>
                <w:noProof/>
                <w:webHidden/>
                <w:sz w:val="22"/>
                <w:szCs w:val="22"/>
              </w:rPr>
              <w:fldChar w:fldCharType="begin"/>
            </w:r>
            <w:r w:rsidR="008F5EA0" w:rsidRPr="00C435DE">
              <w:rPr>
                <w:noProof/>
                <w:webHidden/>
                <w:sz w:val="22"/>
                <w:szCs w:val="22"/>
              </w:rPr>
              <w:instrText xml:space="preserve"> PAGEREF _Toc188444965 \h </w:instrText>
            </w:r>
            <w:r w:rsidR="008F5EA0" w:rsidRPr="00C435DE">
              <w:rPr>
                <w:noProof/>
                <w:webHidden/>
                <w:sz w:val="22"/>
                <w:szCs w:val="22"/>
              </w:rPr>
            </w:r>
            <w:r w:rsidR="008F5EA0" w:rsidRPr="00C435DE">
              <w:rPr>
                <w:noProof/>
                <w:webHidden/>
                <w:sz w:val="22"/>
                <w:szCs w:val="22"/>
              </w:rPr>
              <w:fldChar w:fldCharType="separate"/>
            </w:r>
            <w:r w:rsidR="00ED7599">
              <w:rPr>
                <w:noProof/>
                <w:webHidden/>
                <w:sz w:val="22"/>
                <w:szCs w:val="22"/>
              </w:rPr>
              <w:t>47</w:t>
            </w:r>
            <w:r w:rsidR="008F5EA0" w:rsidRPr="00C435DE">
              <w:rPr>
                <w:noProof/>
                <w:webHidden/>
                <w:sz w:val="22"/>
                <w:szCs w:val="22"/>
              </w:rPr>
              <w:fldChar w:fldCharType="end"/>
            </w:r>
          </w:hyperlink>
        </w:p>
        <w:p w14:paraId="443C1CB6" w14:textId="77777777" w:rsidR="008F5EA0" w:rsidRPr="00C435DE" w:rsidRDefault="006E485A" w:rsidP="00C435DE">
          <w:pPr>
            <w:pStyle w:val="Spistreci1"/>
            <w:tabs>
              <w:tab w:val="right" w:leader="dot" w:pos="9062"/>
            </w:tabs>
            <w:spacing w:line="276" w:lineRule="auto"/>
            <w:rPr>
              <w:rFonts w:asciiTheme="minorHAnsi" w:eastAsiaTheme="minorEastAsia" w:hAnsiTheme="minorHAnsi" w:cstheme="minorBidi"/>
              <w:noProof/>
              <w:sz w:val="22"/>
              <w:szCs w:val="22"/>
            </w:rPr>
          </w:pPr>
          <w:hyperlink w:anchor="_Toc188444966" w:history="1">
            <w:r w:rsidR="008F5EA0" w:rsidRPr="00C435DE">
              <w:rPr>
                <w:rStyle w:val="Hipercze"/>
                <w:noProof/>
                <w:sz w:val="22"/>
                <w:szCs w:val="22"/>
              </w:rPr>
              <w:t>§ 5. TERMIN REALIZACJI</w:t>
            </w:r>
            <w:r w:rsidR="008F5EA0" w:rsidRPr="00C435DE">
              <w:rPr>
                <w:noProof/>
                <w:webHidden/>
                <w:sz w:val="22"/>
                <w:szCs w:val="22"/>
              </w:rPr>
              <w:tab/>
            </w:r>
            <w:r w:rsidR="008F5EA0" w:rsidRPr="00C435DE">
              <w:rPr>
                <w:noProof/>
                <w:webHidden/>
                <w:sz w:val="22"/>
                <w:szCs w:val="22"/>
              </w:rPr>
              <w:fldChar w:fldCharType="begin"/>
            </w:r>
            <w:r w:rsidR="008F5EA0" w:rsidRPr="00C435DE">
              <w:rPr>
                <w:noProof/>
                <w:webHidden/>
                <w:sz w:val="22"/>
                <w:szCs w:val="22"/>
              </w:rPr>
              <w:instrText xml:space="preserve"> PAGEREF _Toc188444966 \h </w:instrText>
            </w:r>
            <w:r w:rsidR="008F5EA0" w:rsidRPr="00C435DE">
              <w:rPr>
                <w:noProof/>
                <w:webHidden/>
                <w:sz w:val="22"/>
                <w:szCs w:val="22"/>
              </w:rPr>
            </w:r>
            <w:r w:rsidR="008F5EA0" w:rsidRPr="00C435DE">
              <w:rPr>
                <w:noProof/>
                <w:webHidden/>
                <w:sz w:val="22"/>
                <w:szCs w:val="22"/>
              </w:rPr>
              <w:fldChar w:fldCharType="separate"/>
            </w:r>
            <w:r w:rsidR="00ED7599">
              <w:rPr>
                <w:noProof/>
                <w:webHidden/>
                <w:sz w:val="22"/>
                <w:szCs w:val="22"/>
              </w:rPr>
              <w:t>49</w:t>
            </w:r>
            <w:r w:rsidR="008F5EA0" w:rsidRPr="00C435DE">
              <w:rPr>
                <w:noProof/>
                <w:webHidden/>
                <w:sz w:val="22"/>
                <w:szCs w:val="22"/>
              </w:rPr>
              <w:fldChar w:fldCharType="end"/>
            </w:r>
          </w:hyperlink>
        </w:p>
        <w:p w14:paraId="51263F11" w14:textId="77777777" w:rsidR="008F5EA0" w:rsidRPr="00C435DE" w:rsidRDefault="006E485A" w:rsidP="00C435DE">
          <w:pPr>
            <w:pStyle w:val="Spistreci1"/>
            <w:tabs>
              <w:tab w:val="right" w:leader="dot" w:pos="9062"/>
            </w:tabs>
            <w:spacing w:line="276" w:lineRule="auto"/>
            <w:rPr>
              <w:rFonts w:asciiTheme="minorHAnsi" w:eastAsiaTheme="minorEastAsia" w:hAnsiTheme="minorHAnsi" w:cstheme="minorBidi"/>
              <w:noProof/>
              <w:sz w:val="22"/>
              <w:szCs w:val="22"/>
            </w:rPr>
          </w:pPr>
          <w:hyperlink w:anchor="_Toc188444967" w:history="1">
            <w:r w:rsidR="008F5EA0" w:rsidRPr="00C435DE">
              <w:rPr>
                <w:rStyle w:val="Hipercze"/>
                <w:noProof/>
                <w:sz w:val="22"/>
                <w:szCs w:val="22"/>
              </w:rPr>
              <w:t>§ 6. SZCZEGÓLNE OBOWIĄZKI WYKONAWCY</w:t>
            </w:r>
            <w:r w:rsidR="008F5EA0" w:rsidRPr="00C435DE">
              <w:rPr>
                <w:noProof/>
                <w:webHidden/>
                <w:sz w:val="22"/>
                <w:szCs w:val="22"/>
              </w:rPr>
              <w:tab/>
            </w:r>
            <w:r w:rsidR="008F5EA0" w:rsidRPr="00C435DE">
              <w:rPr>
                <w:noProof/>
                <w:webHidden/>
                <w:sz w:val="22"/>
                <w:szCs w:val="22"/>
              </w:rPr>
              <w:fldChar w:fldCharType="begin"/>
            </w:r>
            <w:r w:rsidR="008F5EA0" w:rsidRPr="00C435DE">
              <w:rPr>
                <w:noProof/>
                <w:webHidden/>
                <w:sz w:val="22"/>
                <w:szCs w:val="22"/>
              </w:rPr>
              <w:instrText xml:space="preserve"> PAGEREF _Toc188444967 \h </w:instrText>
            </w:r>
            <w:r w:rsidR="008F5EA0" w:rsidRPr="00C435DE">
              <w:rPr>
                <w:noProof/>
                <w:webHidden/>
                <w:sz w:val="22"/>
                <w:szCs w:val="22"/>
              </w:rPr>
            </w:r>
            <w:r w:rsidR="008F5EA0" w:rsidRPr="00C435DE">
              <w:rPr>
                <w:noProof/>
                <w:webHidden/>
                <w:sz w:val="22"/>
                <w:szCs w:val="22"/>
              </w:rPr>
              <w:fldChar w:fldCharType="separate"/>
            </w:r>
            <w:r w:rsidR="00ED7599">
              <w:rPr>
                <w:noProof/>
                <w:webHidden/>
                <w:sz w:val="22"/>
                <w:szCs w:val="22"/>
              </w:rPr>
              <w:t>49</w:t>
            </w:r>
            <w:r w:rsidR="008F5EA0" w:rsidRPr="00C435DE">
              <w:rPr>
                <w:noProof/>
                <w:webHidden/>
                <w:sz w:val="22"/>
                <w:szCs w:val="22"/>
              </w:rPr>
              <w:fldChar w:fldCharType="end"/>
            </w:r>
          </w:hyperlink>
        </w:p>
        <w:p w14:paraId="434E5DEB" w14:textId="77777777" w:rsidR="008F5EA0" w:rsidRPr="00C435DE" w:rsidRDefault="006E485A" w:rsidP="00C435DE">
          <w:pPr>
            <w:pStyle w:val="Spistreci1"/>
            <w:tabs>
              <w:tab w:val="right" w:leader="dot" w:pos="9062"/>
            </w:tabs>
            <w:spacing w:line="276" w:lineRule="auto"/>
            <w:rPr>
              <w:rFonts w:asciiTheme="minorHAnsi" w:eastAsiaTheme="minorEastAsia" w:hAnsiTheme="minorHAnsi" w:cstheme="minorBidi"/>
              <w:noProof/>
              <w:sz w:val="22"/>
              <w:szCs w:val="22"/>
            </w:rPr>
          </w:pPr>
          <w:hyperlink w:anchor="_Toc188444968" w:history="1">
            <w:r w:rsidR="008F5EA0" w:rsidRPr="00C435DE">
              <w:rPr>
                <w:rStyle w:val="Hipercze"/>
                <w:noProof/>
                <w:sz w:val="22"/>
                <w:szCs w:val="22"/>
              </w:rPr>
              <w:t>§ 7. PODWYKONAWSTWO</w:t>
            </w:r>
            <w:r w:rsidR="008F5EA0" w:rsidRPr="00C435DE">
              <w:rPr>
                <w:noProof/>
                <w:webHidden/>
                <w:sz w:val="22"/>
                <w:szCs w:val="22"/>
              </w:rPr>
              <w:tab/>
            </w:r>
            <w:r w:rsidR="008F5EA0" w:rsidRPr="00C435DE">
              <w:rPr>
                <w:noProof/>
                <w:webHidden/>
                <w:sz w:val="22"/>
                <w:szCs w:val="22"/>
              </w:rPr>
              <w:fldChar w:fldCharType="begin"/>
            </w:r>
            <w:r w:rsidR="008F5EA0" w:rsidRPr="00C435DE">
              <w:rPr>
                <w:noProof/>
                <w:webHidden/>
                <w:sz w:val="22"/>
                <w:szCs w:val="22"/>
              </w:rPr>
              <w:instrText xml:space="preserve"> PAGEREF _Toc188444968 \h </w:instrText>
            </w:r>
            <w:r w:rsidR="008F5EA0" w:rsidRPr="00C435DE">
              <w:rPr>
                <w:noProof/>
                <w:webHidden/>
                <w:sz w:val="22"/>
                <w:szCs w:val="22"/>
              </w:rPr>
            </w:r>
            <w:r w:rsidR="008F5EA0" w:rsidRPr="00C435DE">
              <w:rPr>
                <w:noProof/>
                <w:webHidden/>
                <w:sz w:val="22"/>
                <w:szCs w:val="22"/>
              </w:rPr>
              <w:fldChar w:fldCharType="separate"/>
            </w:r>
            <w:r w:rsidR="00ED7599">
              <w:rPr>
                <w:noProof/>
                <w:webHidden/>
                <w:sz w:val="22"/>
                <w:szCs w:val="22"/>
              </w:rPr>
              <w:t>49</w:t>
            </w:r>
            <w:r w:rsidR="008F5EA0" w:rsidRPr="00C435DE">
              <w:rPr>
                <w:noProof/>
                <w:webHidden/>
                <w:sz w:val="22"/>
                <w:szCs w:val="22"/>
              </w:rPr>
              <w:fldChar w:fldCharType="end"/>
            </w:r>
          </w:hyperlink>
        </w:p>
        <w:p w14:paraId="3075EC0B" w14:textId="77777777" w:rsidR="008F5EA0" w:rsidRPr="00C435DE" w:rsidRDefault="006E485A" w:rsidP="00C435DE">
          <w:pPr>
            <w:pStyle w:val="Spistreci1"/>
            <w:tabs>
              <w:tab w:val="right" w:leader="dot" w:pos="9062"/>
            </w:tabs>
            <w:spacing w:line="276" w:lineRule="auto"/>
            <w:rPr>
              <w:rFonts w:asciiTheme="minorHAnsi" w:eastAsiaTheme="minorEastAsia" w:hAnsiTheme="minorHAnsi" w:cstheme="minorBidi"/>
              <w:noProof/>
              <w:sz w:val="22"/>
              <w:szCs w:val="22"/>
            </w:rPr>
          </w:pPr>
          <w:hyperlink w:anchor="_Toc188444969" w:history="1">
            <w:r w:rsidR="008F5EA0" w:rsidRPr="00C435DE">
              <w:rPr>
                <w:rStyle w:val="Hipercze"/>
                <w:noProof/>
                <w:sz w:val="22"/>
                <w:szCs w:val="22"/>
              </w:rPr>
              <w:t>§ 8. NADZÓR I KOORDYNACJA</w:t>
            </w:r>
            <w:r w:rsidR="008F5EA0" w:rsidRPr="00C435DE">
              <w:rPr>
                <w:noProof/>
                <w:webHidden/>
                <w:sz w:val="22"/>
                <w:szCs w:val="22"/>
              </w:rPr>
              <w:tab/>
            </w:r>
            <w:r w:rsidR="008F5EA0" w:rsidRPr="00C435DE">
              <w:rPr>
                <w:noProof/>
                <w:webHidden/>
                <w:sz w:val="22"/>
                <w:szCs w:val="22"/>
              </w:rPr>
              <w:fldChar w:fldCharType="begin"/>
            </w:r>
            <w:r w:rsidR="008F5EA0" w:rsidRPr="00C435DE">
              <w:rPr>
                <w:noProof/>
                <w:webHidden/>
                <w:sz w:val="22"/>
                <w:szCs w:val="22"/>
              </w:rPr>
              <w:instrText xml:space="preserve"> PAGEREF _Toc188444969 \h </w:instrText>
            </w:r>
            <w:r w:rsidR="008F5EA0" w:rsidRPr="00C435DE">
              <w:rPr>
                <w:noProof/>
                <w:webHidden/>
                <w:sz w:val="22"/>
                <w:szCs w:val="22"/>
              </w:rPr>
            </w:r>
            <w:r w:rsidR="008F5EA0" w:rsidRPr="00C435DE">
              <w:rPr>
                <w:noProof/>
                <w:webHidden/>
                <w:sz w:val="22"/>
                <w:szCs w:val="22"/>
              </w:rPr>
              <w:fldChar w:fldCharType="separate"/>
            </w:r>
            <w:r w:rsidR="00ED7599">
              <w:rPr>
                <w:noProof/>
                <w:webHidden/>
                <w:sz w:val="22"/>
                <w:szCs w:val="22"/>
              </w:rPr>
              <w:t>50</w:t>
            </w:r>
            <w:r w:rsidR="008F5EA0" w:rsidRPr="00C435DE">
              <w:rPr>
                <w:noProof/>
                <w:webHidden/>
                <w:sz w:val="22"/>
                <w:szCs w:val="22"/>
              </w:rPr>
              <w:fldChar w:fldCharType="end"/>
            </w:r>
          </w:hyperlink>
        </w:p>
        <w:p w14:paraId="36ED3C83" w14:textId="77777777" w:rsidR="008F5EA0" w:rsidRPr="00C435DE" w:rsidRDefault="006E485A" w:rsidP="00C435DE">
          <w:pPr>
            <w:pStyle w:val="Spistreci1"/>
            <w:tabs>
              <w:tab w:val="right" w:leader="dot" w:pos="9062"/>
            </w:tabs>
            <w:spacing w:line="276" w:lineRule="auto"/>
            <w:rPr>
              <w:rFonts w:asciiTheme="minorHAnsi" w:eastAsiaTheme="minorEastAsia" w:hAnsiTheme="minorHAnsi" w:cstheme="minorBidi"/>
              <w:noProof/>
              <w:sz w:val="22"/>
              <w:szCs w:val="22"/>
            </w:rPr>
          </w:pPr>
          <w:hyperlink w:anchor="_Toc188444970" w:history="1">
            <w:r w:rsidR="008F5EA0" w:rsidRPr="00C435DE">
              <w:rPr>
                <w:rStyle w:val="Hipercze"/>
                <w:noProof/>
                <w:sz w:val="22"/>
                <w:szCs w:val="22"/>
              </w:rPr>
              <w:t>§ 9. BADANIA KONTROLNE (AUDYT)</w:t>
            </w:r>
            <w:r w:rsidR="008F5EA0" w:rsidRPr="00C435DE">
              <w:rPr>
                <w:noProof/>
                <w:webHidden/>
                <w:sz w:val="22"/>
                <w:szCs w:val="22"/>
              </w:rPr>
              <w:tab/>
            </w:r>
            <w:r w:rsidR="008F5EA0" w:rsidRPr="00C435DE">
              <w:rPr>
                <w:noProof/>
                <w:webHidden/>
                <w:sz w:val="22"/>
                <w:szCs w:val="22"/>
              </w:rPr>
              <w:fldChar w:fldCharType="begin"/>
            </w:r>
            <w:r w:rsidR="008F5EA0" w:rsidRPr="00C435DE">
              <w:rPr>
                <w:noProof/>
                <w:webHidden/>
                <w:sz w:val="22"/>
                <w:szCs w:val="22"/>
              </w:rPr>
              <w:instrText xml:space="preserve"> PAGEREF _Toc188444970 \h </w:instrText>
            </w:r>
            <w:r w:rsidR="008F5EA0" w:rsidRPr="00C435DE">
              <w:rPr>
                <w:noProof/>
                <w:webHidden/>
                <w:sz w:val="22"/>
                <w:szCs w:val="22"/>
              </w:rPr>
            </w:r>
            <w:r w:rsidR="008F5EA0" w:rsidRPr="00C435DE">
              <w:rPr>
                <w:noProof/>
                <w:webHidden/>
                <w:sz w:val="22"/>
                <w:szCs w:val="22"/>
              </w:rPr>
              <w:fldChar w:fldCharType="separate"/>
            </w:r>
            <w:r w:rsidR="00ED7599">
              <w:rPr>
                <w:noProof/>
                <w:webHidden/>
                <w:sz w:val="22"/>
                <w:szCs w:val="22"/>
              </w:rPr>
              <w:t>51</w:t>
            </w:r>
            <w:r w:rsidR="008F5EA0" w:rsidRPr="00C435DE">
              <w:rPr>
                <w:noProof/>
                <w:webHidden/>
                <w:sz w:val="22"/>
                <w:szCs w:val="22"/>
              </w:rPr>
              <w:fldChar w:fldCharType="end"/>
            </w:r>
          </w:hyperlink>
        </w:p>
        <w:p w14:paraId="46373140" w14:textId="77777777" w:rsidR="008F5EA0" w:rsidRPr="009A2F66" w:rsidRDefault="006E485A" w:rsidP="00C435DE">
          <w:pPr>
            <w:pStyle w:val="Spistreci1"/>
            <w:tabs>
              <w:tab w:val="right" w:leader="dot" w:pos="9062"/>
            </w:tabs>
            <w:spacing w:line="276" w:lineRule="auto"/>
            <w:rPr>
              <w:rFonts w:asciiTheme="minorHAnsi" w:eastAsiaTheme="minorEastAsia" w:hAnsiTheme="minorHAnsi" w:cstheme="minorBidi"/>
              <w:noProof/>
              <w:sz w:val="22"/>
              <w:szCs w:val="22"/>
            </w:rPr>
          </w:pPr>
          <w:hyperlink w:anchor="_Toc188444971" w:history="1">
            <w:r w:rsidR="008F5EA0" w:rsidRPr="009A2F66">
              <w:rPr>
                <w:rStyle w:val="Hipercze"/>
                <w:noProof/>
                <w:sz w:val="22"/>
                <w:szCs w:val="22"/>
              </w:rPr>
              <w:t>§ 10. KARY UMOWNE I ODPOWIEDZIALNOŚĆ ODSZKODOWAWCZA WYKONAWCY</w:t>
            </w:r>
            <w:r w:rsidR="008F5EA0" w:rsidRPr="009A2F66">
              <w:rPr>
                <w:noProof/>
                <w:webHidden/>
                <w:sz w:val="22"/>
                <w:szCs w:val="22"/>
              </w:rPr>
              <w:tab/>
            </w:r>
            <w:r w:rsidR="008F5EA0" w:rsidRPr="009A2F66">
              <w:rPr>
                <w:noProof/>
                <w:webHidden/>
                <w:sz w:val="22"/>
                <w:szCs w:val="22"/>
              </w:rPr>
              <w:fldChar w:fldCharType="begin"/>
            </w:r>
            <w:r w:rsidR="008F5EA0" w:rsidRPr="009A2F66">
              <w:rPr>
                <w:noProof/>
                <w:webHidden/>
                <w:sz w:val="22"/>
                <w:szCs w:val="22"/>
              </w:rPr>
              <w:instrText xml:space="preserve"> PAGEREF _Toc188444971 \h </w:instrText>
            </w:r>
            <w:r w:rsidR="008F5EA0" w:rsidRPr="009A2F66">
              <w:rPr>
                <w:noProof/>
                <w:webHidden/>
                <w:sz w:val="22"/>
                <w:szCs w:val="22"/>
              </w:rPr>
            </w:r>
            <w:r w:rsidR="008F5EA0" w:rsidRPr="009A2F66">
              <w:rPr>
                <w:noProof/>
                <w:webHidden/>
                <w:sz w:val="22"/>
                <w:szCs w:val="22"/>
              </w:rPr>
              <w:fldChar w:fldCharType="separate"/>
            </w:r>
            <w:r w:rsidR="00ED7599">
              <w:rPr>
                <w:noProof/>
                <w:webHidden/>
                <w:sz w:val="22"/>
                <w:szCs w:val="22"/>
              </w:rPr>
              <w:t>52</w:t>
            </w:r>
            <w:r w:rsidR="008F5EA0" w:rsidRPr="009A2F66">
              <w:rPr>
                <w:noProof/>
                <w:webHidden/>
                <w:sz w:val="22"/>
                <w:szCs w:val="22"/>
              </w:rPr>
              <w:fldChar w:fldCharType="end"/>
            </w:r>
          </w:hyperlink>
        </w:p>
        <w:p w14:paraId="4E693EEA" w14:textId="77777777" w:rsidR="008F5EA0" w:rsidRPr="00C435DE" w:rsidRDefault="006E485A" w:rsidP="00C435DE">
          <w:pPr>
            <w:pStyle w:val="Spistreci1"/>
            <w:tabs>
              <w:tab w:val="right" w:leader="dot" w:pos="9062"/>
            </w:tabs>
            <w:spacing w:line="276" w:lineRule="auto"/>
            <w:rPr>
              <w:rFonts w:asciiTheme="minorHAnsi" w:eastAsiaTheme="minorEastAsia" w:hAnsiTheme="minorHAnsi" w:cstheme="minorBidi"/>
              <w:noProof/>
              <w:sz w:val="22"/>
              <w:szCs w:val="22"/>
            </w:rPr>
          </w:pPr>
          <w:hyperlink w:anchor="_Toc188444972" w:history="1">
            <w:r w:rsidR="008F5EA0" w:rsidRPr="00C435DE">
              <w:rPr>
                <w:rStyle w:val="Hipercze"/>
                <w:noProof/>
                <w:sz w:val="22"/>
                <w:szCs w:val="22"/>
              </w:rPr>
              <w:t>§ 11. ROZWIĄZANIE, ODSTĄPIENIE LUB WYPOWIEDZENIE UMOWY WYKONAWCZEJ</w:t>
            </w:r>
            <w:r w:rsidR="008F5EA0" w:rsidRPr="00C435DE">
              <w:rPr>
                <w:noProof/>
                <w:webHidden/>
                <w:sz w:val="22"/>
                <w:szCs w:val="22"/>
              </w:rPr>
              <w:tab/>
            </w:r>
            <w:r w:rsidR="008F5EA0" w:rsidRPr="00C435DE">
              <w:rPr>
                <w:noProof/>
                <w:webHidden/>
                <w:sz w:val="22"/>
                <w:szCs w:val="22"/>
              </w:rPr>
              <w:fldChar w:fldCharType="begin"/>
            </w:r>
            <w:r w:rsidR="008F5EA0" w:rsidRPr="00C435DE">
              <w:rPr>
                <w:noProof/>
                <w:webHidden/>
                <w:sz w:val="22"/>
                <w:szCs w:val="22"/>
              </w:rPr>
              <w:instrText xml:space="preserve"> PAGEREF _Toc188444972 \h </w:instrText>
            </w:r>
            <w:r w:rsidR="008F5EA0" w:rsidRPr="00C435DE">
              <w:rPr>
                <w:noProof/>
                <w:webHidden/>
                <w:sz w:val="22"/>
                <w:szCs w:val="22"/>
              </w:rPr>
            </w:r>
            <w:r w:rsidR="008F5EA0" w:rsidRPr="00C435DE">
              <w:rPr>
                <w:noProof/>
                <w:webHidden/>
                <w:sz w:val="22"/>
                <w:szCs w:val="22"/>
              </w:rPr>
              <w:fldChar w:fldCharType="separate"/>
            </w:r>
            <w:r w:rsidR="00ED7599">
              <w:rPr>
                <w:noProof/>
                <w:webHidden/>
                <w:sz w:val="22"/>
                <w:szCs w:val="22"/>
              </w:rPr>
              <w:t>53</w:t>
            </w:r>
            <w:r w:rsidR="008F5EA0" w:rsidRPr="00C435DE">
              <w:rPr>
                <w:noProof/>
                <w:webHidden/>
                <w:sz w:val="22"/>
                <w:szCs w:val="22"/>
              </w:rPr>
              <w:fldChar w:fldCharType="end"/>
            </w:r>
          </w:hyperlink>
        </w:p>
        <w:p w14:paraId="369F689B" w14:textId="77777777" w:rsidR="008F5EA0" w:rsidRPr="009A2F66" w:rsidRDefault="006E485A" w:rsidP="00C435DE">
          <w:pPr>
            <w:pStyle w:val="Spistreci1"/>
            <w:tabs>
              <w:tab w:val="right" w:leader="dot" w:pos="9062"/>
            </w:tabs>
            <w:spacing w:line="276" w:lineRule="auto"/>
            <w:rPr>
              <w:rFonts w:asciiTheme="minorHAnsi" w:eastAsiaTheme="minorEastAsia" w:hAnsiTheme="minorHAnsi" w:cstheme="minorBidi"/>
              <w:noProof/>
              <w:sz w:val="22"/>
              <w:szCs w:val="22"/>
            </w:rPr>
          </w:pPr>
          <w:hyperlink w:anchor="_Toc188444973" w:history="1">
            <w:r w:rsidR="008F5EA0" w:rsidRPr="009A2F66">
              <w:rPr>
                <w:rStyle w:val="Hipercze"/>
                <w:noProof/>
                <w:sz w:val="22"/>
                <w:szCs w:val="22"/>
              </w:rPr>
              <w:t>§ 12. ZMIANY UMOWY WYKONAWCZEJ</w:t>
            </w:r>
            <w:r w:rsidR="008F5EA0" w:rsidRPr="009A2F66">
              <w:rPr>
                <w:noProof/>
                <w:webHidden/>
                <w:sz w:val="22"/>
                <w:szCs w:val="22"/>
              </w:rPr>
              <w:tab/>
            </w:r>
            <w:r w:rsidR="008F5EA0" w:rsidRPr="009A2F66">
              <w:rPr>
                <w:noProof/>
                <w:webHidden/>
                <w:sz w:val="22"/>
                <w:szCs w:val="22"/>
              </w:rPr>
              <w:fldChar w:fldCharType="begin"/>
            </w:r>
            <w:r w:rsidR="008F5EA0" w:rsidRPr="009A2F66">
              <w:rPr>
                <w:noProof/>
                <w:webHidden/>
                <w:sz w:val="22"/>
                <w:szCs w:val="22"/>
              </w:rPr>
              <w:instrText xml:space="preserve"> PAGEREF _Toc188444973 \h </w:instrText>
            </w:r>
            <w:r w:rsidR="008F5EA0" w:rsidRPr="009A2F66">
              <w:rPr>
                <w:noProof/>
                <w:webHidden/>
                <w:sz w:val="22"/>
                <w:szCs w:val="22"/>
              </w:rPr>
            </w:r>
            <w:r w:rsidR="008F5EA0" w:rsidRPr="009A2F66">
              <w:rPr>
                <w:noProof/>
                <w:webHidden/>
                <w:sz w:val="22"/>
                <w:szCs w:val="22"/>
              </w:rPr>
              <w:fldChar w:fldCharType="separate"/>
            </w:r>
            <w:r w:rsidR="00ED7599">
              <w:rPr>
                <w:noProof/>
                <w:webHidden/>
                <w:sz w:val="22"/>
                <w:szCs w:val="22"/>
              </w:rPr>
              <w:t>55</w:t>
            </w:r>
            <w:r w:rsidR="008F5EA0" w:rsidRPr="009A2F66">
              <w:rPr>
                <w:noProof/>
                <w:webHidden/>
                <w:sz w:val="22"/>
                <w:szCs w:val="22"/>
              </w:rPr>
              <w:fldChar w:fldCharType="end"/>
            </w:r>
          </w:hyperlink>
        </w:p>
        <w:p w14:paraId="1C7CD4BB" w14:textId="77777777" w:rsidR="008F5EA0" w:rsidRPr="00C435DE" w:rsidRDefault="006E485A" w:rsidP="00C435DE">
          <w:pPr>
            <w:pStyle w:val="Spistreci1"/>
            <w:tabs>
              <w:tab w:val="right" w:leader="dot" w:pos="9062"/>
            </w:tabs>
            <w:spacing w:line="276" w:lineRule="auto"/>
            <w:rPr>
              <w:rFonts w:asciiTheme="minorHAnsi" w:eastAsiaTheme="minorEastAsia" w:hAnsiTheme="minorHAnsi" w:cstheme="minorBidi"/>
              <w:noProof/>
              <w:sz w:val="22"/>
              <w:szCs w:val="22"/>
            </w:rPr>
          </w:pPr>
          <w:hyperlink w:anchor="_Toc188444974" w:history="1">
            <w:r w:rsidR="008F5EA0" w:rsidRPr="00C435DE">
              <w:rPr>
                <w:rStyle w:val="Hipercze"/>
                <w:noProof/>
                <w:sz w:val="22"/>
                <w:szCs w:val="22"/>
              </w:rPr>
              <w:t>§ 13. OCHRONA DANYCH OSOBOWYCH</w:t>
            </w:r>
            <w:r w:rsidR="008F5EA0" w:rsidRPr="00C435DE">
              <w:rPr>
                <w:noProof/>
                <w:webHidden/>
                <w:sz w:val="22"/>
                <w:szCs w:val="22"/>
              </w:rPr>
              <w:tab/>
            </w:r>
            <w:r w:rsidR="008F5EA0" w:rsidRPr="00C435DE">
              <w:rPr>
                <w:noProof/>
                <w:webHidden/>
                <w:sz w:val="22"/>
                <w:szCs w:val="22"/>
              </w:rPr>
              <w:fldChar w:fldCharType="begin"/>
            </w:r>
            <w:r w:rsidR="008F5EA0" w:rsidRPr="00C435DE">
              <w:rPr>
                <w:noProof/>
                <w:webHidden/>
                <w:sz w:val="22"/>
                <w:szCs w:val="22"/>
              </w:rPr>
              <w:instrText xml:space="preserve"> PAGEREF _Toc188444974 \h </w:instrText>
            </w:r>
            <w:r w:rsidR="008F5EA0" w:rsidRPr="00C435DE">
              <w:rPr>
                <w:noProof/>
                <w:webHidden/>
                <w:sz w:val="22"/>
                <w:szCs w:val="22"/>
              </w:rPr>
            </w:r>
            <w:r w:rsidR="008F5EA0" w:rsidRPr="00C435DE">
              <w:rPr>
                <w:noProof/>
                <w:webHidden/>
                <w:sz w:val="22"/>
                <w:szCs w:val="22"/>
              </w:rPr>
              <w:fldChar w:fldCharType="separate"/>
            </w:r>
            <w:r w:rsidR="00ED7599">
              <w:rPr>
                <w:noProof/>
                <w:webHidden/>
                <w:sz w:val="22"/>
                <w:szCs w:val="22"/>
              </w:rPr>
              <w:t>56</w:t>
            </w:r>
            <w:r w:rsidR="008F5EA0" w:rsidRPr="00C435DE">
              <w:rPr>
                <w:noProof/>
                <w:webHidden/>
                <w:sz w:val="22"/>
                <w:szCs w:val="22"/>
              </w:rPr>
              <w:fldChar w:fldCharType="end"/>
            </w:r>
          </w:hyperlink>
        </w:p>
        <w:p w14:paraId="7BF9DC47" w14:textId="77777777" w:rsidR="008F5EA0" w:rsidRPr="00C435DE" w:rsidRDefault="006E485A" w:rsidP="00C435DE">
          <w:pPr>
            <w:pStyle w:val="Spistreci1"/>
            <w:tabs>
              <w:tab w:val="right" w:leader="dot" w:pos="9062"/>
            </w:tabs>
            <w:spacing w:line="276" w:lineRule="auto"/>
            <w:rPr>
              <w:rFonts w:asciiTheme="minorHAnsi" w:eastAsiaTheme="minorEastAsia" w:hAnsiTheme="minorHAnsi" w:cstheme="minorBidi"/>
              <w:noProof/>
              <w:sz w:val="22"/>
              <w:szCs w:val="22"/>
            </w:rPr>
          </w:pPr>
          <w:hyperlink w:anchor="_Toc188444975" w:history="1">
            <w:r w:rsidR="008F5EA0" w:rsidRPr="00C435DE">
              <w:rPr>
                <w:rStyle w:val="Hipercze"/>
                <w:noProof/>
                <w:sz w:val="22"/>
                <w:szCs w:val="22"/>
              </w:rPr>
              <w:t>§ 14. OCHRONA TAJEMNIC PRZEDSIĘBIORCY, ZACHOWANIE POUFNOŚCI</w:t>
            </w:r>
            <w:r w:rsidR="008F5EA0" w:rsidRPr="00C435DE">
              <w:rPr>
                <w:noProof/>
                <w:webHidden/>
                <w:sz w:val="22"/>
                <w:szCs w:val="22"/>
              </w:rPr>
              <w:tab/>
            </w:r>
            <w:r w:rsidR="008F5EA0" w:rsidRPr="00C435DE">
              <w:rPr>
                <w:noProof/>
                <w:webHidden/>
                <w:sz w:val="22"/>
                <w:szCs w:val="22"/>
              </w:rPr>
              <w:fldChar w:fldCharType="begin"/>
            </w:r>
            <w:r w:rsidR="008F5EA0" w:rsidRPr="00C435DE">
              <w:rPr>
                <w:noProof/>
                <w:webHidden/>
                <w:sz w:val="22"/>
                <w:szCs w:val="22"/>
              </w:rPr>
              <w:instrText xml:space="preserve"> PAGEREF _Toc188444975 \h </w:instrText>
            </w:r>
            <w:r w:rsidR="008F5EA0" w:rsidRPr="00C435DE">
              <w:rPr>
                <w:noProof/>
                <w:webHidden/>
                <w:sz w:val="22"/>
                <w:szCs w:val="22"/>
              </w:rPr>
            </w:r>
            <w:r w:rsidR="008F5EA0" w:rsidRPr="00C435DE">
              <w:rPr>
                <w:noProof/>
                <w:webHidden/>
                <w:sz w:val="22"/>
                <w:szCs w:val="22"/>
              </w:rPr>
              <w:fldChar w:fldCharType="separate"/>
            </w:r>
            <w:r w:rsidR="00ED7599">
              <w:rPr>
                <w:noProof/>
                <w:webHidden/>
                <w:sz w:val="22"/>
                <w:szCs w:val="22"/>
              </w:rPr>
              <w:t>57</w:t>
            </w:r>
            <w:r w:rsidR="008F5EA0" w:rsidRPr="00C435DE">
              <w:rPr>
                <w:noProof/>
                <w:webHidden/>
                <w:sz w:val="22"/>
                <w:szCs w:val="22"/>
              </w:rPr>
              <w:fldChar w:fldCharType="end"/>
            </w:r>
          </w:hyperlink>
        </w:p>
        <w:p w14:paraId="3B848189" w14:textId="77777777" w:rsidR="008F5EA0" w:rsidRPr="00C435DE" w:rsidRDefault="006E485A" w:rsidP="00C435DE">
          <w:pPr>
            <w:pStyle w:val="Spistreci1"/>
            <w:tabs>
              <w:tab w:val="right" w:leader="dot" w:pos="9062"/>
            </w:tabs>
            <w:spacing w:line="276" w:lineRule="auto"/>
            <w:rPr>
              <w:rFonts w:asciiTheme="minorHAnsi" w:eastAsiaTheme="minorEastAsia" w:hAnsiTheme="minorHAnsi" w:cstheme="minorBidi"/>
              <w:noProof/>
              <w:sz w:val="22"/>
              <w:szCs w:val="22"/>
            </w:rPr>
          </w:pPr>
          <w:hyperlink w:anchor="_Toc188444976" w:history="1">
            <w:r w:rsidR="008F5EA0" w:rsidRPr="00C435DE">
              <w:rPr>
                <w:rStyle w:val="Hipercze"/>
                <w:noProof/>
                <w:sz w:val="22"/>
                <w:szCs w:val="22"/>
              </w:rPr>
              <w:t>§ 15. ZASADY ETYKI</w:t>
            </w:r>
            <w:r w:rsidR="008F5EA0" w:rsidRPr="00C435DE">
              <w:rPr>
                <w:noProof/>
                <w:webHidden/>
                <w:sz w:val="22"/>
                <w:szCs w:val="22"/>
              </w:rPr>
              <w:tab/>
            </w:r>
            <w:r w:rsidR="008F5EA0" w:rsidRPr="00C435DE">
              <w:rPr>
                <w:noProof/>
                <w:webHidden/>
                <w:sz w:val="22"/>
                <w:szCs w:val="22"/>
              </w:rPr>
              <w:fldChar w:fldCharType="begin"/>
            </w:r>
            <w:r w:rsidR="008F5EA0" w:rsidRPr="00C435DE">
              <w:rPr>
                <w:noProof/>
                <w:webHidden/>
                <w:sz w:val="22"/>
                <w:szCs w:val="22"/>
              </w:rPr>
              <w:instrText xml:space="preserve"> PAGEREF _Toc188444976 \h </w:instrText>
            </w:r>
            <w:r w:rsidR="008F5EA0" w:rsidRPr="00C435DE">
              <w:rPr>
                <w:noProof/>
                <w:webHidden/>
                <w:sz w:val="22"/>
                <w:szCs w:val="22"/>
              </w:rPr>
            </w:r>
            <w:r w:rsidR="008F5EA0" w:rsidRPr="00C435DE">
              <w:rPr>
                <w:noProof/>
                <w:webHidden/>
                <w:sz w:val="22"/>
                <w:szCs w:val="22"/>
              </w:rPr>
              <w:fldChar w:fldCharType="separate"/>
            </w:r>
            <w:r w:rsidR="00ED7599">
              <w:rPr>
                <w:noProof/>
                <w:webHidden/>
                <w:sz w:val="22"/>
                <w:szCs w:val="22"/>
              </w:rPr>
              <w:t>58</w:t>
            </w:r>
            <w:r w:rsidR="008F5EA0" w:rsidRPr="00C435DE">
              <w:rPr>
                <w:noProof/>
                <w:webHidden/>
                <w:sz w:val="22"/>
                <w:szCs w:val="22"/>
              </w:rPr>
              <w:fldChar w:fldCharType="end"/>
            </w:r>
          </w:hyperlink>
        </w:p>
        <w:p w14:paraId="656A346B" w14:textId="77777777" w:rsidR="008F5EA0" w:rsidRPr="00C435DE" w:rsidRDefault="006E485A" w:rsidP="00C435DE">
          <w:pPr>
            <w:pStyle w:val="Spistreci1"/>
            <w:tabs>
              <w:tab w:val="right" w:leader="dot" w:pos="9062"/>
            </w:tabs>
            <w:spacing w:line="276" w:lineRule="auto"/>
            <w:rPr>
              <w:rFonts w:asciiTheme="minorHAnsi" w:eastAsiaTheme="minorEastAsia" w:hAnsiTheme="minorHAnsi" w:cstheme="minorBidi"/>
              <w:noProof/>
              <w:sz w:val="22"/>
              <w:szCs w:val="22"/>
            </w:rPr>
          </w:pPr>
          <w:hyperlink w:anchor="_Toc188444977" w:history="1">
            <w:r w:rsidR="008F5EA0" w:rsidRPr="00C435DE">
              <w:rPr>
                <w:rStyle w:val="Hipercze"/>
                <w:noProof/>
                <w:sz w:val="22"/>
                <w:szCs w:val="22"/>
              </w:rPr>
              <w:t>§ 16. NADZÓR WYNIKAJĄCY Z ZARZĄDZANIA ŚRODOWISKOWEGO</w:t>
            </w:r>
            <w:r w:rsidR="008F5EA0" w:rsidRPr="00C435DE">
              <w:rPr>
                <w:noProof/>
                <w:webHidden/>
                <w:sz w:val="22"/>
                <w:szCs w:val="22"/>
              </w:rPr>
              <w:tab/>
            </w:r>
            <w:r w:rsidR="008F5EA0" w:rsidRPr="00C435DE">
              <w:rPr>
                <w:noProof/>
                <w:webHidden/>
                <w:sz w:val="22"/>
                <w:szCs w:val="22"/>
              </w:rPr>
              <w:fldChar w:fldCharType="begin"/>
            </w:r>
            <w:r w:rsidR="008F5EA0" w:rsidRPr="00C435DE">
              <w:rPr>
                <w:noProof/>
                <w:webHidden/>
                <w:sz w:val="22"/>
                <w:szCs w:val="22"/>
              </w:rPr>
              <w:instrText xml:space="preserve"> PAGEREF _Toc188444977 \h </w:instrText>
            </w:r>
            <w:r w:rsidR="008F5EA0" w:rsidRPr="00C435DE">
              <w:rPr>
                <w:noProof/>
                <w:webHidden/>
                <w:sz w:val="22"/>
                <w:szCs w:val="22"/>
              </w:rPr>
            </w:r>
            <w:r w:rsidR="008F5EA0" w:rsidRPr="00C435DE">
              <w:rPr>
                <w:noProof/>
                <w:webHidden/>
                <w:sz w:val="22"/>
                <w:szCs w:val="22"/>
              </w:rPr>
              <w:fldChar w:fldCharType="separate"/>
            </w:r>
            <w:r w:rsidR="00ED7599">
              <w:rPr>
                <w:noProof/>
                <w:webHidden/>
                <w:sz w:val="22"/>
                <w:szCs w:val="22"/>
              </w:rPr>
              <w:t>58</w:t>
            </w:r>
            <w:r w:rsidR="008F5EA0" w:rsidRPr="00C435DE">
              <w:rPr>
                <w:noProof/>
                <w:webHidden/>
                <w:sz w:val="22"/>
                <w:szCs w:val="22"/>
              </w:rPr>
              <w:fldChar w:fldCharType="end"/>
            </w:r>
          </w:hyperlink>
        </w:p>
        <w:p w14:paraId="3669C9EF" w14:textId="77777777" w:rsidR="008F5EA0" w:rsidRPr="00C435DE" w:rsidRDefault="006E485A" w:rsidP="00C435DE">
          <w:pPr>
            <w:pStyle w:val="Spistreci1"/>
            <w:tabs>
              <w:tab w:val="right" w:leader="dot" w:pos="9062"/>
            </w:tabs>
            <w:spacing w:line="276" w:lineRule="auto"/>
            <w:rPr>
              <w:rFonts w:asciiTheme="minorHAnsi" w:eastAsiaTheme="minorEastAsia" w:hAnsiTheme="minorHAnsi" w:cstheme="minorBidi"/>
              <w:noProof/>
              <w:sz w:val="22"/>
              <w:szCs w:val="22"/>
            </w:rPr>
          </w:pPr>
          <w:hyperlink w:anchor="_Toc188444978" w:history="1">
            <w:r w:rsidR="008F5EA0" w:rsidRPr="00C435DE">
              <w:rPr>
                <w:rStyle w:val="Hipercze"/>
                <w:noProof/>
                <w:sz w:val="22"/>
                <w:szCs w:val="22"/>
              </w:rPr>
              <w:t>§ 17. SIŁA WYŻSZA</w:t>
            </w:r>
            <w:r w:rsidR="008F5EA0" w:rsidRPr="00C435DE">
              <w:rPr>
                <w:noProof/>
                <w:webHidden/>
                <w:sz w:val="22"/>
                <w:szCs w:val="22"/>
              </w:rPr>
              <w:tab/>
            </w:r>
            <w:r w:rsidR="008F5EA0" w:rsidRPr="00C435DE">
              <w:rPr>
                <w:noProof/>
                <w:webHidden/>
                <w:sz w:val="22"/>
                <w:szCs w:val="22"/>
              </w:rPr>
              <w:fldChar w:fldCharType="begin"/>
            </w:r>
            <w:r w:rsidR="008F5EA0" w:rsidRPr="00C435DE">
              <w:rPr>
                <w:noProof/>
                <w:webHidden/>
                <w:sz w:val="22"/>
                <w:szCs w:val="22"/>
              </w:rPr>
              <w:instrText xml:space="preserve"> PAGEREF _Toc188444978 \h </w:instrText>
            </w:r>
            <w:r w:rsidR="008F5EA0" w:rsidRPr="00C435DE">
              <w:rPr>
                <w:noProof/>
                <w:webHidden/>
                <w:sz w:val="22"/>
                <w:szCs w:val="22"/>
              </w:rPr>
            </w:r>
            <w:r w:rsidR="008F5EA0" w:rsidRPr="00C435DE">
              <w:rPr>
                <w:noProof/>
                <w:webHidden/>
                <w:sz w:val="22"/>
                <w:szCs w:val="22"/>
              </w:rPr>
              <w:fldChar w:fldCharType="separate"/>
            </w:r>
            <w:r w:rsidR="00ED7599">
              <w:rPr>
                <w:noProof/>
                <w:webHidden/>
                <w:sz w:val="22"/>
                <w:szCs w:val="22"/>
              </w:rPr>
              <w:t>59</w:t>
            </w:r>
            <w:r w:rsidR="008F5EA0" w:rsidRPr="00C435DE">
              <w:rPr>
                <w:noProof/>
                <w:webHidden/>
                <w:sz w:val="22"/>
                <w:szCs w:val="22"/>
              </w:rPr>
              <w:fldChar w:fldCharType="end"/>
            </w:r>
          </w:hyperlink>
        </w:p>
        <w:p w14:paraId="1374A03B" w14:textId="77777777" w:rsidR="00ED28D9" w:rsidRPr="00C435DE" w:rsidRDefault="006E485A" w:rsidP="00826A29">
          <w:pPr>
            <w:pStyle w:val="Spistreci1"/>
            <w:tabs>
              <w:tab w:val="right" w:leader="dot" w:pos="9062"/>
            </w:tabs>
            <w:spacing w:line="276" w:lineRule="auto"/>
            <w:rPr>
              <w:sz w:val="22"/>
              <w:szCs w:val="22"/>
            </w:rPr>
          </w:pPr>
          <w:hyperlink w:anchor="_Toc188444979" w:history="1">
            <w:r w:rsidR="008F5EA0" w:rsidRPr="00C435DE">
              <w:rPr>
                <w:rStyle w:val="Hipercze"/>
                <w:noProof/>
                <w:sz w:val="22"/>
                <w:szCs w:val="22"/>
              </w:rPr>
              <w:t>§ 18. POSTANOWIENIA KOŃCOWE</w:t>
            </w:r>
            <w:r w:rsidR="008F5EA0" w:rsidRPr="00C435DE">
              <w:rPr>
                <w:noProof/>
                <w:webHidden/>
                <w:sz w:val="22"/>
                <w:szCs w:val="22"/>
              </w:rPr>
              <w:tab/>
            </w:r>
            <w:r w:rsidR="008F5EA0" w:rsidRPr="00C435DE">
              <w:rPr>
                <w:noProof/>
                <w:webHidden/>
                <w:sz w:val="22"/>
                <w:szCs w:val="22"/>
              </w:rPr>
              <w:fldChar w:fldCharType="begin"/>
            </w:r>
            <w:r w:rsidR="008F5EA0" w:rsidRPr="00C435DE">
              <w:rPr>
                <w:noProof/>
                <w:webHidden/>
                <w:sz w:val="22"/>
                <w:szCs w:val="22"/>
              </w:rPr>
              <w:instrText xml:space="preserve"> PAGEREF _Toc188444979 \h </w:instrText>
            </w:r>
            <w:r w:rsidR="008F5EA0" w:rsidRPr="00C435DE">
              <w:rPr>
                <w:noProof/>
                <w:webHidden/>
                <w:sz w:val="22"/>
                <w:szCs w:val="22"/>
              </w:rPr>
            </w:r>
            <w:r w:rsidR="008F5EA0" w:rsidRPr="00C435DE">
              <w:rPr>
                <w:noProof/>
                <w:webHidden/>
                <w:sz w:val="22"/>
                <w:szCs w:val="22"/>
              </w:rPr>
              <w:fldChar w:fldCharType="separate"/>
            </w:r>
            <w:r w:rsidR="00ED7599">
              <w:rPr>
                <w:noProof/>
                <w:webHidden/>
                <w:sz w:val="22"/>
                <w:szCs w:val="22"/>
              </w:rPr>
              <w:t>59</w:t>
            </w:r>
            <w:r w:rsidR="008F5EA0" w:rsidRPr="00C435DE">
              <w:rPr>
                <w:noProof/>
                <w:webHidden/>
                <w:sz w:val="22"/>
                <w:szCs w:val="22"/>
              </w:rPr>
              <w:fldChar w:fldCharType="end"/>
            </w:r>
          </w:hyperlink>
          <w:r w:rsidR="00FD7CB7" w:rsidRPr="00C435DE">
            <w:rPr>
              <w:b/>
              <w:bCs/>
              <w:sz w:val="22"/>
              <w:szCs w:val="22"/>
            </w:rPr>
            <w:fldChar w:fldCharType="end"/>
          </w:r>
        </w:p>
      </w:sdtContent>
    </w:sdt>
    <w:p w14:paraId="7C33B911" w14:textId="77777777" w:rsidR="00F13DFD" w:rsidRPr="007E56C5" w:rsidRDefault="0056144A" w:rsidP="007E56C5">
      <w:pPr>
        <w:pStyle w:val="Nagwek1"/>
        <w:shd w:val="clear" w:color="auto" w:fill="E7E6E6" w:themeFill="background2"/>
        <w:spacing w:before="0" w:after="120" w:line="360" w:lineRule="auto"/>
        <w:jc w:val="both"/>
        <w:rPr>
          <w:rFonts w:ascii="Times New Roman" w:hAnsi="Times New Roman" w:cs="Times New Roman"/>
          <w:vanish/>
          <w:color w:val="auto"/>
          <w:sz w:val="22"/>
          <w:szCs w:val="22"/>
        </w:rPr>
      </w:pPr>
      <w:bookmarkStart w:id="0" w:name="_Toc188444911"/>
      <w:r w:rsidRPr="007E56C5">
        <w:rPr>
          <w:rFonts w:ascii="Times New Roman" w:hAnsi="Times New Roman" w:cs="Times New Roman"/>
          <w:color w:val="auto"/>
          <w:sz w:val="22"/>
          <w:szCs w:val="22"/>
        </w:rPr>
        <w:lastRenderedPageBreak/>
        <w:t xml:space="preserve">Część I. </w:t>
      </w:r>
      <w:r w:rsidR="00F13DFD" w:rsidRPr="007E56C5">
        <w:rPr>
          <w:rFonts w:ascii="Times New Roman" w:hAnsi="Times New Roman" w:cs="Times New Roman"/>
          <w:color w:val="auto"/>
          <w:sz w:val="22"/>
          <w:szCs w:val="22"/>
        </w:rPr>
        <w:t>Zamawiający:</w:t>
      </w:r>
      <w:bookmarkEnd w:id="0"/>
      <w:r w:rsidR="007F008F" w:rsidRPr="007E56C5">
        <w:rPr>
          <w:rFonts w:ascii="Times New Roman" w:hAnsi="Times New Roman" w:cs="Times New Roman"/>
          <w:color w:val="auto"/>
          <w:sz w:val="22"/>
          <w:szCs w:val="22"/>
        </w:rPr>
        <w:t xml:space="preserve"> </w:t>
      </w:r>
    </w:p>
    <w:p w14:paraId="674FC5DF" w14:textId="77777777" w:rsidR="00F13DFD" w:rsidRPr="007E56C5" w:rsidRDefault="0056144A" w:rsidP="007E56C5">
      <w:pPr>
        <w:spacing w:line="360" w:lineRule="auto"/>
        <w:jc w:val="both"/>
        <w:rPr>
          <w:b/>
          <w:bCs/>
          <w:sz w:val="22"/>
          <w:szCs w:val="22"/>
        </w:rPr>
      </w:pPr>
      <w:r w:rsidRPr="007E56C5">
        <w:rPr>
          <w:b/>
          <w:bCs/>
          <w:sz w:val="22"/>
          <w:szCs w:val="22"/>
        </w:rPr>
        <w:t>Polska Grupa Górnicza S.A.</w:t>
      </w:r>
    </w:p>
    <w:p w14:paraId="7A66F039" w14:textId="77777777" w:rsidR="007E56C5" w:rsidRPr="007E56C5" w:rsidRDefault="007E56C5" w:rsidP="007E56C5">
      <w:pPr>
        <w:spacing w:line="360" w:lineRule="auto"/>
        <w:jc w:val="both"/>
        <w:rPr>
          <w:spacing w:val="-4"/>
          <w:sz w:val="10"/>
          <w:szCs w:val="22"/>
        </w:rPr>
      </w:pPr>
    </w:p>
    <w:p w14:paraId="5A1AB058" w14:textId="77777777" w:rsidR="00F13DFD" w:rsidRPr="007E56C5" w:rsidRDefault="00F13DFD" w:rsidP="007E56C5">
      <w:pPr>
        <w:spacing w:line="360" w:lineRule="auto"/>
        <w:jc w:val="both"/>
        <w:rPr>
          <w:spacing w:val="-4"/>
          <w:sz w:val="22"/>
          <w:szCs w:val="22"/>
        </w:rPr>
      </w:pPr>
      <w:r w:rsidRPr="007E56C5">
        <w:rPr>
          <w:spacing w:val="-4"/>
          <w:sz w:val="22"/>
          <w:szCs w:val="22"/>
        </w:rPr>
        <w:t>KRS 0000709363</w:t>
      </w:r>
      <w:r w:rsidR="00352119" w:rsidRPr="007E56C5">
        <w:rPr>
          <w:spacing w:val="-4"/>
          <w:sz w:val="22"/>
          <w:szCs w:val="22"/>
        </w:rPr>
        <w:t xml:space="preserve">, </w:t>
      </w:r>
      <w:r w:rsidRPr="007E56C5">
        <w:rPr>
          <w:spacing w:val="-4"/>
          <w:sz w:val="22"/>
          <w:szCs w:val="22"/>
        </w:rPr>
        <w:t>NIP: 634-283-47-28</w:t>
      </w:r>
      <w:r w:rsidR="00352119" w:rsidRPr="007E56C5">
        <w:rPr>
          <w:spacing w:val="-4"/>
          <w:sz w:val="22"/>
          <w:szCs w:val="22"/>
        </w:rPr>
        <w:t xml:space="preserve">, </w:t>
      </w:r>
      <w:r w:rsidRPr="007E56C5">
        <w:rPr>
          <w:spacing w:val="-4"/>
          <w:sz w:val="22"/>
          <w:szCs w:val="22"/>
        </w:rPr>
        <w:t>REGON: 360615984</w:t>
      </w:r>
      <w:r w:rsidR="00352119" w:rsidRPr="007E56C5">
        <w:rPr>
          <w:spacing w:val="-4"/>
          <w:sz w:val="22"/>
          <w:szCs w:val="22"/>
        </w:rPr>
        <w:t xml:space="preserve">, </w:t>
      </w:r>
      <w:r w:rsidRPr="007E56C5">
        <w:rPr>
          <w:rFonts w:eastAsia="MS Mincho"/>
          <w:sz w:val="22"/>
          <w:szCs w:val="22"/>
        </w:rPr>
        <w:t>nr rejestrowy BDO  000014704</w:t>
      </w:r>
    </w:p>
    <w:p w14:paraId="4CEC00B3" w14:textId="77777777" w:rsidR="00F13DFD" w:rsidRPr="007E56C5" w:rsidRDefault="00F13DFD" w:rsidP="007E56C5">
      <w:pPr>
        <w:spacing w:line="360" w:lineRule="auto"/>
        <w:jc w:val="both"/>
        <w:rPr>
          <w:bCs/>
          <w:sz w:val="22"/>
          <w:szCs w:val="22"/>
        </w:rPr>
      </w:pPr>
      <w:r w:rsidRPr="007E56C5">
        <w:rPr>
          <w:spacing w:val="-4"/>
          <w:sz w:val="22"/>
          <w:szCs w:val="22"/>
        </w:rPr>
        <w:t>Adres</w:t>
      </w:r>
      <w:r w:rsidR="0056144A" w:rsidRPr="007E56C5">
        <w:rPr>
          <w:spacing w:val="-4"/>
          <w:sz w:val="22"/>
          <w:szCs w:val="22"/>
        </w:rPr>
        <w:t>:</w:t>
      </w:r>
      <w:r w:rsidRPr="007E56C5">
        <w:rPr>
          <w:spacing w:val="-4"/>
          <w:sz w:val="22"/>
          <w:szCs w:val="22"/>
        </w:rPr>
        <w:t xml:space="preserve"> </w:t>
      </w:r>
      <w:r w:rsidRPr="007E56C5">
        <w:rPr>
          <w:bCs/>
          <w:sz w:val="22"/>
          <w:szCs w:val="22"/>
        </w:rPr>
        <w:t>40 - 039 Katowice, ul. Powstańców 30</w:t>
      </w:r>
    </w:p>
    <w:p w14:paraId="14E3BFFA" w14:textId="77777777" w:rsidR="00352119" w:rsidRPr="007E56C5" w:rsidRDefault="00F13DFD" w:rsidP="007E56C5">
      <w:pPr>
        <w:spacing w:line="360" w:lineRule="auto"/>
        <w:rPr>
          <w:rStyle w:val="Hipercze"/>
          <w:b/>
          <w:bCs/>
          <w:i/>
          <w:iCs/>
          <w:color w:val="auto"/>
          <w:sz w:val="22"/>
          <w:szCs w:val="22"/>
          <w:u w:val="none"/>
        </w:rPr>
      </w:pPr>
      <w:r w:rsidRPr="007E56C5">
        <w:rPr>
          <w:sz w:val="22"/>
          <w:szCs w:val="22"/>
        </w:rPr>
        <w:t xml:space="preserve">Adres strony </w:t>
      </w:r>
      <w:r w:rsidR="0056144A" w:rsidRPr="007E56C5">
        <w:rPr>
          <w:sz w:val="22"/>
          <w:szCs w:val="22"/>
        </w:rPr>
        <w:t xml:space="preserve">internetowej </w:t>
      </w:r>
      <w:r w:rsidR="00352119" w:rsidRPr="007E56C5">
        <w:rPr>
          <w:sz w:val="22"/>
          <w:szCs w:val="22"/>
        </w:rPr>
        <w:t>prowadzonego postępowania</w:t>
      </w:r>
      <w:r w:rsidR="00352119" w:rsidRPr="007E56C5">
        <w:rPr>
          <w:bCs/>
          <w:sz w:val="22"/>
          <w:szCs w:val="22"/>
        </w:rPr>
        <w:t>:</w:t>
      </w:r>
      <w:r w:rsidR="00CD0C13" w:rsidRPr="007E56C5">
        <w:rPr>
          <w:sz w:val="22"/>
          <w:szCs w:val="22"/>
        </w:rPr>
        <w:t xml:space="preserve"> </w:t>
      </w:r>
      <w:hyperlink r:id="rId11" w:history="1">
        <w:r w:rsidR="00CD0C13" w:rsidRPr="007E56C5">
          <w:rPr>
            <w:rStyle w:val="Hipercze"/>
            <w:rFonts w:eastAsiaTheme="majorEastAsia"/>
            <w:i/>
            <w:iCs/>
            <w:sz w:val="22"/>
            <w:szCs w:val="22"/>
          </w:rPr>
          <w:t>https://www.korporacja.pgg.pl/dostawcy/przetargi</w:t>
        </w:r>
      </w:hyperlink>
    </w:p>
    <w:p w14:paraId="00489159" w14:textId="77777777" w:rsidR="002E209E" w:rsidRPr="007E56C5" w:rsidRDefault="002E209E" w:rsidP="007E56C5">
      <w:pPr>
        <w:spacing w:line="360" w:lineRule="auto"/>
        <w:jc w:val="both"/>
        <w:rPr>
          <w:bCs/>
          <w:iCs/>
          <w:sz w:val="22"/>
          <w:szCs w:val="22"/>
        </w:rPr>
      </w:pPr>
      <w:bookmarkStart w:id="1" w:name="_Hlk60735726"/>
      <w:r w:rsidRPr="007E56C5">
        <w:rPr>
          <w:bCs/>
          <w:iCs/>
          <w:sz w:val="22"/>
          <w:szCs w:val="22"/>
        </w:rPr>
        <w:t xml:space="preserve">Adres platformy EFO: </w:t>
      </w:r>
      <w:bookmarkEnd w:id="1"/>
      <w:r w:rsidR="00F6666B" w:rsidRPr="007E56C5">
        <w:fldChar w:fldCharType="begin"/>
      </w:r>
      <w:r w:rsidR="00F6666B" w:rsidRPr="007E56C5">
        <w:rPr>
          <w:sz w:val="22"/>
          <w:szCs w:val="22"/>
        </w:rPr>
        <w:instrText xml:space="preserve"> HYPERLINK "https://efo.coig.biz" </w:instrText>
      </w:r>
      <w:r w:rsidR="00F6666B" w:rsidRPr="007E56C5">
        <w:fldChar w:fldCharType="separate"/>
      </w:r>
      <w:r w:rsidR="00F6666B" w:rsidRPr="007E56C5">
        <w:rPr>
          <w:rStyle w:val="Hipercze"/>
          <w:bCs/>
          <w:sz w:val="22"/>
          <w:szCs w:val="22"/>
        </w:rPr>
        <w:t>https://efo.coig.biz</w:t>
      </w:r>
      <w:r w:rsidR="00F6666B" w:rsidRPr="007E56C5">
        <w:rPr>
          <w:rStyle w:val="Hipercze"/>
          <w:bCs/>
          <w:iCs/>
          <w:sz w:val="22"/>
          <w:szCs w:val="22"/>
        </w:rPr>
        <w:fldChar w:fldCharType="end"/>
      </w:r>
    </w:p>
    <w:p w14:paraId="7AFCA74B" w14:textId="77777777" w:rsidR="00F13DFD" w:rsidRPr="007E56C5" w:rsidRDefault="00FB35AE" w:rsidP="007E56C5">
      <w:pPr>
        <w:spacing w:line="360" w:lineRule="auto"/>
        <w:jc w:val="both"/>
        <w:rPr>
          <w:iCs/>
          <w:sz w:val="22"/>
          <w:szCs w:val="22"/>
        </w:rPr>
      </w:pPr>
      <w:r w:rsidRPr="007E56C5">
        <w:rPr>
          <w:sz w:val="22"/>
          <w:szCs w:val="22"/>
        </w:rPr>
        <w:t>Kontakt mailowy poprzez platformę EFO :</w:t>
      </w:r>
      <w:r w:rsidRPr="007E56C5">
        <w:rPr>
          <w:bCs/>
          <w:iCs/>
          <w:sz w:val="22"/>
          <w:szCs w:val="22"/>
        </w:rPr>
        <w:t xml:space="preserve"> </w:t>
      </w:r>
      <w:hyperlink r:id="rId12" w:history="1">
        <w:r w:rsidR="00726E30" w:rsidRPr="007E56C5">
          <w:rPr>
            <w:rStyle w:val="Hipercze"/>
            <w:bCs/>
            <w:sz w:val="22"/>
            <w:szCs w:val="22"/>
          </w:rPr>
          <w:t>https://efo.coig.biz</w:t>
        </w:r>
      </w:hyperlink>
    </w:p>
    <w:p w14:paraId="49AAEFA5" w14:textId="77777777" w:rsidR="00F13DFD" w:rsidRPr="007E56C5" w:rsidRDefault="00F13DFD" w:rsidP="007E56C5">
      <w:pPr>
        <w:spacing w:line="360" w:lineRule="auto"/>
        <w:jc w:val="both"/>
        <w:rPr>
          <w:sz w:val="22"/>
          <w:szCs w:val="22"/>
          <w:vertAlign w:val="superscript"/>
        </w:rPr>
      </w:pPr>
      <w:r w:rsidRPr="007E56C5">
        <w:rPr>
          <w:sz w:val="22"/>
          <w:szCs w:val="22"/>
        </w:rPr>
        <w:t>Godziny pracy: od poniedziałku do piątku od 6</w:t>
      </w:r>
      <w:r w:rsidRPr="007E56C5">
        <w:rPr>
          <w:sz w:val="22"/>
          <w:szCs w:val="22"/>
          <w:vertAlign w:val="superscript"/>
        </w:rPr>
        <w:t>30</w:t>
      </w:r>
      <w:r w:rsidRPr="007E56C5">
        <w:rPr>
          <w:sz w:val="22"/>
          <w:szCs w:val="22"/>
        </w:rPr>
        <w:t xml:space="preserve"> do 14</w:t>
      </w:r>
      <w:r w:rsidRPr="007E56C5">
        <w:rPr>
          <w:sz w:val="22"/>
          <w:szCs w:val="22"/>
          <w:vertAlign w:val="superscript"/>
        </w:rPr>
        <w:t>30</w:t>
      </w:r>
    </w:p>
    <w:p w14:paraId="3DB8577F" w14:textId="77777777" w:rsidR="007E56C5" w:rsidRPr="00A81C08" w:rsidRDefault="007E56C5" w:rsidP="007E56C5">
      <w:pPr>
        <w:keepNext/>
        <w:keepLines/>
        <w:spacing w:line="276" w:lineRule="auto"/>
        <w:jc w:val="center"/>
        <w:rPr>
          <w:bCs/>
          <w:iCs/>
          <w:sz w:val="22"/>
          <w:szCs w:val="22"/>
        </w:rPr>
      </w:pPr>
      <w:r w:rsidRPr="00A81C08">
        <w:rPr>
          <w:b/>
          <w:bCs/>
          <w:iCs/>
          <w:sz w:val="22"/>
          <w:szCs w:val="22"/>
        </w:rPr>
        <w:t>Oddział KWK ROW</w:t>
      </w:r>
    </w:p>
    <w:p w14:paraId="640172B5" w14:textId="77777777" w:rsidR="007E56C5" w:rsidRPr="00A81C08" w:rsidRDefault="007E56C5" w:rsidP="007E56C5">
      <w:pPr>
        <w:keepNext/>
        <w:keepLines/>
        <w:spacing w:line="276" w:lineRule="auto"/>
        <w:jc w:val="center"/>
        <w:rPr>
          <w:b/>
          <w:sz w:val="22"/>
          <w:szCs w:val="22"/>
        </w:rPr>
      </w:pPr>
      <w:r w:rsidRPr="00A81C08">
        <w:rPr>
          <w:b/>
          <w:sz w:val="22"/>
          <w:szCs w:val="22"/>
        </w:rPr>
        <w:t>ul. Jastrzębska 10</w:t>
      </w:r>
    </w:p>
    <w:p w14:paraId="269A8636" w14:textId="77777777" w:rsidR="00676633" w:rsidRPr="007E56C5" w:rsidRDefault="007E56C5" w:rsidP="007E56C5">
      <w:pPr>
        <w:spacing w:after="120" w:line="360" w:lineRule="auto"/>
        <w:jc w:val="center"/>
        <w:rPr>
          <w:bCs/>
          <w:iCs/>
          <w:sz w:val="22"/>
          <w:szCs w:val="22"/>
        </w:rPr>
      </w:pPr>
      <w:r w:rsidRPr="00A81C08">
        <w:rPr>
          <w:b/>
          <w:sz w:val="22"/>
          <w:szCs w:val="22"/>
        </w:rPr>
        <w:t>44-253 Rybnik</w:t>
      </w:r>
    </w:p>
    <w:p w14:paraId="111B9425" w14:textId="77777777" w:rsidR="00F13DFD" w:rsidRPr="007E56C5" w:rsidRDefault="00F13DFD" w:rsidP="007E56C5">
      <w:pPr>
        <w:spacing w:line="276" w:lineRule="auto"/>
        <w:jc w:val="both"/>
        <w:rPr>
          <w:bCs/>
          <w:vanish/>
          <w:sz w:val="22"/>
          <w:szCs w:val="22"/>
        </w:rPr>
      </w:pPr>
    </w:p>
    <w:p w14:paraId="6A0F10B4" w14:textId="77777777" w:rsidR="00F13DFD" w:rsidRPr="007E56C5" w:rsidRDefault="0056144A" w:rsidP="007E56C5">
      <w:pPr>
        <w:pStyle w:val="Nagwek1"/>
        <w:shd w:val="clear" w:color="auto" w:fill="E7E6E6" w:themeFill="background2"/>
        <w:spacing w:before="0" w:after="120" w:line="276" w:lineRule="auto"/>
        <w:jc w:val="both"/>
        <w:rPr>
          <w:rFonts w:ascii="Times New Roman" w:hAnsi="Times New Roman" w:cs="Times New Roman"/>
          <w:color w:val="auto"/>
          <w:sz w:val="22"/>
          <w:szCs w:val="22"/>
        </w:rPr>
      </w:pPr>
      <w:bookmarkStart w:id="2" w:name="_Toc188444912"/>
      <w:r w:rsidRPr="007E56C5">
        <w:rPr>
          <w:rFonts w:ascii="Times New Roman" w:hAnsi="Times New Roman" w:cs="Times New Roman"/>
          <w:color w:val="auto"/>
          <w:sz w:val="22"/>
          <w:szCs w:val="22"/>
        </w:rPr>
        <w:t>Część II. Postępowanie</w:t>
      </w:r>
      <w:bookmarkEnd w:id="2"/>
    </w:p>
    <w:p w14:paraId="5F00AB3F" w14:textId="77777777" w:rsidR="00F13DFD" w:rsidRPr="007E56C5" w:rsidRDefault="00F13DFD" w:rsidP="007E56C5">
      <w:pPr>
        <w:pStyle w:val="Akapitzlist"/>
        <w:numPr>
          <w:ilvl w:val="0"/>
          <w:numId w:val="5"/>
        </w:numPr>
        <w:spacing w:line="276" w:lineRule="auto"/>
        <w:ind w:left="284" w:hanging="284"/>
        <w:contextualSpacing w:val="0"/>
        <w:jc w:val="both"/>
        <w:rPr>
          <w:sz w:val="22"/>
          <w:szCs w:val="22"/>
        </w:rPr>
      </w:pPr>
      <w:r w:rsidRPr="007E56C5">
        <w:rPr>
          <w:sz w:val="22"/>
          <w:szCs w:val="22"/>
        </w:rPr>
        <w:t>Postępowanie o udzielenie zamówienia sektorowego prowadzone jest w trybie przetargu nieograniczonego na podstawie przepisów ustawy z dnia</w:t>
      </w:r>
      <w:r w:rsidR="00CA0422" w:rsidRPr="007E56C5">
        <w:rPr>
          <w:sz w:val="22"/>
          <w:szCs w:val="22"/>
        </w:rPr>
        <w:t xml:space="preserve"> 11 września 2019 r.</w:t>
      </w:r>
      <w:r w:rsidRPr="007E56C5">
        <w:rPr>
          <w:sz w:val="22"/>
          <w:szCs w:val="22"/>
        </w:rPr>
        <w:t>, zwanej dalej ustawą</w:t>
      </w:r>
      <w:r w:rsidR="00CA0422" w:rsidRPr="007E56C5">
        <w:rPr>
          <w:sz w:val="22"/>
          <w:szCs w:val="22"/>
        </w:rPr>
        <w:t xml:space="preserve"> </w:t>
      </w:r>
      <w:proofErr w:type="spellStart"/>
      <w:r w:rsidR="00CA0422" w:rsidRPr="007E56C5">
        <w:rPr>
          <w:sz w:val="22"/>
          <w:szCs w:val="22"/>
        </w:rPr>
        <w:t>Pzp</w:t>
      </w:r>
      <w:proofErr w:type="spellEnd"/>
      <w:r w:rsidRPr="007E56C5">
        <w:rPr>
          <w:sz w:val="22"/>
          <w:szCs w:val="22"/>
        </w:rPr>
        <w:t>.</w:t>
      </w:r>
    </w:p>
    <w:p w14:paraId="37B67245" w14:textId="77777777" w:rsidR="00F13DFD" w:rsidRPr="007E56C5" w:rsidRDefault="00CA0422" w:rsidP="007E56C5">
      <w:pPr>
        <w:pStyle w:val="Akapitzlist"/>
        <w:numPr>
          <w:ilvl w:val="0"/>
          <w:numId w:val="5"/>
        </w:numPr>
        <w:spacing w:line="276" w:lineRule="auto"/>
        <w:ind w:left="284" w:hanging="284"/>
        <w:contextualSpacing w:val="0"/>
        <w:jc w:val="both"/>
        <w:rPr>
          <w:sz w:val="22"/>
          <w:szCs w:val="22"/>
        </w:rPr>
      </w:pPr>
      <w:r w:rsidRPr="007E56C5">
        <w:rPr>
          <w:sz w:val="22"/>
          <w:szCs w:val="22"/>
        </w:rPr>
        <w:t>Postępowanie jest prowadzone w języku polskim</w:t>
      </w:r>
      <w:r w:rsidR="000C22F4" w:rsidRPr="007E56C5">
        <w:rPr>
          <w:sz w:val="22"/>
          <w:szCs w:val="22"/>
        </w:rPr>
        <w:t>.</w:t>
      </w:r>
    </w:p>
    <w:p w14:paraId="6D4A877F" w14:textId="77777777" w:rsidR="003A16E1" w:rsidRPr="007E56C5" w:rsidRDefault="003A16E1" w:rsidP="007E56C5">
      <w:pPr>
        <w:pStyle w:val="Akapitzlist"/>
        <w:numPr>
          <w:ilvl w:val="0"/>
          <w:numId w:val="5"/>
        </w:numPr>
        <w:spacing w:line="276" w:lineRule="auto"/>
        <w:ind w:left="284" w:hanging="284"/>
        <w:contextualSpacing w:val="0"/>
        <w:jc w:val="both"/>
        <w:rPr>
          <w:sz w:val="22"/>
          <w:szCs w:val="22"/>
        </w:rPr>
      </w:pPr>
      <w:r w:rsidRPr="007E56C5">
        <w:rPr>
          <w:sz w:val="22"/>
          <w:szCs w:val="22"/>
        </w:rPr>
        <w:t xml:space="preserve">Obowiązek informacyjny wynikający z Artykułu 13 i 14 Rozporządzenia Parlamentu Europejskiego i Rady z dnia 27 kwietnia 2016 roku w sprawie ochrony osób fizycznych w związku </w:t>
      </w:r>
      <w:r w:rsidRPr="007E56C5">
        <w:rPr>
          <w:sz w:val="22"/>
          <w:szCs w:val="22"/>
        </w:rPr>
        <w:br/>
        <w:t xml:space="preserve">z przetwarzaniem danych osobowych i w sprawie swobodnego przepływu takich danych </w:t>
      </w:r>
      <w:r w:rsidRPr="007E56C5">
        <w:rPr>
          <w:sz w:val="22"/>
          <w:szCs w:val="22"/>
        </w:rPr>
        <w:br/>
        <w:t xml:space="preserve">oraz uchylenia dyrektywy 95/46/WE (ogólne rozporządzenie o ochronie danych osobowych) </w:t>
      </w:r>
      <w:r w:rsidRPr="007E56C5">
        <w:rPr>
          <w:sz w:val="22"/>
          <w:szCs w:val="22"/>
        </w:rPr>
        <w:br/>
        <w:t xml:space="preserve">(Dz. Urz. UE L.2016.119.1 z dnia 4 maja 2016 roku) (dalej jako „RODO”) Zamawiający spełnia </w:t>
      </w:r>
      <w:r w:rsidRPr="007E56C5">
        <w:rPr>
          <w:sz w:val="22"/>
          <w:szCs w:val="22"/>
        </w:rPr>
        <w:br/>
        <w:t>na stronie internetowej Polskiej Grupy Górniczej S.A. w zakładce RODO, w załączniku „Kontrahenci/ Pracownicy Kontrahentów”.</w:t>
      </w:r>
      <w:r w:rsidR="00467789">
        <w:rPr>
          <w:sz w:val="22"/>
          <w:szCs w:val="22"/>
        </w:rPr>
        <w:t xml:space="preserve"> </w:t>
      </w:r>
      <w:r w:rsidRPr="007E56C5">
        <w:rPr>
          <w:sz w:val="22"/>
          <w:szCs w:val="22"/>
        </w:rPr>
        <w:t xml:space="preserve">W przypadku przetwarzania danych osobowych w celu związanym z postępowaniem o udzielenie zamówienia publicznego, Zamawiający spełnił obowiązek informacyjny w Profilu Nabywcy na stronie internetowej Polskiej Grupy Górniczej </w:t>
      </w:r>
      <w:r w:rsidRPr="007E56C5">
        <w:rPr>
          <w:sz w:val="22"/>
          <w:szCs w:val="22"/>
        </w:rPr>
        <w:br/>
        <w:t>w zakładce „Obowiązek informacyjny PZP”.</w:t>
      </w:r>
    </w:p>
    <w:p w14:paraId="5F3D0972" w14:textId="77777777" w:rsidR="00694060" w:rsidRPr="007E56C5" w:rsidRDefault="00694060" w:rsidP="007E56C5">
      <w:pPr>
        <w:pStyle w:val="Akapitzlist"/>
        <w:numPr>
          <w:ilvl w:val="0"/>
          <w:numId w:val="5"/>
        </w:numPr>
        <w:spacing w:line="276" w:lineRule="auto"/>
        <w:ind w:left="284" w:hanging="284"/>
        <w:contextualSpacing w:val="0"/>
        <w:jc w:val="both"/>
        <w:rPr>
          <w:sz w:val="22"/>
          <w:szCs w:val="22"/>
        </w:rPr>
      </w:pPr>
      <w:r w:rsidRPr="007E56C5">
        <w:rPr>
          <w:sz w:val="22"/>
          <w:szCs w:val="22"/>
        </w:rPr>
        <w:t>Dodatkowo zamawiający informuje, że</w:t>
      </w:r>
    </w:p>
    <w:p w14:paraId="43A0536C" w14:textId="77777777" w:rsidR="003A16E1" w:rsidRPr="007E56C5" w:rsidRDefault="003A16E1" w:rsidP="007E56C5">
      <w:pPr>
        <w:pStyle w:val="Akapitzlist"/>
        <w:numPr>
          <w:ilvl w:val="1"/>
          <w:numId w:val="5"/>
        </w:numPr>
        <w:spacing w:line="276" w:lineRule="auto"/>
        <w:ind w:left="567" w:hanging="301"/>
        <w:contextualSpacing w:val="0"/>
        <w:jc w:val="both"/>
        <w:rPr>
          <w:sz w:val="22"/>
          <w:szCs w:val="22"/>
        </w:rPr>
      </w:pPr>
      <w:r w:rsidRPr="007E56C5">
        <w:rPr>
          <w:sz w:val="22"/>
          <w:szCs w:val="22"/>
        </w:rPr>
        <w:t>Skorzystanie 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z ustawą.</w:t>
      </w:r>
    </w:p>
    <w:p w14:paraId="78AD3D7C" w14:textId="77777777" w:rsidR="003A16E1" w:rsidRPr="007E56C5" w:rsidRDefault="003A16E1" w:rsidP="007E56C5">
      <w:pPr>
        <w:pStyle w:val="Akapitzlist"/>
        <w:numPr>
          <w:ilvl w:val="1"/>
          <w:numId w:val="5"/>
        </w:numPr>
        <w:spacing w:line="276" w:lineRule="auto"/>
        <w:ind w:left="567" w:hanging="301"/>
        <w:contextualSpacing w:val="0"/>
        <w:jc w:val="both"/>
        <w:rPr>
          <w:sz w:val="22"/>
          <w:szCs w:val="22"/>
        </w:rPr>
      </w:pPr>
      <w:r w:rsidRPr="007E56C5">
        <w:rPr>
          <w:sz w:val="22"/>
          <w:szCs w:val="22"/>
        </w:rPr>
        <w:t>W postępowaniu o udzielenie zamówienia zgłoszenie żądania ograniczenia przetwarzania danych, o którym mowa w art. 18 ust. 1 RODO, nie ogranicza przetwarzania danych osobowych do czasu zakończenia tego postępowania.</w:t>
      </w:r>
    </w:p>
    <w:p w14:paraId="291CA36D" w14:textId="77777777" w:rsidR="0021183D" w:rsidRPr="007E56C5" w:rsidRDefault="0021183D" w:rsidP="007E56C5">
      <w:pPr>
        <w:pStyle w:val="Tekstpodstawowywcity"/>
        <w:numPr>
          <w:ilvl w:val="0"/>
          <w:numId w:val="5"/>
        </w:numPr>
        <w:spacing w:line="276" w:lineRule="auto"/>
        <w:ind w:left="284" w:hanging="284"/>
        <w:jc w:val="both"/>
        <w:rPr>
          <w:b w:val="0"/>
          <w:sz w:val="22"/>
          <w:szCs w:val="22"/>
        </w:rPr>
      </w:pPr>
      <w:r w:rsidRPr="007E56C5">
        <w:rPr>
          <w:b w:val="0"/>
          <w:sz w:val="22"/>
          <w:szCs w:val="22"/>
        </w:rPr>
        <w:t xml:space="preserve">W wyniku niniejszego postępowania Zamawiający zawrze umowę ramową/umowy ramowe </w:t>
      </w:r>
      <w:r w:rsidRPr="007E56C5">
        <w:rPr>
          <w:b w:val="0"/>
          <w:sz w:val="22"/>
          <w:szCs w:val="22"/>
        </w:rPr>
        <w:br/>
        <w:t xml:space="preserve">ze wszystkimi wykonawcami, którzy złożą oferty niepodlegające odrzuceniu w ramach zadania. </w:t>
      </w:r>
    </w:p>
    <w:p w14:paraId="4AB65D4C" w14:textId="77777777" w:rsidR="0021183D" w:rsidRPr="007E56C5" w:rsidRDefault="0021183D" w:rsidP="007E56C5">
      <w:pPr>
        <w:pStyle w:val="Tekstpodstawowywcity"/>
        <w:numPr>
          <w:ilvl w:val="0"/>
          <w:numId w:val="5"/>
        </w:numPr>
        <w:spacing w:line="276" w:lineRule="auto"/>
        <w:ind w:left="284" w:hanging="284"/>
        <w:jc w:val="both"/>
        <w:rPr>
          <w:b w:val="0"/>
          <w:sz w:val="22"/>
          <w:szCs w:val="22"/>
        </w:rPr>
      </w:pPr>
      <w:r w:rsidRPr="007E56C5">
        <w:rPr>
          <w:b w:val="0"/>
          <w:sz w:val="22"/>
          <w:szCs w:val="22"/>
        </w:rPr>
        <w:t>W przypadku gdy ci sami Wykonawcy złożą ofertę na kilka zadań Zamawiający dopuszcza możliwość zawarcia z tymi Wykonawcami jednej umowy ramowej obejmującej te zadania.</w:t>
      </w:r>
    </w:p>
    <w:p w14:paraId="5125F823" w14:textId="77777777" w:rsidR="0021183D" w:rsidRPr="007E56C5" w:rsidRDefault="0021183D" w:rsidP="007E56C5">
      <w:pPr>
        <w:pStyle w:val="Tekstpodstawowywcity"/>
        <w:numPr>
          <w:ilvl w:val="0"/>
          <w:numId w:val="5"/>
        </w:numPr>
        <w:spacing w:line="276" w:lineRule="auto"/>
        <w:ind w:left="284" w:hanging="284"/>
        <w:jc w:val="both"/>
        <w:rPr>
          <w:b w:val="0"/>
          <w:sz w:val="22"/>
          <w:szCs w:val="22"/>
        </w:rPr>
      </w:pPr>
      <w:r w:rsidRPr="007E56C5">
        <w:rPr>
          <w:b w:val="0"/>
          <w:sz w:val="22"/>
          <w:szCs w:val="22"/>
        </w:rPr>
        <w:t xml:space="preserve">Na podstawie zawartej umowy ramowej Zamawiający będzie udzielał Zamówień wykonawczych </w:t>
      </w:r>
      <w:r w:rsidRPr="007E56C5">
        <w:rPr>
          <w:b w:val="0"/>
          <w:sz w:val="22"/>
          <w:szCs w:val="22"/>
        </w:rPr>
        <w:br/>
        <w:t xml:space="preserve">do ostatniego dnia obowiązywania umowy ramowej. </w:t>
      </w:r>
    </w:p>
    <w:p w14:paraId="38AD3427" w14:textId="77777777" w:rsidR="0021183D" w:rsidRPr="007E56C5" w:rsidRDefault="0021183D" w:rsidP="007E56C5">
      <w:pPr>
        <w:pStyle w:val="Tekstpodstawowywcity"/>
        <w:numPr>
          <w:ilvl w:val="0"/>
          <w:numId w:val="5"/>
        </w:numPr>
        <w:spacing w:line="276" w:lineRule="auto"/>
        <w:ind w:left="284" w:hanging="284"/>
        <w:jc w:val="both"/>
        <w:rPr>
          <w:b w:val="0"/>
          <w:sz w:val="22"/>
          <w:szCs w:val="22"/>
        </w:rPr>
      </w:pPr>
      <w:r w:rsidRPr="007E56C5">
        <w:rPr>
          <w:b w:val="0"/>
          <w:sz w:val="22"/>
          <w:szCs w:val="22"/>
        </w:rPr>
        <w:t>Liczbę i intensywność Zamówień wykonawczych będą warunkować bieżące potrzeby</w:t>
      </w:r>
      <w:r w:rsidR="007E56C5">
        <w:rPr>
          <w:b w:val="0"/>
          <w:sz w:val="22"/>
          <w:szCs w:val="22"/>
        </w:rPr>
        <w:t xml:space="preserve"> </w:t>
      </w:r>
      <w:r w:rsidRPr="007E56C5">
        <w:rPr>
          <w:b w:val="0"/>
          <w:sz w:val="22"/>
          <w:szCs w:val="22"/>
        </w:rPr>
        <w:t xml:space="preserve">Zamawiającego. </w:t>
      </w:r>
    </w:p>
    <w:p w14:paraId="67B6830C" w14:textId="77777777" w:rsidR="00697198" w:rsidRDefault="006D25AC" w:rsidP="007E56C5">
      <w:pPr>
        <w:pStyle w:val="Tekstpodstawowywcity"/>
        <w:numPr>
          <w:ilvl w:val="0"/>
          <w:numId w:val="5"/>
        </w:numPr>
        <w:spacing w:line="276" w:lineRule="auto"/>
        <w:ind w:hanging="340"/>
        <w:jc w:val="both"/>
        <w:rPr>
          <w:b w:val="0"/>
          <w:sz w:val="22"/>
          <w:szCs w:val="22"/>
        </w:rPr>
      </w:pPr>
      <w:bookmarkStart w:id="3" w:name="_Hlk86238632"/>
      <w:r w:rsidRPr="007E56C5">
        <w:rPr>
          <w:b w:val="0"/>
          <w:sz w:val="22"/>
          <w:szCs w:val="22"/>
        </w:rPr>
        <w:lastRenderedPageBreak/>
        <w:t xml:space="preserve">W przypadku, gdy w postępowaniu zmierzającym do zawarcia umowy ramowej wpłyną mniej </w:t>
      </w:r>
      <w:r w:rsidRPr="007E56C5">
        <w:rPr>
          <w:b w:val="0"/>
          <w:sz w:val="22"/>
          <w:szCs w:val="22"/>
        </w:rPr>
        <w:br/>
        <w:t>niż 2 oferty nie podlegające odrzuceniu na zadanie, Zamawiający zastrzega sobie możliwość unieważnienia postępowania w tym zakresie.</w:t>
      </w:r>
      <w:bookmarkEnd w:id="3"/>
    </w:p>
    <w:p w14:paraId="5FCE5D1E" w14:textId="77777777" w:rsidR="007E56C5" w:rsidRPr="00940E70" w:rsidRDefault="007E56C5" w:rsidP="007E56C5">
      <w:pPr>
        <w:pStyle w:val="Tekstpodstawowywcity"/>
        <w:numPr>
          <w:ilvl w:val="0"/>
          <w:numId w:val="5"/>
        </w:numPr>
        <w:spacing w:line="276" w:lineRule="auto"/>
        <w:jc w:val="both"/>
        <w:rPr>
          <w:b w:val="0"/>
          <w:sz w:val="22"/>
          <w:szCs w:val="22"/>
        </w:rPr>
      </w:pPr>
      <w:r w:rsidRPr="00940E70">
        <w:rPr>
          <w:b w:val="0"/>
          <w:sz w:val="22"/>
          <w:szCs w:val="22"/>
        </w:rPr>
        <w:t xml:space="preserve">Zasady udzielania Zamówień wykonawczych opisano w </w:t>
      </w:r>
      <w:r w:rsidRPr="00EC1CE3">
        <w:rPr>
          <w:sz w:val="22"/>
          <w:szCs w:val="22"/>
        </w:rPr>
        <w:t>Załączniku nr 5 do SWZ</w:t>
      </w:r>
      <w:r w:rsidRPr="00940E70">
        <w:rPr>
          <w:b w:val="0"/>
          <w:sz w:val="22"/>
          <w:szCs w:val="22"/>
        </w:rPr>
        <w:t xml:space="preserve"> </w:t>
      </w:r>
      <w:r w:rsidRPr="00940E70">
        <w:rPr>
          <w:b w:val="0"/>
          <w:i/>
          <w:sz w:val="22"/>
          <w:szCs w:val="22"/>
        </w:rPr>
        <w:t>"Istotne postanowienia, które zostaną wprowadzone do umowy. Umowa ramowa".</w:t>
      </w:r>
    </w:p>
    <w:p w14:paraId="0AD7281C" w14:textId="77777777" w:rsidR="007E56C5" w:rsidRPr="007E56C5" w:rsidRDefault="007E56C5" w:rsidP="007E56C5">
      <w:pPr>
        <w:pStyle w:val="Tekstpodstawowywcity"/>
        <w:spacing w:line="276" w:lineRule="auto"/>
        <w:ind w:left="360"/>
        <w:jc w:val="both"/>
        <w:rPr>
          <w:b w:val="0"/>
          <w:sz w:val="22"/>
          <w:szCs w:val="22"/>
        </w:rPr>
      </w:pPr>
    </w:p>
    <w:p w14:paraId="7B2A7656" w14:textId="77777777" w:rsidR="00F13DFD" w:rsidRPr="007E56C5" w:rsidRDefault="00F13DFD" w:rsidP="007E56C5">
      <w:pPr>
        <w:spacing w:line="276" w:lineRule="auto"/>
        <w:jc w:val="both"/>
        <w:rPr>
          <w:bCs/>
          <w:vanish/>
          <w:sz w:val="22"/>
          <w:szCs w:val="22"/>
        </w:rPr>
      </w:pPr>
    </w:p>
    <w:p w14:paraId="270ABBFA" w14:textId="77777777" w:rsidR="00F13DFD" w:rsidRPr="007E56C5" w:rsidRDefault="00CA0422" w:rsidP="007E56C5">
      <w:pPr>
        <w:pStyle w:val="Nagwek1"/>
        <w:shd w:val="clear" w:color="auto" w:fill="E7E6E6" w:themeFill="background2"/>
        <w:spacing w:before="0" w:after="120" w:line="276" w:lineRule="auto"/>
        <w:jc w:val="both"/>
        <w:rPr>
          <w:rFonts w:ascii="Times New Roman" w:hAnsi="Times New Roman" w:cs="Times New Roman"/>
          <w:color w:val="auto"/>
          <w:sz w:val="22"/>
          <w:szCs w:val="22"/>
        </w:rPr>
      </w:pPr>
      <w:bookmarkStart w:id="4" w:name="_Toc188444913"/>
      <w:r w:rsidRPr="007E56C5">
        <w:rPr>
          <w:rFonts w:ascii="Times New Roman" w:hAnsi="Times New Roman" w:cs="Times New Roman"/>
          <w:color w:val="auto"/>
          <w:sz w:val="22"/>
          <w:szCs w:val="22"/>
        </w:rPr>
        <w:t xml:space="preserve">Część III. </w:t>
      </w:r>
      <w:r w:rsidR="00F13DFD" w:rsidRPr="007E56C5">
        <w:rPr>
          <w:rFonts w:ascii="Times New Roman" w:hAnsi="Times New Roman" w:cs="Times New Roman"/>
          <w:color w:val="auto"/>
          <w:sz w:val="22"/>
          <w:szCs w:val="22"/>
        </w:rPr>
        <w:t>Przedmiot zamówienia</w:t>
      </w:r>
      <w:r w:rsidR="00A02094" w:rsidRPr="007E56C5">
        <w:rPr>
          <w:rFonts w:ascii="Times New Roman" w:hAnsi="Times New Roman" w:cs="Times New Roman"/>
          <w:color w:val="auto"/>
          <w:sz w:val="22"/>
          <w:szCs w:val="22"/>
        </w:rPr>
        <w:t xml:space="preserve">. </w:t>
      </w:r>
      <w:r w:rsidR="001B7548" w:rsidRPr="007E56C5">
        <w:rPr>
          <w:rFonts w:ascii="Times New Roman" w:hAnsi="Times New Roman" w:cs="Times New Roman"/>
          <w:color w:val="auto"/>
          <w:sz w:val="22"/>
          <w:szCs w:val="22"/>
        </w:rPr>
        <w:t xml:space="preserve">Okres obowiązywania umowy. </w:t>
      </w:r>
      <w:r w:rsidR="00A02094" w:rsidRPr="007E56C5">
        <w:rPr>
          <w:rFonts w:ascii="Times New Roman" w:hAnsi="Times New Roman" w:cs="Times New Roman"/>
          <w:color w:val="auto"/>
          <w:sz w:val="22"/>
          <w:szCs w:val="22"/>
        </w:rPr>
        <w:t>Termin wykonania.</w:t>
      </w:r>
      <w:bookmarkEnd w:id="4"/>
    </w:p>
    <w:p w14:paraId="61DA2DAD" w14:textId="77777777" w:rsidR="007E56C5" w:rsidRPr="007E56C5" w:rsidRDefault="00F13DFD" w:rsidP="007E56C5">
      <w:pPr>
        <w:pStyle w:val="Akapitzlist"/>
        <w:numPr>
          <w:ilvl w:val="0"/>
          <w:numId w:val="1"/>
        </w:numPr>
        <w:spacing w:line="276" w:lineRule="auto"/>
        <w:ind w:left="357" w:hanging="357"/>
        <w:contextualSpacing w:val="0"/>
        <w:jc w:val="both"/>
        <w:rPr>
          <w:sz w:val="22"/>
          <w:szCs w:val="22"/>
        </w:rPr>
      </w:pPr>
      <w:r w:rsidRPr="007E56C5">
        <w:rPr>
          <w:sz w:val="22"/>
          <w:szCs w:val="22"/>
        </w:rPr>
        <w:t>Przedmiotem zamówienia jest</w:t>
      </w:r>
      <w:r w:rsidR="00DE462D" w:rsidRPr="007E56C5">
        <w:rPr>
          <w:sz w:val="22"/>
          <w:szCs w:val="22"/>
        </w:rPr>
        <w:t xml:space="preserve"> zawarcie umowy ramowej na</w:t>
      </w:r>
      <w:r w:rsidRPr="007E56C5">
        <w:rPr>
          <w:sz w:val="22"/>
          <w:szCs w:val="22"/>
        </w:rPr>
        <w:t xml:space="preserve">: </w:t>
      </w:r>
    </w:p>
    <w:p w14:paraId="0A17271C" w14:textId="77777777" w:rsidR="00F13DFD" w:rsidRPr="007E56C5" w:rsidRDefault="007E56C5" w:rsidP="007E56C5">
      <w:pPr>
        <w:pStyle w:val="Akapitzlist"/>
        <w:spacing w:before="120" w:after="120" w:line="276" w:lineRule="auto"/>
        <w:ind w:left="357"/>
        <w:contextualSpacing w:val="0"/>
        <w:jc w:val="center"/>
        <w:rPr>
          <w:sz w:val="22"/>
          <w:szCs w:val="22"/>
        </w:rPr>
      </w:pPr>
      <w:r w:rsidRPr="007E56C5">
        <w:rPr>
          <w:b/>
          <w:bCs/>
          <w:sz w:val="22"/>
          <w:szCs w:val="22"/>
        </w:rPr>
        <w:t>Wykonywanie połączeń taśm przenośnikowych tkaninowych w wyrobiskach podziemnych w latach 2025-2026 dla Oddziałów PGG S. A. z podziałem na zadania</w:t>
      </w:r>
    </w:p>
    <w:p w14:paraId="354407CF" w14:textId="77777777" w:rsidR="00F13DFD" w:rsidRPr="00C04554" w:rsidRDefault="00F13DFD" w:rsidP="007E56C5">
      <w:pPr>
        <w:pStyle w:val="Akapitzlist"/>
        <w:numPr>
          <w:ilvl w:val="0"/>
          <w:numId w:val="1"/>
        </w:numPr>
        <w:spacing w:line="276" w:lineRule="auto"/>
        <w:ind w:left="357" w:hanging="357"/>
        <w:contextualSpacing w:val="0"/>
        <w:jc w:val="both"/>
        <w:rPr>
          <w:b/>
          <w:bCs/>
          <w:sz w:val="22"/>
          <w:szCs w:val="22"/>
        </w:rPr>
      </w:pPr>
      <w:r w:rsidRPr="007E56C5">
        <w:rPr>
          <w:sz w:val="22"/>
          <w:szCs w:val="22"/>
        </w:rPr>
        <w:t xml:space="preserve">Szczegółowy opis przedmiotu zamówienia </w:t>
      </w:r>
      <w:r w:rsidR="00CA0422" w:rsidRPr="007E56C5">
        <w:rPr>
          <w:sz w:val="22"/>
          <w:szCs w:val="22"/>
        </w:rPr>
        <w:t>(dalej SOPZ) zawarty jest</w:t>
      </w:r>
      <w:r w:rsidRPr="007E56C5">
        <w:rPr>
          <w:sz w:val="22"/>
          <w:szCs w:val="22"/>
        </w:rPr>
        <w:t xml:space="preserve"> w </w:t>
      </w:r>
      <w:r w:rsidRPr="00C04554">
        <w:rPr>
          <w:b/>
          <w:iCs/>
          <w:sz w:val="22"/>
          <w:szCs w:val="22"/>
        </w:rPr>
        <w:t>Załączniku nr 1</w:t>
      </w:r>
      <w:r w:rsidR="00335D82" w:rsidRPr="00C04554">
        <w:rPr>
          <w:b/>
          <w:iCs/>
          <w:sz w:val="22"/>
          <w:szCs w:val="22"/>
        </w:rPr>
        <w:br/>
      </w:r>
      <w:r w:rsidR="00CA0422" w:rsidRPr="00C04554">
        <w:rPr>
          <w:b/>
          <w:sz w:val="22"/>
          <w:szCs w:val="22"/>
        </w:rPr>
        <w:t>do S</w:t>
      </w:r>
      <w:r w:rsidRPr="00C04554">
        <w:rPr>
          <w:b/>
          <w:sz w:val="22"/>
          <w:szCs w:val="22"/>
        </w:rPr>
        <w:t>WZ.</w:t>
      </w:r>
    </w:p>
    <w:p w14:paraId="0DEC513E" w14:textId="77777777" w:rsidR="00182B15" w:rsidRPr="00C04554" w:rsidRDefault="00182B15" w:rsidP="007E56C5">
      <w:pPr>
        <w:pStyle w:val="Akapitzlist"/>
        <w:numPr>
          <w:ilvl w:val="0"/>
          <w:numId w:val="1"/>
        </w:numPr>
        <w:spacing w:line="276" w:lineRule="auto"/>
        <w:ind w:left="357" w:hanging="357"/>
        <w:contextualSpacing w:val="0"/>
        <w:jc w:val="both"/>
        <w:rPr>
          <w:bCs/>
          <w:sz w:val="22"/>
          <w:szCs w:val="22"/>
        </w:rPr>
      </w:pPr>
      <w:r w:rsidRPr="00C04554">
        <w:rPr>
          <w:sz w:val="22"/>
          <w:szCs w:val="22"/>
        </w:rPr>
        <w:t>Kody CPV:</w:t>
      </w:r>
      <w:r w:rsidR="00C04554" w:rsidRPr="00C04554">
        <w:rPr>
          <w:sz w:val="22"/>
          <w:szCs w:val="22"/>
        </w:rPr>
        <w:t xml:space="preserve"> 50000000</w:t>
      </w:r>
    </w:p>
    <w:p w14:paraId="3DF55E1D" w14:textId="77777777" w:rsidR="00CA0422" w:rsidRPr="00C04554" w:rsidRDefault="00593AF4" w:rsidP="007E56C5">
      <w:pPr>
        <w:pStyle w:val="Akapitzlist"/>
        <w:numPr>
          <w:ilvl w:val="0"/>
          <w:numId w:val="1"/>
        </w:numPr>
        <w:spacing w:line="276" w:lineRule="auto"/>
        <w:contextualSpacing w:val="0"/>
        <w:jc w:val="both"/>
        <w:rPr>
          <w:bCs/>
          <w:sz w:val="22"/>
          <w:szCs w:val="22"/>
        </w:rPr>
      </w:pPr>
      <w:r w:rsidRPr="007E56C5">
        <w:rPr>
          <w:bCs/>
          <w:sz w:val="22"/>
          <w:szCs w:val="22"/>
        </w:rPr>
        <w:t>Okres obowiązywania umowy ramowej i t</w:t>
      </w:r>
      <w:r w:rsidR="00A02094" w:rsidRPr="007E56C5">
        <w:rPr>
          <w:bCs/>
          <w:sz w:val="22"/>
          <w:szCs w:val="22"/>
        </w:rPr>
        <w:t>ermin wykonania zamówienia</w:t>
      </w:r>
      <w:r w:rsidR="00F625E4" w:rsidRPr="007E56C5">
        <w:rPr>
          <w:bCs/>
          <w:sz w:val="22"/>
          <w:szCs w:val="22"/>
        </w:rPr>
        <w:t xml:space="preserve"> został określony </w:t>
      </w:r>
      <w:r w:rsidR="003A16E1" w:rsidRPr="007E56C5">
        <w:rPr>
          <w:bCs/>
          <w:sz w:val="22"/>
          <w:szCs w:val="22"/>
        </w:rPr>
        <w:br/>
      </w:r>
      <w:r w:rsidR="00F6666B" w:rsidRPr="00C04554">
        <w:rPr>
          <w:bCs/>
          <w:sz w:val="22"/>
          <w:szCs w:val="22"/>
        </w:rPr>
        <w:t xml:space="preserve">w Istotnych postanowień umowy (IPU) - </w:t>
      </w:r>
      <w:r w:rsidR="00F6666B" w:rsidRPr="00C04554">
        <w:rPr>
          <w:b/>
          <w:sz w:val="22"/>
          <w:szCs w:val="22"/>
        </w:rPr>
        <w:t>Załącznik nr 5 do SWZ</w:t>
      </w:r>
      <w:r w:rsidR="00F6666B" w:rsidRPr="00C04554">
        <w:rPr>
          <w:bCs/>
          <w:sz w:val="22"/>
          <w:szCs w:val="22"/>
        </w:rPr>
        <w:t>.</w:t>
      </w:r>
    </w:p>
    <w:p w14:paraId="092846EB" w14:textId="77777777" w:rsidR="00C04554" w:rsidRPr="007E56C5" w:rsidRDefault="00C04554" w:rsidP="00C04554">
      <w:pPr>
        <w:pStyle w:val="Akapitzlist"/>
        <w:spacing w:line="276" w:lineRule="auto"/>
        <w:ind w:left="360"/>
        <w:contextualSpacing w:val="0"/>
        <w:jc w:val="both"/>
        <w:rPr>
          <w:bCs/>
          <w:sz w:val="22"/>
          <w:szCs w:val="22"/>
        </w:rPr>
      </w:pPr>
    </w:p>
    <w:p w14:paraId="69356AAD" w14:textId="77777777" w:rsidR="00F13DFD" w:rsidRPr="007E56C5" w:rsidRDefault="00CA0422" w:rsidP="00C04554">
      <w:pPr>
        <w:pStyle w:val="Nagwek1"/>
        <w:shd w:val="clear" w:color="auto" w:fill="E7E6E6" w:themeFill="background2"/>
        <w:spacing w:before="0" w:after="120" w:line="276" w:lineRule="auto"/>
        <w:jc w:val="both"/>
        <w:rPr>
          <w:rFonts w:ascii="Times New Roman" w:hAnsi="Times New Roman" w:cs="Times New Roman"/>
          <w:color w:val="auto"/>
          <w:sz w:val="22"/>
          <w:szCs w:val="22"/>
        </w:rPr>
      </w:pPr>
      <w:bookmarkStart w:id="5" w:name="_Toc188444914"/>
      <w:r w:rsidRPr="007E56C5">
        <w:rPr>
          <w:rFonts w:ascii="Times New Roman" w:hAnsi="Times New Roman" w:cs="Times New Roman"/>
          <w:color w:val="auto"/>
          <w:sz w:val="22"/>
          <w:szCs w:val="22"/>
        </w:rPr>
        <w:t xml:space="preserve">Część IV. </w:t>
      </w:r>
      <w:r w:rsidR="00F13DFD" w:rsidRPr="007E56C5">
        <w:rPr>
          <w:rFonts w:ascii="Times New Roman" w:hAnsi="Times New Roman" w:cs="Times New Roman"/>
          <w:color w:val="auto"/>
          <w:sz w:val="22"/>
          <w:szCs w:val="22"/>
        </w:rPr>
        <w:t>Oferty częściowe, zamówienia podobne</w:t>
      </w:r>
      <w:r w:rsidRPr="007E56C5">
        <w:rPr>
          <w:rFonts w:ascii="Times New Roman" w:hAnsi="Times New Roman" w:cs="Times New Roman"/>
          <w:color w:val="auto"/>
          <w:sz w:val="22"/>
          <w:szCs w:val="22"/>
        </w:rPr>
        <w:t>, opcja</w:t>
      </w:r>
      <w:bookmarkEnd w:id="5"/>
    </w:p>
    <w:p w14:paraId="414A6FB9" w14:textId="77777777" w:rsidR="0051379F" w:rsidRPr="00C04554" w:rsidRDefault="0051379F" w:rsidP="007E56C5">
      <w:pPr>
        <w:pStyle w:val="Akapitzlist"/>
        <w:numPr>
          <w:ilvl w:val="1"/>
          <w:numId w:val="13"/>
        </w:numPr>
        <w:tabs>
          <w:tab w:val="clear" w:pos="502"/>
          <w:tab w:val="num" w:pos="0"/>
        </w:tabs>
        <w:spacing w:line="276" w:lineRule="auto"/>
        <w:ind w:left="284" w:hanging="284"/>
        <w:jc w:val="both"/>
        <w:rPr>
          <w:sz w:val="22"/>
          <w:szCs w:val="22"/>
        </w:rPr>
      </w:pPr>
      <w:r w:rsidRPr="00C04554">
        <w:rPr>
          <w:sz w:val="22"/>
          <w:szCs w:val="22"/>
        </w:rPr>
        <w:t>W postępowaniach wielozadaniowych Zamawiający dopuszcza możliwość składania ofert częściowych. Zakres i przedmiot poszczególnych zadań oraz informacja co do części zamówienia na</w:t>
      </w:r>
      <w:r w:rsidRPr="007E56C5">
        <w:rPr>
          <w:sz w:val="22"/>
          <w:szCs w:val="22"/>
        </w:rPr>
        <w:t xml:space="preserve"> które można składać ofertę został określony w </w:t>
      </w:r>
      <w:r w:rsidR="00FB35AE" w:rsidRPr="007E56C5">
        <w:rPr>
          <w:sz w:val="22"/>
          <w:szCs w:val="22"/>
        </w:rPr>
        <w:t>SOPZ</w:t>
      </w:r>
      <w:r w:rsidRPr="007E56C5">
        <w:rPr>
          <w:sz w:val="22"/>
          <w:szCs w:val="22"/>
        </w:rPr>
        <w:t xml:space="preserve"> stanowiącym </w:t>
      </w:r>
      <w:r w:rsidRPr="007E56C5">
        <w:rPr>
          <w:bCs/>
          <w:iCs/>
          <w:sz w:val="22"/>
          <w:szCs w:val="22"/>
        </w:rPr>
        <w:t>Załącznik nr 1</w:t>
      </w:r>
      <w:r w:rsidR="006A599B" w:rsidRPr="007E56C5">
        <w:rPr>
          <w:bCs/>
          <w:iCs/>
          <w:sz w:val="22"/>
          <w:szCs w:val="22"/>
        </w:rPr>
        <w:t xml:space="preserve"> </w:t>
      </w:r>
      <w:r w:rsidRPr="007E56C5">
        <w:rPr>
          <w:sz w:val="22"/>
          <w:szCs w:val="22"/>
        </w:rPr>
        <w:t>do SWZ. Składana oferta powinna obejmować cały zakres rzeczowy zadania wskazany w</w:t>
      </w:r>
      <w:r w:rsidR="00A54091" w:rsidRPr="007E56C5">
        <w:rPr>
          <w:sz w:val="22"/>
          <w:szCs w:val="22"/>
        </w:rPr>
        <w:t xml:space="preserve"> </w:t>
      </w:r>
      <w:r w:rsidRPr="00C04554">
        <w:rPr>
          <w:b/>
          <w:sz w:val="22"/>
          <w:szCs w:val="22"/>
        </w:rPr>
        <w:t>Załączniku nr 1</w:t>
      </w:r>
      <w:r w:rsidR="006A599B" w:rsidRPr="00C04554">
        <w:rPr>
          <w:b/>
          <w:sz w:val="22"/>
          <w:szCs w:val="22"/>
        </w:rPr>
        <w:br/>
      </w:r>
      <w:r w:rsidRPr="00C04554">
        <w:rPr>
          <w:b/>
          <w:sz w:val="22"/>
          <w:szCs w:val="22"/>
        </w:rPr>
        <w:t>do SWZ</w:t>
      </w:r>
      <w:r w:rsidRPr="00C04554">
        <w:rPr>
          <w:sz w:val="22"/>
          <w:szCs w:val="22"/>
        </w:rPr>
        <w:t>. Wykonawca może złożyć ofertę na dowolną ilość zadań.</w:t>
      </w:r>
    </w:p>
    <w:p w14:paraId="5FACF63B" w14:textId="77777777" w:rsidR="0051379F" w:rsidRPr="007E56C5" w:rsidRDefault="0051379F" w:rsidP="007E56C5">
      <w:pPr>
        <w:pStyle w:val="Akapitzlist"/>
        <w:numPr>
          <w:ilvl w:val="1"/>
          <w:numId w:val="13"/>
        </w:numPr>
        <w:tabs>
          <w:tab w:val="clear" w:pos="502"/>
          <w:tab w:val="num" w:pos="0"/>
        </w:tabs>
        <w:spacing w:line="276" w:lineRule="auto"/>
        <w:ind w:left="284" w:hanging="284"/>
        <w:jc w:val="both"/>
        <w:rPr>
          <w:sz w:val="22"/>
          <w:szCs w:val="22"/>
        </w:rPr>
      </w:pPr>
      <w:r w:rsidRPr="007E56C5">
        <w:rPr>
          <w:sz w:val="22"/>
          <w:szCs w:val="22"/>
        </w:rPr>
        <w:t>Zamawiający nie dopuszcza możliwości składania ofert wariantowych</w:t>
      </w:r>
      <w:r w:rsidR="00CE288B" w:rsidRPr="007E56C5">
        <w:rPr>
          <w:sz w:val="22"/>
          <w:szCs w:val="22"/>
        </w:rPr>
        <w:t>.</w:t>
      </w:r>
      <w:r w:rsidRPr="007E56C5">
        <w:rPr>
          <w:sz w:val="22"/>
          <w:szCs w:val="22"/>
        </w:rPr>
        <w:t xml:space="preserve"> </w:t>
      </w:r>
    </w:p>
    <w:p w14:paraId="096F101A" w14:textId="77777777" w:rsidR="0051379F" w:rsidRPr="007E56C5" w:rsidRDefault="0051379F" w:rsidP="007E56C5">
      <w:pPr>
        <w:pStyle w:val="Akapitzlist"/>
        <w:numPr>
          <w:ilvl w:val="1"/>
          <w:numId w:val="13"/>
        </w:numPr>
        <w:tabs>
          <w:tab w:val="clear" w:pos="502"/>
          <w:tab w:val="num" w:pos="0"/>
          <w:tab w:val="num" w:pos="284"/>
        </w:tabs>
        <w:spacing w:line="276" w:lineRule="auto"/>
        <w:ind w:left="284" w:hanging="284"/>
        <w:jc w:val="both"/>
        <w:rPr>
          <w:sz w:val="22"/>
          <w:szCs w:val="22"/>
        </w:rPr>
      </w:pPr>
      <w:r w:rsidRPr="007E56C5">
        <w:rPr>
          <w:sz w:val="22"/>
          <w:szCs w:val="22"/>
        </w:rPr>
        <w:t>Zamawiający nie przewiduje udzielenia zamówienia podobnego, o którym mowa</w:t>
      </w:r>
      <w:r w:rsidR="00C04554">
        <w:rPr>
          <w:sz w:val="22"/>
          <w:szCs w:val="22"/>
        </w:rPr>
        <w:t xml:space="preserve"> </w:t>
      </w:r>
      <w:r w:rsidRPr="007E56C5">
        <w:rPr>
          <w:sz w:val="22"/>
          <w:szCs w:val="22"/>
        </w:rPr>
        <w:t xml:space="preserve">w art. </w:t>
      </w:r>
      <w:r w:rsidR="002C49CB" w:rsidRPr="007E56C5">
        <w:rPr>
          <w:sz w:val="22"/>
          <w:szCs w:val="22"/>
        </w:rPr>
        <w:t>388</w:t>
      </w:r>
      <w:r w:rsidRPr="007E56C5">
        <w:rPr>
          <w:sz w:val="22"/>
          <w:szCs w:val="22"/>
        </w:rPr>
        <w:t xml:space="preserve"> u</w:t>
      </w:r>
      <w:r w:rsidR="002C49CB" w:rsidRPr="007E56C5">
        <w:rPr>
          <w:sz w:val="22"/>
          <w:szCs w:val="22"/>
        </w:rPr>
        <w:t xml:space="preserve">stawy </w:t>
      </w:r>
      <w:proofErr w:type="spellStart"/>
      <w:r w:rsidR="002C49CB" w:rsidRPr="007E56C5">
        <w:rPr>
          <w:sz w:val="22"/>
          <w:szCs w:val="22"/>
        </w:rPr>
        <w:t>P</w:t>
      </w:r>
      <w:r w:rsidRPr="007E56C5">
        <w:rPr>
          <w:sz w:val="22"/>
          <w:szCs w:val="22"/>
        </w:rPr>
        <w:t>zp</w:t>
      </w:r>
      <w:proofErr w:type="spellEnd"/>
      <w:r w:rsidRPr="007E56C5">
        <w:rPr>
          <w:sz w:val="22"/>
          <w:szCs w:val="22"/>
        </w:rPr>
        <w:t>.</w:t>
      </w:r>
    </w:p>
    <w:p w14:paraId="04C960AF" w14:textId="77777777" w:rsidR="003A16E1" w:rsidRPr="007E56C5" w:rsidRDefault="003A16E1" w:rsidP="007E56C5">
      <w:pPr>
        <w:pStyle w:val="Akapitzlist"/>
        <w:numPr>
          <w:ilvl w:val="1"/>
          <w:numId w:val="13"/>
        </w:numPr>
        <w:tabs>
          <w:tab w:val="clear" w:pos="502"/>
          <w:tab w:val="num" w:pos="0"/>
          <w:tab w:val="num" w:pos="284"/>
        </w:tabs>
        <w:spacing w:line="276" w:lineRule="auto"/>
        <w:ind w:left="284" w:hanging="284"/>
        <w:jc w:val="both"/>
        <w:rPr>
          <w:sz w:val="22"/>
          <w:szCs w:val="22"/>
        </w:rPr>
      </w:pPr>
      <w:r w:rsidRPr="007E56C5">
        <w:rPr>
          <w:sz w:val="22"/>
          <w:szCs w:val="22"/>
        </w:rPr>
        <w:t>Zamawiający nie przewiduje prawa opcji.</w:t>
      </w:r>
    </w:p>
    <w:p w14:paraId="3C8EC5A2" w14:textId="77777777" w:rsidR="00CE288B" w:rsidRPr="007E56C5" w:rsidRDefault="00CE288B" w:rsidP="007E56C5">
      <w:pPr>
        <w:pStyle w:val="Akapitzlist"/>
        <w:tabs>
          <w:tab w:val="num" w:pos="720"/>
        </w:tabs>
        <w:spacing w:line="276" w:lineRule="auto"/>
        <w:ind w:left="284"/>
        <w:jc w:val="both"/>
        <w:rPr>
          <w:sz w:val="22"/>
          <w:szCs w:val="22"/>
        </w:rPr>
      </w:pPr>
    </w:p>
    <w:p w14:paraId="4C40AA33" w14:textId="77777777" w:rsidR="00965D01" w:rsidRPr="007E56C5" w:rsidRDefault="00965D01" w:rsidP="00C04554">
      <w:pPr>
        <w:pStyle w:val="Nagwek1"/>
        <w:shd w:val="clear" w:color="auto" w:fill="E7E6E6" w:themeFill="background2"/>
        <w:spacing w:before="0" w:after="120" w:line="276" w:lineRule="auto"/>
        <w:jc w:val="both"/>
        <w:rPr>
          <w:rFonts w:ascii="Times New Roman" w:hAnsi="Times New Roman" w:cs="Times New Roman"/>
          <w:color w:val="auto"/>
          <w:sz w:val="22"/>
          <w:szCs w:val="22"/>
        </w:rPr>
      </w:pPr>
      <w:bookmarkStart w:id="6" w:name="_Toc188444915"/>
      <w:r w:rsidRPr="007E56C5">
        <w:rPr>
          <w:rFonts w:ascii="Times New Roman" w:hAnsi="Times New Roman" w:cs="Times New Roman"/>
          <w:color w:val="auto"/>
          <w:sz w:val="22"/>
          <w:szCs w:val="22"/>
        </w:rPr>
        <w:t>Część V. Kwalifikacja podmiotowa wykonawców</w:t>
      </w:r>
      <w:bookmarkEnd w:id="6"/>
    </w:p>
    <w:p w14:paraId="67CE31E7" w14:textId="77777777" w:rsidR="00965D01" w:rsidRPr="007E56C5" w:rsidRDefault="00965D01" w:rsidP="007E56C5">
      <w:pPr>
        <w:pStyle w:val="Akapitzlist"/>
        <w:numPr>
          <w:ilvl w:val="0"/>
          <w:numId w:val="2"/>
        </w:numPr>
        <w:spacing w:line="276" w:lineRule="auto"/>
        <w:contextualSpacing w:val="0"/>
        <w:jc w:val="both"/>
        <w:rPr>
          <w:sz w:val="22"/>
          <w:szCs w:val="22"/>
        </w:rPr>
      </w:pPr>
      <w:r w:rsidRPr="007E56C5">
        <w:rPr>
          <w:sz w:val="22"/>
          <w:szCs w:val="22"/>
        </w:rPr>
        <w:t xml:space="preserve">O udzielenie zamówienia mogą ubiegać się wykonawcy, którzy nie podlegają wykluczeniu </w:t>
      </w:r>
      <w:r w:rsidR="006A599B" w:rsidRPr="007E56C5">
        <w:rPr>
          <w:sz w:val="22"/>
          <w:szCs w:val="22"/>
        </w:rPr>
        <w:br/>
      </w:r>
      <w:r w:rsidRPr="007E56C5">
        <w:rPr>
          <w:sz w:val="22"/>
          <w:szCs w:val="22"/>
        </w:rPr>
        <w:t>z postępowania oraz spełniają warunki udziału w postępowaniu</w:t>
      </w:r>
      <w:r w:rsidR="00F625E4" w:rsidRPr="007E56C5">
        <w:rPr>
          <w:sz w:val="22"/>
          <w:szCs w:val="22"/>
        </w:rPr>
        <w:t>.</w:t>
      </w:r>
    </w:p>
    <w:p w14:paraId="6C5D60C7" w14:textId="77777777" w:rsidR="00F625E4" w:rsidRPr="007E56C5" w:rsidRDefault="00F625E4" w:rsidP="007E56C5">
      <w:pPr>
        <w:pStyle w:val="Akapitzlist"/>
        <w:numPr>
          <w:ilvl w:val="0"/>
          <w:numId w:val="2"/>
        </w:numPr>
        <w:spacing w:line="276" w:lineRule="auto"/>
        <w:contextualSpacing w:val="0"/>
        <w:jc w:val="both"/>
        <w:rPr>
          <w:sz w:val="22"/>
          <w:szCs w:val="22"/>
        </w:rPr>
      </w:pPr>
      <w:r w:rsidRPr="007E56C5">
        <w:rPr>
          <w:sz w:val="22"/>
          <w:szCs w:val="22"/>
        </w:rPr>
        <w:t xml:space="preserve">Wykluczeniu z postępowania </w:t>
      </w:r>
      <w:r w:rsidR="00501126" w:rsidRPr="007E56C5">
        <w:rPr>
          <w:sz w:val="22"/>
          <w:szCs w:val="22"/>
        </w:rPr>
        <w:t>podlega</w:t>
      </w:r>
      <w:r w:rsidRPr="007E56C5">
        <w:rPr>
          <w:sz w:val="22"/>
          <w:szCs w:val="22"/>
        </w:rPr>
        <w:t xml:space="preserve"> </w:t>
      </w:r>
      <w:r w:rsidR="00501126" w:rsidRPr="007E56C5">
        <w:rPr>
          <w:sz w:val="22"/>
          <w:szCs w:val="22"/>
        </w:rPr>
        <w:t>wykonawca</w:t>
      </w:r>
      <w:r w:rsidRPr="007E56C5">
        <w:rPr>
          <w:sz w:val="22"/>
          <w:szCs w:val="22"/>
        </w:rPr>
        <w:t>:</w:t>
      </w:r>
    </w:p>
    <w:p w14:paraId="5556A7C8" w14:textId="77777777" w:rsidR="003A16E1" w:rsidRPr="007E56C5" w:rsidRDefault="003A16E1" w:rsidP="007E56C5">
      <w:pPr>
        <w:pStyle w:val="Akapitzlist"/>
        <w:numPr>
          <w:ilvl w:val="1"/>
          <w:numId w:val="2"/>
        </w:numPr>
        <w:spacing w:line="276" w:lineRule="auto"/>
        <w:contextualSpacing w:val="0"/>
        <w:jc w:val="both"/>
        <w:rPr>
          <w:sz w:val="22"/>
          <w:szCs w:val="22"/>
        </w:rPr>
      </w:pPr>
      <w:r w:rsidRPr="007E56C5">
        <w:rPr>
          <w:sz w:val="22"/>
          <w:szCs w:val="22"/>
        </w:rPr>
        <w:t xml:space="preserve">wobec którego zachodzą okoliczności określone w art. 108 ust. 1, pkt 3, 5 i 6 oraz art. 109 ust 1 pkt 1, 8 i 10 ustawy </w:t>
      </w:r>
      <w:proofErr w:type="spellStart"/>
      <w:r w:rsidRPr="007E56C5">
        <w:rPr>
          <w:sz w:val="22"/>
          <w:szCs w:val="22"/>
        </w:rPr>
        <w:t>Pzp</w:t>
      </w:r>
      <w:proofErr w:type="spellEnd"/>
      <w:r w:rsidRPr="007E56C5">
        <w:rPr>
          <w:sz w:val="22"/>
          <w:szCs w:val="22"/>
        </w:rPr>
        <w:t xml:space="preserve"> oraz art. 7 ust 1 ustawy z dnia 13 kwietnia 2022 r.</w:t>
      </w:r>
      <w:r w:rsidR="00DA12B1">
        <w:rPr>
          <w:sz w:val="22"/>
          <w:szCs w:val="22"/>
        </w:rPr>
        <w:t xml:space="preserve"> </w:t>
      </w:r>
      <w:r w:rsidRPr="00DA12B1">
        <w:rPr>
          <w:i/>
          <w:sz w:val="22"/>
          <w:szCs w:val="22"/>
        </w:rPr>
        <w:t>o szczególnych rozwiązaniach w zakresie przeciwdziałania wspieraniu agresji na Ukrainę</w:t>
      </w:r>
      <w:r w:rsidR="00DA12B1">
        <w:rPr>
          <w:i/>
          <w:sz w:val="22"/>
          <w:szCs w:val="22"/>
        </w:rPr>
        <w:t xml:space="preserve"> </w:t>
      </w:r>
      <w:r w:rsidRPr="00DA12B1">
        <w:rPr>
          <w:i/>
          <w:sz w:val="22"/>
          <w:szCs w:val="22"/>
        </w:rPr>
        <w:t>oraz służących ochronie bezpieczeństwa narodowego</w:t>
      </w:r>
      <w:r w:rsidRPr="007E56C5">
        <w:rPr>
          <w:sz w:val="22"/>
          <w:szCs w:val="22"/>
        </w:rPr>
        <w:t xml:space="preserve"> oraz w rozporządzeniu (UE) 2022/576.</w:t>
      </w:r>
    </w:p>
    <w:p w14:paraId="786F764D" w14:textId="77777777" w:rsidR="003A16E1" w:rsidRPr="007E56C5" w:rsidRDefault="003A16E1" w:rsidP="007E56C5">
      <w:pPr>
        <w:pStyle w:val="Akapitzlist"/>
        <w:numPr>
          <w:ilvl w:val="1"/>
          <w:numId w:val="2"/>
        </w:numPr>
        <w:spacing w:line="276" w:lineRule="auto"/>
        <w:contextualSpacing w:val="0"/>
        <w:jc w:val="both"/>
        <w:rPr>
          <w:sz w:val="22"/>
          <w:szCs w:val="22"/>
        </w:rPr>
      </w:pPr>
      <w:r w:rsidRPr="007E56C5">
        <w:rPr>
          <w:sz w:val="22"/>
          <w:szCs w:val="22"/>
        </w:rPr>
        <w:t xml:space="preserve">wobec którego zachodzą okoliczności określone w art. 108 ust. 1, pkt. 4 ustawy </w:t>
      </w:r>
      <w:proofErr w:type="spellStart"/>
      <w:r w:rsidRPr="007E56C5">
        <w:rPr>
          <w:sz w:val="22"/>
          <w:szCs w:val="22"/>
        </w:rPr>
        <w:t>Pzp</w:t>
      </w:r>
      <w:proofErr w:type="spellEnd"/>
      <w:r w:rsidRPr="007E56C5">
        <w:rPr>
          <w:sz w:val="22"/>
          <w:szCs w:val="22"/>
        </w:rPr>
        <w:t>,</w:t>
      </w:r>
    </w:p>
    <w:p w14:paraId="671A4F39" w14:textId="77777777" w:rsidR="00501126" w:rsidRPr="007E56C5" w:rsidRDefault="00501126" w:rsidP="007E56C5">
      <w:pPr>
        <w:pStyle w:val="Akapitzlist"/>
        <w:numPr>
          <w:ilvl w:val="1"/>
          <w:numId w:val="2"/>
        </w:numPr>
        <w:spacing w:line="276" w:lineRule="auto"/>
        <w:contextualSpacing w:val="0"/>
        <w:jc w:val="both"/>
        <w:rPr>
          <w:sz w:val="22"/>
          <w:szCs w:val="22"/>
        </w:rPr>
      </w:pPr>
      <w:r w:rsidRPr="007E56C5">
        <w:rPr>
          <w:sz w:val="22"/>
          <w:szCs w:val="22"/>
        </w:rPr>
        <w:t xml:space="preserve">w stosunku do którego otwarto likwidację, sąd zarządził likwidację majątku w postępowaniu restrukturyzacyjnym lub upadłościowym, w stosunku do którego ogłoszono upadłość </w:t>
      </w:r>
      <w:r w:rsidR="00DA12B1">
        <w:rPr>
          <w:sz w:val="22"/>
          <w:szCs w:val="22"/>
        </w:rPr>
        <w:t>–</w:t>
      </w:r>
      <w:r w:rsidRPr="007E56C5">
        <w:rPr>
          <w:sz w:val="22"/>
          <w:szCs w:val="22"/>
        </w:rPr>
        <w:t xml:space="preserve"> z</w:t>
      </w:r>
      <w:r w:rsidR="00DA12B1">
        <w:rPr>
          <w:sz w:val="22"/>
          <w:szCs w:val="22"/>
        </w:rPr>
        <w:t> </w:t>
      </w:r>
      <w:r w:rsidRPr="007E56C5">
        <w:rPr>
          <w:sz w:val="22"/>
          <w:szCs w:val="22"/>
        </w:rPr>
        <w:t>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775E233B" w14:textId="77777777" w:rsidR="00606655" w:rsidRPr="00DA12B1" w:rsidRDefault="00606655" w:rsidP="007E56C5">
      <w:pPr>
        <w:pStyle w:val="Akapitzlist"/>
        <w:numPr>
          <w:ilvl w:val="1"/>
          <w:numId w:val="2"/>
        </w:numPr>
        <w:spacing w:line="276" w:lineRule="auto"/>
        <w:contextualSpacing w:val="0"/>
        <w:jc w:val="both"/>
        <w:rPr>
          <w:sz w:val="22"/>
          <w:szCs w:val="22"/>
        </w:rPr>
      </w:pPr>
      <w:r w:rsidRPr="00DA12B1">
        <w:rPr>
          <w:sz w:val="22"/>
          <w:szCs w:val="22"/>
        </w:rPr>
        <w:t>który z przyczyn leżących po jego stronie nie wykonał lub nienależycie wykonał umowę zawartą z Zamawiającym (PGG SA), co doprowadziło do:</w:t>
      </w:r>
    </w:p>
    <w:p w14:paraId="717A935B" w14:textId="77777777" w:rsidR="00606655" w:rsidRPr="00DA12B1" w:rsidRDefault="00606655" w:rsidP="007E56C5">
      <w:pPr>
        <w:pStyle w:val="Akapitzlist"/>
        <w:numPr>
          <w:ilvl w:val="2"/>
          <w:numId w:val="2"/>
        </w:numPr>
        <w:spacing w:line="276" w:lineRule="auto"/>
        <w:contextualSpacing w:val="0"/>
        <w:jc w:val="both"/>
        <w:rPr>
          <w:sz w:val="22"/>
          <w:szCs w:val="22"/>
        </w:rPr>
      </w:pPr>
      <w:r w:rsidRPr="00DA12B1">
        <w:rPr>
          <w:sz w:val="22"/>
          <w:szCs w:val="22"/>
        </w:rPr>
        <w:t xml:space="preserve"> wypowiedzenia lub odstąpienia od umowy, lub</w:t>
      </w:r>
    </w:p>
    <w:p w14:paraId="0673ECE5" w14:textId="77777777" w:rsidR="00606655" w:rsidRPr="00DA12B1" w:rsidRDefault="00606655" w:rsidP="007E56C5">
      <w:pPr>
        <w:pStyle w:val="Akapitzlist"/>
        <w:numPr>
          <w:ilvl w:val="2"/>
          <w:numId w:val="2"/>
        </w:numPr>
        <w:spacing w:line="276" w:lineRule="auto"/>
        <w:contextualSpacing w:val="0"/>
        <w:jc w:val="both"/>
        <w:rPr>
          <w:sz w:val="22"/>
          <w:szCs w:val="22"/>
        </w:rPr>
      </w:pPr>
      <w:r w:rsidRPr="00DA12B1">
        <w:rPr>
          <w:sz w:val="22"/>
          <w:szCs w:val="22"/>
        </w:rPr>
        <w:lastRenderedPageBreak/>
        <w:t>dokonania zakupu zastępczego przez Zamawiającego, lub</w:t>
      </w:r>
    </w:p>
    <w:p w14:paraId="2853B0C9" w14:textId="77777777" w:rsidR="00501126" w:rsidRPr="00DA12B1" w:rsidRDefault="00606655" w:rsidP="007E56C5">
      <w:pPr>
        <w:pStyle w:val="Akapitzlist"/>
        <w:numPr>
          <w:ilvl w:val="2"/>
          <w:numId w:val="2"/>
        </w:numPr>
        <w:spacing w:line="276" w:lineRule="auto"/>
        <w:contextualSpacing w:val="0"/>
        <w:jc w:val="both"/>
        <w:rPr>
          <w:sz w:val="22"/>
          <w:szCs w:val="22"/>
        </w:rPr>
      </w:pPr>
      <w:r w:rsidRPr="00DA12B1">
        <w:rPr>
          <w:sz w:val="22"/>
          <w:szCs w:val="22"/>
        </w:rPr>
        <w:t>zagrożenia poniesienia</w:t>
      </w:r>
      <w:r w:rsidR="00804500" w:rsidRPr="00DA12B1">
        <w:rPr>
          <w:sz w:val="22"/>
          <w:szCs w:val="22"/>
        </w:rPr>
        <w:t xml:space="preserve"> lub poniesienia</w:t>
      </w:r>
      <w:r w:rsidRPr="00DA12B1">
        <w:rPr>
          <w:sz w:val="22"/>
          <w:szCs w:val="22"/>
        </w:rPr>
        <w:t xml:space="preserve"> odpowiedzialności karnej lub administracyjnej przez Zamawiającego ze względu na brak dostosowania infrastruktury Zamawiającego do wymagań prawa powszechnie obowiązującego, w szczególności prawa ochrony środowiska, bezpieczeństwa i higieny pracy, </w:t>
      </w:r>
    </w:p>
    <w:p w14:paraId="2DB1CD36" w14:textId="77777777" w:rsidR="00606655" w:rsidRPr="00DA12B1" w:rsidRDefault="00606655" w:rsidP="007E56C5">
      <w:pPr>
        <w:pStyle w:val="Akapitzlist"/>
        <w:numPr>
          <w:ilvl w:val="1"/>
          <w:numId w:val="2"/>
        </w:numPr>
        <w:spacing w:line="276" w:lineRule="auto"/>
        <w:contextualSpacing w:val="0"/>
        <w:jc w:val="both"/>
        <w:rPr>
          <w:sz w:val="22"/>
          <w:szCs w:val="22"/>
        </w:rPr>
      </w:pPr>
      <w:r w:rsidRPr="00DA12B1">
        <w:rPr>
          <w:sz w:val="22"/>
          <w:szCs w:val="22"/>
        </w:rPr>
        <w:t>który, pomimo wyboru jego oferty jako najkorzystniejszej w postępowaniu o udzielenie zamówienia przeprowadzonym przez Zamawiającego (PGG SA), odmówił podpisania umowy, nie wniósł wymaganego zabezpieczenia należytego wykonania umowy lub zawarcie umowy stało się niemożliwe z przyczyn leżących po stronie wykonawcy.</w:t>
      </w:r>
    </w:p>
    <w:p w14:paraId="191A6151" w14:textId="77777777" w:rsidR="00194218" w:rsidRPr="007E56C5" w:rsidRDefault="00194218" w:rsidP="007E56C5">
      <w:pPr>
        <w:pStyle w:val="Akapitzlist"/>
        <w:numPr>
          <w:ilvl w:val="0"/>
          <w:numId w:val="2"/>
        </w:numPr>
        <w:spacing w:line="276" w:lineRule="auto"/>
        <w:ind w:hanging="357"/>
        <w:contextualSpacing w:val="0"/>
        <w:jc w:val="both"/>
        <w:rPr>
          <w:sz w:val="22"/>
          <w:szCs w:val="22"/>
        </w:rPr>
      </w:pPr>
      <w:r w:rsidRPr="007E56C5">
        <w:rPr>
          <w:sz w:val="22"/>
          <w:szCs w:val="22"/>
        </w:rPr>
        <w:t>Wykluczenie Wykonawcy następuje:</w:t>
      </w:r>
    </w:p>
    <w:p w14:paraId="24142BF5" w14:textId="77777777" w:rsidR="00194218" w:rsidRPr="007E56C5" w:rsidRDefault="00194218" w:rsidP="007E56C5">
      <w:pPr>
        <w:pStyle w:val="Akapitzlist"/>
        <w:numPr>
          <w:ilvl w:val="1"/>
          <w:numId w:val="2"/>
        </w:numPr>
        <w:spacing w:line="276" w:lineRule="auto"/>
        <w:ind w:hanging="357"/>
        <w:contextualSpacing w:val="0"/>
        <w:jc w:val="both"/>
        <w:rPr>
          <w:sz w:val="22"/>
          <w:szCs w:val="22"/>
        </w:rPr>
      </w:pPr>
      <w:r w:rsidRPr="007E56C5">
        <w:rPr>
          <w:sz w:val="22"/>
          <w:szCs w:val="22"/>
        </w:rPr>
        <w:t>w przypadku, o którym mowa w ust. 2 pkt. 2), na okres na jaki został prawomocnie orzeczony zakaz ubiegania się o zamówienia publiczne,</w:t>
      </w:r>
    </w:p>
    <w:p w14:paraId="34E70D14" w14:textId="77777777" w:rsidR="00194218" w:rsidRPr="007E56C5" w:rsidRDefault="00194218" w:rsidP="007E56C5">
      <w:pPr>
        <w:pStyle w:val="Akapitzlist"/>
        <w:numPr>
          <w:ilvl w:val="1"/>
          <w:numId w:val="2"/>
        </w:numPr>
        <w:spacing w:line="276" w:lineRule="auto"/>
        <w:ind w:hanging="357"/>
        <w:contextualSpacing w:val="0"/>
        <w:jc w:val="both"/>
        <w:rPr>
          <w:sz w:val="22"/>
          <w:szCs w:val="22"/>
        </w:rPr>
      </w:pPr>
      <w:r w:rsidRPr="007E56C5">
        <w:rPr>
          <w:sz w:val="22"/>
          <w:szCs w:val="22"/>
        </w:rPr>
        <w:t>w przypadkach, o których mowa w ust</w:t>
      </w:r>
      <w:r w:rsidR="00DA12B1">
        <w:rPr>
          <w:sz w:val="22"/>
          <w:szCs w:val="22"/>
        </w:rPr>
        <w:t>.</w:t>
      </w:r>
      <w:r w:rsidRPr="007E56C5">
        <w:rPr>
          <w:sz w:val="22"/>
          <w:szCs w:val="22"/>
        </w:rPr>
        <w:t xml:space="preserve"> 2 pkt 4) i 5), na okres 3 lat od dnia wystąpienia zdarzenia będącego podstawą wykluczenia. Zamawiający może nie wykluczyć Wykonawcy, jeżeli wykluczenie byłoby w sposób oczywisty nieproporcjonalne, w szczególności gdy kwota przeznaczona na zakup zastępczy stanowi niewielki udział w wartości poprawnie zrealizowanej umowy.</w:t>
      </w:r>
    </w:p>
    <w:p w14:paraId="1EED7F26" w14:textId="77777777" w:rsidR="00D42FFB" w:rsidRPr="00DA12B1" w:rsidRDefault="00D42FFB" w:rsidP="007E56C5">
      <w:pPr>
        <w:pStyle w:val="Akapitzlist"/>
        <w:numPr>
          <w:ilvl w:val="0"/>
          <w:numId w:val="2"/>
        </w:numPr>
        <w:spacing w:line="276" w:lineRule="auto"/>
        <w:contextualSpacing w:val="0"/>
        <w:jc w:val="both"/>
        <w:rPr>
          <w:sz w:val="22"/>
          <w:szCs w:val="22"/>
        </w:rPr>
      </w:pPr>
      <w:r w:rsidRPr="00DA12B1">
        <w:rPr>
          <w:sz w:val="22"/>
          <w:szCs w:val="22"/>
        </w:rPr>
        <w:t>Zamawiający stosuje warunki udziału</w:t>
      </w:r>
      <w:r w:rsidR="002E0AA3" w:rsidRPr="00DA12B1">
        <w:rPr>
          <w:sz w:val="22"/>
          <w:szCs w:val="22"/>
        </w:rPr>
        <w:t xml:space="preserve"> w postępowaniu:</w:t>
      </w:r>
    </w:p>
    <w:p w14:paraId="1833A834" w14:textId="77777777" w:rsidR="00D97B67" w:rsidRPr="007E56C5" w:rsidRDefault="00D97B67" w:rsidP="007E56C5">
      <w:pPr>
        <w:pStyle w:val="Akapitzlist"/>
        <w:numPr>
          <w:ilvl w:val="1"/>
          <w:numId w:val="2"/>
        </w:numPr>
        <w:spacing w:line="276" w:lineRule="auto"/>
        <w:contextualSpacing w:val="0"/>
        <w:jc w:val="both"/>
        <w:rPr>
          <w:sz w:val="22"/>
          <w:szCs w:val="22"/>
        </w:rPr>
      </w:pPr>
      <w:r w:rsidRPr="007E56C5">
        <w:rPr>
          <w:sz w:val="22"/>
          <w:szCs w:val="22"/>
        </w:rPr>
        <w:t>zdolności do występowania w obrocie gospodarczym; Wykonawca powinien być wpisany do rejestru działalności gospodarczej prowadzonego w kraju, w którym wykonawca ma siedzibę,</w:t>
      </w:r>
    </w:p>
    <w:p w14:paraId="10C88CBD" w14:textId="77777777" w:rsidR="00182B15" w:rsidRPr="007E56C5" w:rsidRDefault="00182B15" w:rsidP="007E56C5">
      <w:pPr>
        <w:pStyle w:val="Akapitzlist"/>
        <w:numPr>
          <w:ilvl w:val="1"/>
          <w:numId w:val="2"/>
        </w:numPr>
        <w:spacing w:line="276" w:lineRule="auto"/>
        <w:contextualSpacing w:val="0"/>
        <w:jc w:val="both"/>
        <w:rPr>
          <w:sz w:val="22"/>
          <w:szCs w:val="22"/>
        </w:rPr>
      </w:pPr>
      <w:r w:rsidRPr="007E56C5">
        <w:rPr>
          <w:sz w:val="22"/>
          <w:szCs w:val="22"/>
        </w:rPr>
        <w:t>zdolności technicznej lub zawodowej; Wykonawca wykaże, że:</w:t>
      </w:r>
    </w:p>
    <w:p w14:paraId="78CBEAD3" w14:textId="7C6E545D" w:rsidR="00CA37EC" w:rsidRPr="007E56C5" w:rsidRDefault="00CA37EC" w:rsidP="007E56C5">
      <w:pPr>
        <w:spacing w:line="276" w:lineRule="auto"/>
        <w:ind w:left="624"/>
        <w:jc w:val="both"/>
        <w:rPr>
          <w:rFonts w:eastAsia="Calibri"/>
          <w:sz w:val="22"/>
          <w:szCs w:val="22"/>
        </w:rPr>
      </w:pPr>
      <w:r w:rsidRPr="007E56C5">
        <w:rPr>
          <w:iCs/>
          <w:sz w:val="22"/>
          <w:szCs w:val="22"/>
        </w:rPr>
        <w:t xml:space="preserve">w okresie ostatnich 3 lat, a jeżeli okres prowadzenia działalności jest krótszy - w tym okresie, wykonał </w:t>
      </w:r>
      <w:r w:rsidR="00DA12B1" w:rsidRPr="00DA12B1">
        <w:rPr>
          <w:iCs/>
          <w:sz w:val="22"/>
          <w:szCs w:val="22"/>
        </w:rPr>
        <w:t xml:space="preserve">usługi polegające na wykonywaniu połączeń taśm przenośnikowych zastosowanych w zakładach górniczych o łącznej wartości nie mniejszej niż </w:t>
      </w:r>
      <w:r w:rsidR="001931A9">
        <w:rPr>
          <w:iCs/>
          <w:sz w:val="22"/>
          <w:szCs w:val="22"/>
        </w:rPr>
        <w:t>4</w:t>
      </w:r>
      <w:r w:rsidR="00DA12B1" w:rsidRPr="00DA12B1">
        <w:rPr>
          <w:iCs/>
          <w:sz w:val="22"/>
          <w:szCs w:val="22"/>
        </w:rPr>
        <w:t>00 000,00 zł brutto (</w:t>
      </w:r>
      <w:r w:rsidR="00DA12B1" w:rsidRPr="001931A9">
        <w:rPr>
          <w:i/>
          <w:iCs/>
          <w:sz w:val="22"/>
          <w:szCs w:val="22"/>
        </w:rPr>
        <w:t>niezależnie od ilości zadań, na które wykonawca składa ofertę</w:t>
      </w:r>
      <w:r w:rsidR="00DA12B1" w:rsidRPr="00DA12B1">
        <w:rPr>
          <w:iCs/>
          <w:sz w:val="22"/>
          <w:szCs w:val="22"/>
        </w:rPr>
        <w:t>).</w:t>
      </w:r>
    </w:p>
    <w:p w14:paraId="41FC9B63" w14:textId="77777777" w:rsidR="00DA12B1" w:rsidRDefault="00DA12B1" w:rsidP="00DA12B1">
      <w:pPr>
        <w:spacing w:before="120" w:line="276" w:lineRule="auto"/>
        <w:ind w:left="284"/>
        <w:jc w:val="both"/>
        <w:rPr>
          <w:i/>
          <w:iCs/>
          <w:sz w:val="22"/>
          <w:szCs w:val="22"/>
        </w:rPr>
      </w:pPr>
      <w:r w:rsidRPr="00A0371D">
        <w:rPr>
          <w:i/>
          <w:iCs/>
          <w:sz w:val="22"/>
          <w:szCs w:val="22"/>
        </w:rPr>
        <w:t>W przypadku Wykonawców, przedstawiających wartości wykonanych usług w walutach obcych, Zamawiający dokona przeliczenia wykazanej kwoty według średniego kursu NBP ogłoszonego ostatniego dnia roku, w którym usługi wykonano, a w przypadku usług wykonanych w roku bieżącym według średniego kursu NBP ogłoszonego dnia poprzedzającego dzień w którym upływa termin składania ofert.</w:t>
      </w:r>
    </w:p>
    <w:p w14:paraId="12E1ECD3" w14:textId="77777777" w:rsidR="00922DB5" w:rsidRPr="00DA12B1" w:rsidRDefault="00DA12B1" w:rsidP="00DA12B1">
      <w:pPr>
        <w:spacing w:before="120" w:line="276" w:lineRule="auto"/>
        <w:ind w:left="284"/>
        <w:jc w:val="both"/>
        <w:rPr>
          <w:i/>
          <w:iCs/>
          <w:sz w:val="22"/>
          <w:szCs w:val="22"/>
        </w:rPr>
      </w:pPr>
      <w:r w:rsidRPr="00A0371D">
        <w:rPr>
          <w:i/>
          <w:iCs/>
          <w:sz w:val="22"/>
          <w:szCs w:val="22"/>
        </w:rPr>
        <w:t>W związku z powyższym wartości wykonanych usług określone w walutach obcych należy wyszczególnić oddzielnie dla każdego roku kalendarzowego</w:t>
      </w:r>
      <w:r>
        <w:rPr>
          <w:i/>
          <w:iCs/>
          <w:sz w:val="22"/>
          <w:szCs w:val="22"/>
        </w:rPr>
        <w:t>.</w:t>
      </w:r>
    </w:p>
    <w:p w14:paraId="0047158D" w14:textId="77777777" w:rsidR="00CA37EC" w:rsidRPr="007E56C5" w:rsidRDefault="00CA37EC" w:rsidP="007E56C5">
      <w:pPr>
        <w:spacing w:line="276" w:lineRule="auto"/>
        <w:ind w:left="340"/>
        <w:jc w:val="both"/>
        <w:rPr>
          <w:sz w:val="22"/>
          <w:szCs w:val="22"/>
          <w:highlight w:val="red"/>
        </w:rPr>
      </w:pPr>
    </w:p>
    <w:p w14:paraId="42126CDB" w14:textId="77777777" w:rsidR="00F13DFD" w:rsidRPr="007E56C5" w:rsidRDefault="00D42FFB" w:rsidP="00DA12B1">
      <w:pPr>
        <w:pStyle w:val="Nagwek1"/>
        <w:shd w:val="clear" w:color="auto" w:fill="E7E6E6" w:themeFill="background2"/>
        <w:spacing w:before="0" w:after="120" w:line="276" w:lineRule="auto"/>
        <w:jc w:val="both"/>
        <w:rPr>
          <w:rFonts w:ascii="Times New Roman" w:hAnsi="Times New Roman" w:cs="Times New Roman"/>
          <w:color w:val="auto"/>
          <w:sz w:val="22"/>
          <w:szCs w:val="22"/>
        </w:rPr>
      </w:pPr>
      <w:bookmarkStart w:id="7" w:name="_Toc188444916"/>
      <w:r w:rsidRPr="007E56C5">
        <w:rPr>
          <w:rFonts w:ascii="Times New Roman" w:hAnsi="Times New Roman" w:cs="Times New Roman"/>
          <w:color w:val="auto"/>
          <w:sz w:val="22"/>
          <w:szCs w:val="22"/>
        </w:rPr>
        <w:t xml:space="preserve">Część VI. </w:t>
      </w:r>
      <w:r w:rsidR="00F13DFD" w:rsidRPr="007E56C5">
        <w:rPr>
          <w:rFonts w:ascii="Times New Roman" w:hAnsi="Times New Roman" w:cs="Times New Roman"/>
          <w:color w:val="auto"/>
          <w:sz w:val="22"/>
          <w:szCs w:val="22"/>
        </w:rPr>
        <w:t>Wykonawcy występujący wspólnie</w:t>
      </w:r>
      <w:r w:rsidR="00880181" w:rsidRPr="007E56C5">
        <w:rPr>
          <w:rFonts w:ascii="Times New Roman" w:hAnsi="Times New Roman" w:cs="Times New Roman"/>
          <w:color w:val="auto"/>
          <w:sz w:val="22"/>
          <w:szCs w:val="22"/>
        </w:rPr>
        <w:t xml:space="preserve"> (konsorcjum)</w:t>
      </w:r>
      <w:r w:rsidR="00F13DFD" w:rsidRPr="007E56C5">
        <w:rPr>
          <w:rFonts w:ascii="Times New Roman" w:hAnsi="Times New Roman" w:cs="Times New Roman"/>
          <w:color w:val="auto"/>
          <w:sz w:val="22"/>
          <w:szCs w:val="22"/>
        </w:rPr>
        <w:t>:</w:t>
      </w:r>
      <w:bookmarkEnd w:id="7"/>
    </w:p>
    <w:p w14:paraId="57E6F4F6" w14:textId="77777777" w:rsidR="00F13DFD" w:rsidRPr="007E56C5" w:rsidRDefault="00F13DFD" w:rsidP="007E56C5">
      <w:pPr>
        <w:pStyle w:val="Akapitzlist"/>
        <w:numPr>
          <w:ilvl w:val="0"/>
          <w:numId w:val="3"/>
        </w:numPr>
        <w:spacing w:line="276" w:lineRule="auto"/>
        <w:ind w:left="357" w:hanging="357"/>
        <w:contextualSpacing w:val="0"/>
        <w:jc w:val="both"/>
        <w:rPr>
          <w:sz w:val="22"/>
          <w:szCs w:val="22"/>
        </w:rPr>
      </w:pPr>
      <w:r w:rsidRPr="007E56C5">
        <w:rPr>
          <w:sz w:val="22"/>
          <w:szCs w:val="22"/>
        </w:rPr>
        <w:t>Wykonawcy mogą wspólnie ubiegać się o udzielenie zamówienia.</w:t>
      </w:r>
    </w:p>
    <w:p w14:paraId="52505CB4" w14:textId="77777777" w:rsidR="00F13DFD" w:rsidRPr="007E56C5" w:rsidRDefault="00F13DFD" w:rsidP="007E56C5">
      <w:pPr>
        <w:pStyle w:val="Akapitzlist"/>
        <w:numPr>
          <w:ilvl w:val="0"/>
          <w:numId w:val="3"/>
        </w:numPr>
        <w:spacing w:line="276" w:lineRule="auto"/>
        <w:ind w:left="357" w:hanging="357"/>
        <w:contextualSpacing w:val="0"/>
        <w:jc w:val="both"/>
        <w:rPr>
          <w:sz w:val="22"/>
          <w:szCs w:val="22"/>
        </w:rPr>
      </w:pPr>
      <w:r w:rsidRPr="007E56C5">
        <w:rPr>
          <w:sz w:val="22"/>
          <w:szCs w:val="22"/>
        </w:rPr>
        <w:t>Wykonawcy</w:t>
      </w:r>
      <w:r w:rsidR="00182B15" w:rsidRPr="007E56C5">
        <w:rPr>
          <w:sz w:val="22"/>
          <w:szCs w:val="22"/>
        </w:rPr>
        <w:t xml:space="preserve"> występujący wspólnie ustanawiają p</w:t>
      </w:r>
      <w:r w:rsidRPr="007E56C5">
        <w:rPr>
          <w:sz w:val="22"/>
          <w:szCs w:val="22"/>
        </w:rPr>
        <w:t>ełnomocnika do reprezentowania ich</w:t>
      </w:r>
      <w:r w:rsidR="00DA12B1">
        <w:rPr>
          <w:sz w:val="22"/>
          <w:szCs w:val="22"/>
        </w:rPr>
        <w:t xml:space="preserve"> </w:t>
      </w:r>
      <w:r w:rsidRPr="007E56C5">
        <w:rPr>
          <w:sz w:val="22"/>
          <w:szCs w:val="22"/>
        </w:rPr>
        <w:t>w</w:t>
      </w:r>
      <w:r w:rsidR="00DA12B1">
        <w:rPr>
          <w:sz w:val="22"/>
          <w:szCs w:val="22"/>
        </w:rPr>
        <w:t> </w:t>
      </w:r>
      <w:r w:rsidRPr="007E56C5">
        <w:rPr>
          <w:sz w:val="22"/>
          <w:szCs w:val="22"/>
        </w:rPr>
        <w:t>postępowaniu o udzielenie zamówienia albo reprezentowania ich w postępowaniu i zawarcia umowy w sprawie zamówienia publicznego.</w:t>
      </w:r>
    </w:p>
    <w:p w14:paraId="70014F56" w14:textId="77777777" w:rsidR="00F13DFD" w:rsidRPr="007E56C5" w:rsidRDefault="00F13DFD" w:rsidP="007E56C5">
      <w:pPr>
        <w:pStyle w:val="Akapitzlist"/>
        <w:numPr>
          <w:ilvl w:val="0"/>
          <w:numId w:val="3"/>
        </w:numPr>
        <w:spacing w:line="276" w:lineRule="auto"/>
        <w:ind w:left="357" w:hanging="357"/>
        <w:contextualSpacing w:val="0"/>
        <w:jc w:val="both"/>
        <w:rPr>
          <w:sz w:val="22"/>
          <w:szCs w:val="22"/>
        </w:rPr>
      </w:pPr>
      <w:r w:rsidRPr="007E56C5">
        <w:rPr>
          <w:sz w:val="22"/>
          <w:szCs w:val="22"/>
        </w:rPr>
        <w:t xml:space="preserve">Wszelka korespondencja prowadzona będzie wyłącznie z </w:t>
      </w:r>
      <w:r w:rsidR="00182B15" w:rsidRPr="007E56C5">
        <w:rPr>
          <w:sz w:val="22"/>
          <w:szCs w:val="22"/>
        </w:rPr>
        <w:t>p</w:t>
      </w:r>
      <w:r w:rsidRPr="007E56C5">
        <w:rPr>
          <w:sz w:val="22"/>
          <w:szCs w:val="22"/>
        </w:rPr>
        <w:t>ełnomocnikiem.</w:t>
      </w:r>
    </w:p>
    <w:p w14:paraId="7D4D904C" w14:textId="77777777" w:rsidR="00182B15" w:rsidRPr="007E56C5" w:rsidRDefault="00182B15" w:rsidP="007E56C5">
      <w:pPr>
        <w:pStyle w:val="Akapitzlist"/>
        <w:numPr>
          <w:ilvl w:val="0"/>
          <w:numId w:val="3"/>
        </w:numPr>
        <w:spacing w:line="276" w:lineRule="auto"/>
        <w:ind w:left="357" w:hanging="357"/>
        <w:contextualSpacing w:val="0"/>
        <w:jc w:val="both"/>
        <w:rPr>
          <w:sz w:val="22"/>
          <w:szCs w:val="22"/>
        </w:rPr>
      </w:pPr>
      <w:r w:rsidRPr="007E56C5">
        <w:rPr>
          <w:sz w:val="22"/>
          <w:szCs w:val="22"/>
        </w:rPr>
        <w:t>Każdy z wykonawców występujących wspólnie</w:t>
      </w:r>
      <w:r w:rsidR="00880181" w:rsidRPr="007E56C5">
        <w:rPr>
          <w:sz w:val="22"/>
          <w:szCs w:val="22"/>
        </w:rPr>
        <w:t xml:space="preserve"> (członek konsorcjum)</w:t>
      </w:r>
      <w:r w:rsidRPr="007E56C5">
        <w:rPr>
          <w:sz w:val="22"/>
          <w:szCs w:val="22"/>
        </w:rPr>
        <w:t xml:space="preserve"> nie może podlegać wykluczeniu z postępowania. Spełnienie warunków udziału w postępowaniu w stosunku do wykonawców występujących wspólnie będzie oceniane łącznie.</w:t>
      </w:r>
    </w:p>
    <w:p w14:paraId="23A5AFC5" w14:textId="77777777" w:rsidR="00F13DFD" w:rsidRPr="007E56C5" w:rsidRDefault="00F13DFD" w:rsidP="007E56C5">
      <w:pPr>
        <w:pStyle w:val="Akapitzlist"/>
        <w:numPr>
          <w:ilvl w:val="0"/>
          <w:numId w:val="3"/>
        </w:numPr>
        <w:spacing w:line="276" w:lineRule="auto"/>
        <w:ind w:left="357" w:hanging="357"/>
        <w:contextualSpacing w:val="0"/>
        <w:jc w:val="both"/>
        <w:rPr>
          <w:sz w:val="22"/>
          <w:szCs w:val="22"/>
        </w:rPr>
      </w:pPr>
      <w:r w:rsidRPr="007E56C5">
        <w:rPr>
          <w:sz w:val="22"/>
          <w:szCs w:val="22"/>
        </w:rPr>
        <w:t>W przypadku wspólnego ubie</w:t>
      </w:r>
      <w:r w:rsidR="00182B15" w:rsidRPr="007E56C5">
        <w:rPr>
          <w:sz w:val="22"/>
          <w:szCs w:val="22"/>
        </w:rPr>
        <w:t>gania się o zamówienie przez w</w:t>
      </w:r>
      <w:r w:rsidRPr="007E56C5">
        <w:rPr>
          <w:sz w:val="22"/>
          <w:szCs w:val="22"/>
        </w:rPr>
        <w:t xml:space="preserve">ykonawców, JEDZ </w:t>
      </w:r>
      <w:r w:rsidR="00182B15" w:rsidRPr="007E56C5">
        <w:rPr>
          <w:sz w:val="22"/>
          <w:szCs w:val="22"/>
        </w:rPr>
        <w:t>oraz podmiotowe środki dowodowe składa każdy z w</w:t>
      </w:r>
      <w:r w:rsidRPr="007E56C5">
        <w:rPr>
          <w:sz w:val="22"/>
          <w:szCs w:val="22"/>
        </w:rPr>
        <w:t xml:space="preserve">ykonawców wspólnie ubiegających się o zamówienie. Dokumenty te powinny potwierdzać brak podstaw wykluczenia oraz spełnianie warunków udziału </w:t>
      </w:r>
      <w:r w:rsidRPr="007E56C5">
        <w:rPr>
          <w:sz w:val="22"/>
          <w:szCs w:val="22"/>
        </w:rPr>
        <w:lastRenderedPageBreak/>
        <w:t>w postępowani</w:t>
      </w:r>
      <w:r w:rsidR="00182B15" w:rsidRPr="007E56C5">
        <w:rPr>
          <w:sz w:val="22"/>
          <w:szCs w:val="22"/>
        </w:rPr>
        <w:t>u w zakresie, w którym każdy z w</w:t>
      </w:r>
      <w:r w:rsidRPr="007E56C5">
        <w:rPr>
          <w:sz w:val="22"/>
          <w:szCs w:val="22"/>
        </w:rPr>
        <w:t>ykonawców wykazuje spełnianie warunków udziału w postępowaniu oraz brak podstaw wykluczenia.</w:t>
      </w:r>
    </w:p>
    <w:p w14:paraId="2654CB4B" w14:textId="77777777" w:rsidR="00F13DFD" w:rsidRPr="007E56C5" w:rsidRDefault="00F13DFD" w:rsidP="007E56C5">
      <w:pPr>
        <w:pStyle w:val="Akapitzlist"/>
        <w:numPr>
          <w:ilvl w:val="0"/>
          <w:numId w:val="3"/>
        </w:numPr>
        <w:spacing w:line="276" w:lineRule="auto"/>
        <w:ind w:left="357" w:hanging="357"/>
        <w:contextualSpacing w:val="0"/>
        <w:jc w:val="both"/>
        <w:rPr>
          <w:sz w:val="22"/>
          <w:szCs w:val="22"/>
        </w:rPr>
      </w:pPr>
      <w:r w:rsidRPr="007E56C5">
        <w:rPr>
          <w:sz w:val="22"/>
          <w:szCs w:val="22"/>
        </w:rPr>
        <w:t>W przypadku, gdy najwyżej zostanie</w:t>
      </w:r>
      <w:r w:rsidR="00182B15" w:rsidRPr="007E56C5">
        <w:rPr>
          <w:sz w:val="22"/>
          <w:szCs w:val="22"/>
        </w:rPr>
        <w:t xml:space="preserve"> oceniona oferta złożona przez w</w:t>
      </w:r>
      <w:r w:rsidRPr="007E56C5">
        <w:rPr>
          <w:sz w:val="22"/>
          <w:szCs w:val="22"/>
        </w:rPr>
        <w:t xml:space="preserve">ykonawców występujących wspólnie, a także gdy Zamawiający skorzysta z uprawnienia </w:t>
      </w:r>
      <w:r w:rsidR="00182B15" w:rsidRPr="007E56C5">
        <w:rPr>
          <w:sz w:val="22"/>
          <w:szCs w:val="22"/>
        </w:rPr>
        <w:t xml:space="preserve"> o którym mowa w art. 126 ust</w:t>
      </w:r>
      <w:r w:rsidR="002442FA" w:rsidRPr="007E56C5">
        <w:rPr>
          <w:sz w:val="22"/>
          <w:szCs w:val="22"/>
        </w:rPr>
        <w:t>.</w:t>
      </w:r>
      <w:r w:rsidR="00182B15" w:rsidRPr="007E56C5">
        <w:rPr>
          <w:sz w:val="22"/>
          <w:szCs w:val="22"/>
        </w:rPr>
        <w:t xml:space="preserve"> 2 ustawy </w:t>
      </w:r>
      <w:proofErr w:type="spellStart"/>
      <w:r w:rsidR="00182B15" w:rsidRPr="007E56C5">
        <w:rPr>
          <w:sz w:val="22"/>
          <w:szCs w:val="22"/>
        </w:rPr>
        <w:t>Pzp</w:t>
      </w:r>
      <w:proofErr w:type="spellEnd"/>
      <w:r w:rsidR="00182B15" w:rsidRPr="007E56C5">
        <w:rPr>
          <w:sz w:val="22"/>
          <w:szCs w:val="22"/>
        </w:rPr>
        <w:t xml:space="preserve">, każdy z wykonawców przedstawia podmiotowe środki dowodowe służące potwierdzeniu braku podstaw do wykluczenia </w:t>
      </w:r>
      <w:r w:rsidRPr="007E56C5">
        <w:rPr>
          <w:sz w:val="22"/>
          <w:szCs w:val="22"/>
        </w:rPr>
        <w:t xml:space="preserve">. Pozostałe </w:t>
      </w:r>
      <w:r w:rsidR="00182B15" w:rsidRPr="007E56C5">
        <w:rPr>
          <w:sz w:val="22"/>
          <w:szCs w:val="22"/>
        </w:rPr>
        <w:t xml:space="preserve">podmiotowe środki </w:t>
      </w:r>
      <w:r w:rsidR="004E3A28" w:rsidRPr="007E56C5">
        <w:rPr>
          <w:sz w:val="22"/>
          <w:szCs w:val="22"/>
        </w:rPr>
        <w:t>dowodowe</w:t>
      </w:r>
      <w:r w:rsidRPr="007E56C5">
        <w:rPr>
          <w:sz w:val="22"/>
          <w:szCs w:val="22"/>
        </w:rPr>
        <w:t xml:space="preserve"> mogą być złożone wspólnie.</w:t>
      </w:r>
    </w:p>
    <w:p w14:paraId="1E07D4F7" w14:textId="77777777" w:rsidR="00F13DFD" w:rsidRPr="007E56C5" w:rsidRDefault="00F13DFD" w:rsidP="007E56C5">
      <w:pPr>
        <w:pStyle w:val="Akapitzlist"/>
        <w:numPr>
          <w:ilvl w:val="0"/>
          <w:numId w:val="3"/>
        </w:numPr>
        <w:spacing w:line="276" w:lineRule="auto"/>
        <w:ind w:left="357" w:hanging="357"/>
        <w:contextualSpacing w:val="0"/>
        <w:jc w:val="both"/>
        <w:rPr>
          <w:sz w:val="22"/>
          <w:szCs w:val="22"/>
        </w:rPr>
      </w:pPr>
      <w:r w:rsidRPr="007E56C5">
        <w:rPr>
          <w:sz w:val="22"/>
          <w:szCs w:val="22"/>
        </w:rPr>
        <w:t>Wykonawcy wspólnie ubiegający się o niniejsze zamówienie, których oferta zostanie uznana za najkorzystniejszą, przed podpisaniem umowy</w:t>
      </w:r>
      <w:r w:rsidR="0016720A" w:rsidRPr="007E56C5">
        <w:rPr>
          <w:sz w:val="22"/>
          <w:szCs w:val="22"/>
        </w:rPr>
        <w:t xml:space="preserve"> ramowej mogą zostać</w:t>
      </w:r>
      <w:r w:rsidRPr="007E56C5">
        <w:rPr>
          <w:sz w:val="22"/>
          <w:szCs w:val="22"/>
        </w:rPr>
        <w:t xml:space="preserve"> zobowiązani przedstawić</w:t>
      </w:r>
      <w:r w:rsidR="0016720A" w:rsidRPr="007E56C5">
        <w:rPr>
          <w:sz w:val="22"/>
          <w:szCs w:val="22"/>
        </w:rPr>
        <w:t xml:space="preserve"> </w:t>
      </w:r>
      <w:r w:rsidRPr="007E56C5">
        <w:rPr>
          <w:sz w:val="22"/>
          <w:szCs w:val="22"/>
        </w:rPr>
        <w:t xml:space="preserve">Zamawiającemu umowę regulującą ich współpracę. </w:t>
      </w:r>
    </w:p>
    <w:p w14:paraId="2D81BD9B" w14:textId="77777777" w:rsidR="00F13DFD" w:rsidRPr="007E56C5" w:rsidRDefault="00F13DFD" w:rsidP="007E56C5">
      <w:pPr>
        <w:pStyle w:val="Akapitzlist"/>
        <w:numPr>
          <w:ilvl w:val="0"/>
          <w:numId w:val="3"/>
        </w:numPr>
        <w:spacing w:line="276" w:lineRule="auto"/>
        <w:ind w:left="357" w:hanging="357"/>
        <w:contextualSpacing w:val="0"/>
        <w:jc w:val="both"/>
        <w:rPr>
          <w:sz w:val="22"/>
          <w:szCs w:val="22"/>
        </w:rPr>
      </w:pPr>
      <w:r w:rsidRPr="007E56C5">
        <w:rPr>
          <w:sz w:val="22"/>
          <w:szCs w:val="22"/>
        </w:rPr>
        <w:t xml:space="preserve">Wykonawcy, którzy złożyli ofertę wspólną odpowiadają solidarnie za realizację zamówienia. </w:t>
      </w:r>
    </w:p>
    <w:p w14:paraId="6553ADC9" w14:textId="77777777" w:rsidR="00182B15" w:rsidRPr="007E56C5" w:rsidRDefault="00182B15" w:rsidP="007E56C5">
      <w:pPr>
        <w:spacing w:line="276" w:lineRule="auto"/>
        <w:jc w:val="both"/>
        <w:rPr>
          <w:sz w:val="22"/>
          <w:szCs w:val="22"/>
        </w:rPr>
      </w:pPr>
    </w:p>
    <w:p w14:paraId="563EE6FD" w14:textId="77777777" w:rsidR="00F13DFD" w:rsidRPr="007E56C5" w:rsidRDefault="00182B15" w:rsidP="00DA12B1">
      <w:pPr>
        <w:pStyle w:val="Nagwek1"/>
        <w:shd w:val="clear" w:color="auto" w:fill="E7E6E6" w:themeFill="background2"/>
        <w:spacing w:before="0" w:after="120" w:line="276" w:lineRule="auto"/>
        <w:jc w:val="both"/>
        <w:rPr>
          <w:rFonts w:ascii="Times New Roman" w:hAnsi="Times New Roman" w:cs="Times New Roman"/>
          <w:color w:val="auto"/>
          <w:sz w:val="22"/>
          <w:szCs w:val="22"/>
        </w:rPr>
      </w:pPr>
      <w:bookmarkStart w:id="8" w:name="_Toc188444917"/>
      <w:r w:rsidRPr="007E56C5">
        <w:rPr>
          <w:rFonts w:ascii="Times New Roman" w:hAnsi="Times New Roman" w:cs="Times New Roman"/>
          <w:color w:val="auto"/>
          <w:sz w:val="22"/>
          <w:szCs w:val="22"/>
        </w:rPr>
        <w:t>Część VII. Udostępnienie zasobów</w:t>
      </w:r>
      <w:bookmarkEnd w:id="8"/>
    </w:p>
    <w:p w14:paraId="46305220" w14:textId="77777777" w:rsidR="00194218" w:rsidRPr="007E56C5" w:rsidRDefault="00194218" w:rsidP="007E56C5">
      <w:pPr>
        <w:pStyle w:val="Akapitzlist"/>
        <w:numPr>
          <w:ilvl w:val="0"/>
          <w:numId w:val="4"/>
        </w:numPr>
        <w:spacing w:line="276" w:lineRule="auto"/>
        <w:contextualSpacing w:val="0"/>
        <w:jc w:val="both"/>
        <w:rPr>
          <w:sz w:val="22"/>
          <w:szCs w:val="22"/>
        </w:rPr>
      </w:pPr>
      <w:r w:rsidRPr="007E56C5">
        <w:rPr>
          <w:sz w:val="22"/>
          <w:szCs w:val="22"/>
        </w:rPr>
        <w:t xml:space="preserve">Wykonawca może w celu potwierdzenia spełniania warunków udziału w postępowaniu, </w:t>
      </w:r>
      <w:r w:rsidRPr="007E56C5">
        <w:rPr>
          <w:sz w:val="22"/>
          <w:szCs w:val="22"/>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6CB63C6" w14:textId="77777777" w:rsidR="00194218" w:rsidRPr="007E56C5" w:rsidRDefault="00194218" w:rsidP="007E56C5">
      <w:pPr>
        <w:pStyle w:val="Akapitzlist"/>
        <w:numPr>
          <w:ilvl w:val="0"/>
          <w:numId w:val="4"/>
        </w:numPr>
        <w:spacing w:line="276" w:lineRule="auto"/>
        <w:contextualSpacing w:val="0"/>
        <w:jc w:val="both"/>
        <w:rPr>
          <w:sz w:val="22"/>
          <w:szCs w:val="22"/>
        </w:rPr>
      </w:pPr>
      <w:r w:rsidRPr="007E56C5">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w:t>
      </w:r>
    </w:p>
    <w:p w14:paraId="03BF8E15" w14:textId="77777777" w:rsidR="00194218" w:rsidRPr="007E56C5" w:rsidRDefault="00194218" w:rsidP="007E56C5">
      <w:pPr>
        <w:pStyle w:val="Akapitzlist"/>
        <w:numPr>
          <w:ilvl w:val="1"/>
          <w:numId w:val="4"/>
        </w:numPr>
        <w:spacing w:line="276" w:lineRule="auto"/>
        <w:contextualSpacing w:val="0"/>
        <w:jc w:val="both"/>
        <w:rPr>
          <w:sz w:val="22"/>
          <w:szCs w:val="22"/>
        </w:rPr>
      </w:pPr>
      <w:r w:rsidRPr="007E56C5">
        <w:rPr>
          <w:sz w:val="22"/>
          <w:szCs w:val="22"/>
        </w:rPr>
        <w:t>zakres zasobów dostępnych wykonawcy podmiotu udostępniającego zasoby.</w:t>
      </w:r>
    </w:p>
    <w:p w14:paraId="66BA655D" w14:textId="77777777" w:rsidR="00194218" w:rsidRPr="007E56C5" w:rsidRDefault="00194218" w:rsidP="007E56C5">
      <w:pPr>
        <w:pStyle w:val="Akapitzlist"/>
        <w:numPr>
          <w:ilvl w:val="1"/>
          <w:numId w:val="4"/>
        </w:numPr>
        <w:spacing w:line="276" w:lineRule="auto"/>
        <w:contextualSpacing w:val="0"/>
        <w:jc w:val="both"/>
        <w:rPr>
          <w:sz w:val="22"/>
          <w:szCs w:val="22"/>
        </w:rPr>
      </w:pPr>
      <w:r w:rsidRPr="007E56C5">
        <w:rPr>
          <w:sz w:val="22"/>
          <w:szCs w:val="22"/>
        </w:rPr>
        <w:t xml:space="preserve">sposób i okres udostępnienia i wykorzystania zasobów przez niego zasobów podmiotu udostępniającego te zasoby przy wykonywaniu zamówienia </w:t>
      </w:r>
    </w:p>
    <w:p w14:paraId="17CF814C" w14:textId="77777777" w:rsidR="00194218" w:rsidRPr="007E56C5" w:rsidRDefault="00194218" w:rsidP="007E56C5">
      <w:pPr>
        <w:pStyle w:val="Akapitzlist"/>
        <w:numPr>
          <w:ilvl w:val="1"/>
          <w:numId w:val="4"/>
        </w:numPr>
        <w:spacing w:line="276" w:lineRule="auto"/>
        <w:contextualSpacing w:val="0"/>
        <w:jc w:val="both"/>
        <w:rPr>
          <w:sz w:val="22"/>
          <w:szCs w:val="22"/>
        </w:rPr>
      </w:pPr>
      <w:r w:rsidRPr="007E56C5">
        <w:rPr>
          <w:sz w:val="22"/>
          <w:szCs w:val="22"/>
        </w:rPr>
        <w:t>czy i w jakim zakresie podmiot udostępniający zasoby zrealizuje usługi, których dotyczą zdolności techniczne i zawodowe.</w:t>
      </w:r>
    </w:p>
    <w:p w14:paraId="0E9FF24A" w14:textId="77777777" w:rsidR="00194218" w:rsidRPr="007E56C5" w:rsidRDefault="00194218" w:rsidP="007E56C5">
      <w:pPr>
        <w:pStyle w:val="Akapitzlist"/>
        <w:numPr>
          <w:ilvl w:val="0"/>
          <w:numId w:val="4"/>
        </w:numPr>
        <w:spacing w:line="276" w:lineRule="auto"/>
        <w:contextualSpacing w:val="0"/>
        <w:jc w:val="both"/>
        <w:rPr>
          <w:sz w:val="22"/>
          <w:szCs w:val="22"/>
        </w:rPr>
      </w:pPr>
      <w:r w:rsidRPr="007E56C5">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291EC4C5" w14:textId="77777777" w:rsidR="00194218" w:rsidRPr="007E56C5" w:rsidRDefault="00194218" w:rsidP="007E56C5">
      <w:pPr>
        <w:pStyle w:val="Akapitzlist"/>
        <w:numPr>
          <w:ilvl w:val="0"/>
          <w:numId w:val="4"/>
        </w:numPr>
        <w:spacing w:line="276" w:lineRule="auto"/>
        <w:contextualSpacing w:val="0"/>
        <w:jc w:val="both"/>
        <w:rPr>
          <w:sz w:val="22"/>
          <w:szCs w:val="22"/>
        </w:rPr>
      </w:pPr>
      <w:r w:rsidRPr="007E56C5">
        <w:rPr>
          <w:sz w:val="22"/>
          <w:szCs w:val="22"/>
        </w:rPr>
        <w:t xml:space="preserve">W przypadku, gdy najwyżej zostanie oceniona oferta złożona przez wykonawcę polegającego na zasobach podmiotu udostępniającego, a także gdy Zamawiający skorzysta z uprawnienia, o którym mowa w art. 126 ust. 2 ustawy </w:t>
      </w:r>
      <w:proofErr w:type="spellStart"/>
      <w:r w:rsidRPr="007E56C5">
        <w:rPr>
          <w:sz w:val="22"/>
          <w:szCs w:val="22"/>
        </w:rPr>
        <w:t>Pzp</w:t>
      </w:r>
      <w:proofErr w:type="spellEnd"/>
      <w:r w:rsidRPr="007E56C5">
        <w:rPr>
          <w:sz w:val="22"/>
          <w:szCs w:val="22"/>
        </w:rPr>
        <w:t xml:space="preserve">, wykonawca obowiązany jest do przedstawienia podmiotowych środków dowodowych służących potwierdzeniu braku podstaw do wykluczenia podmiotu udostępniającego. </w:t>
      </w:r>
    </w:p>
    <w:p w14:paraId="1C6F82C6" w14:textId="77777777" w:rsidR="007C6B00" w:rsidRPr="007E56C5" w:rsidRDefault="007C6B00" w:rsidP="007E56C5">
      <w:pPr>
        <w:spacing w:line="276" w:lineRule="auto"/>
        <w:jc w:val="both"/>
        <w:rPr>
          <w:sz w:val="22"/>
          <w:szCs w:val="22"/>
        </w:rPr>
      </w:pPr>
    </w:p>
    <w:p w14:paraId="7CF8AB29" w14:textId="77777777" w:rsidR="00F13DFD" w:rsidRPr="007E56C5" w:rsidRDefault="000C22F4" w:rsidP="00551EA6">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9" w:name="_Toc188444918"/>
      <w:r w:rsidRPr="007E56C5">
        <w:rPr>
          <w:rFonts w:ascii="Times New Roman" w:hAnsi="Times New Roman" w:cs="Times New Roman"/>
          <w:color w:val="auto"/>
          <w:sz w:val="22"/>
          <w:szCs w:val="22"/>
        </w:rPr>
        <w:t>Część VIII. JEDZ. Podmiotowe środki dowodowe</w:t>
      </w:r>
      <w:r w:rsidR="009B6D74" w:rsidRPr="007E56C5">
        <w:rPr>
          <w:rFonts w:ascii="Times New Roman" w:hAnsi="Times New Roman" w:cs="Times New Roman"/>
          <w:color w:val="auto"/>
          <w:sz w:val="22"/>
          <w:szCs w:val="22"/>
        </w:rPr>
        <w:t>.</w:t>
      </w:r>
      <w:bookmarkEnd w:id="9"/>
    </w:p>
    <w:p w14:paraId="6ACB3DCD" w14:textId="77777777" w:rsidR="000A6014" w:rsidRPr="007E56C5" w:rsidRDefault="000C22F4" w:rsidP="007E56C5">
      <w:pPr>
        <w:pStyle w:val="Akapitzlist"/>
        <w:numPr>
          <w:ilvl w:val="0"/>
          <w:numId w:val="6"/>
        </w:numPr>
        <w:spacing w:line="276" w:lineRule="auto"/>
        <w:contextualSpacing w:val="0"/>
        <w:jc w:val="both"/>
        <w:rPr>
          <w:bCs/>
          <w:iCs/>
          <w:sz w:val="22"/>
          <w:szCs w:val="22"/>
        </w:rPr>
      </w:pPr>
      <w:r w:rsidRPr="007E56C5">
        <w:rPr>
          <w:bCs/>
          <w:iCs/>
          <w:sz w:val="22"/>
          <w:szCs w:val="22"/>
        </w:rPr>
        <w:t xml:space="preserve">Zamawiający wymaga </w:t>
      </w:r>
      <w:r w:rsidR="000A6014" w:rsidRPr="007E56C5">
        <w:rPr>
          <w:bCs/>
          <w:iCs/>
          <w:sz w:val="22"/>
          <w:szCs w:val="22"/>
        </w:rPr>
        <w:t xml:space="preserve">złożenia Jednolitego </w:t>
      </w:r>
      <w:r w:rsidR="000D2865" w:rsidRPr="007E56C5">
        <w:rPr>
          <w:bCs/>
          <w:iCs/>
          <w:sz w:val="22"/>
          <w:szCs w:val="22"/>
        </w:rPr>
        <w:t xml:space="preserve">Europejskiego </w:t>
      </w:r>
      <w:r w:rsidR="000A6014" w:rsidRPr="007E56C5">
        <w:rPr>
          <w:bCs/>
          <w:iCs/>
          <w:sz w:val="22"/>
          <w:szCs w:val="22"/>
        </w:rPr>
        <w:t>Dokumentu Zamówienia</w:t>
      </w:r>
      <w:r w:rsidR="000D2865" w:rsidRPr="007E56C5">
        <w:rPr>
          <w:bCs/>
          <w:iCs/>
          <w:sz w:val="22"/>
          <w:szCs w:val="22"/>
        </w:rPr>
        <w:t xml:space="preserve"> (JEDZ)</w:t>
      </w:r>
      <w:r w:rsidR="000A6014" w:rsidRPr="007E56C5">
        <w:rPr>
          <w:bCs/>
          <w:iCs/>
          <w:sz w:val="22"/>
          <w:szCs w:val="22"/>
        </w:rPr>
        <w:t xml:space="preserve"> </w:t>
      </w:r>
      <w:r w:rsidR="006A599B" w:rsidRPr="007E56C5">
        <w:rPr>
          <w:bCs/>
          <w:iCs/>
          <w:sz w:val="22"/>
          <w:szCs w:val="22"/>
        </w:rPr>
        <w:br/>
      </w:r>
      <w:r w:rsidR="000A6014" w:rsidRPr="007E56C5">
        <w:rPr>
          <w:bCs/>
          <w:iCs/>
          <w:sz w:val="22"/>
          <w:szCs w:val="22"/>
        </w:rPr>
        <w:t>oraz podmiotowych środków dowodowych wskazanych w p</w:t>
      </w:r>
      <w:r w:rsidR="003435D2" w:rsidRPr="007E56C5">
        <w:rPr>
          <w:bCs/>
          <w:iCs/>
          <w:sz w:val="22"/>
          <w:szCs w:val="22"/>
        </w:rPr>
        <w:t>unkcie</w:t>
      </w:r>
      <w:r w:rsidR="000A6014" w:rsidRPr="007E56C5">
        <w:rPr>
          <w:bCs/>
          <w:iCs/>
          <w:sz w:val="22"/>
          <w:szCs w:val="22"/>
        </w:rPr>
        <w:t xml:space="preserve"> 2 poniżej przez:</w:t>
      </w:r>
    </w:p>
    <w:p w14:paraId="120ECFB2" w14:textId="77777777" w:rsidR="000A6014" w:rsidRPr="007E56C5" w:rsidRDefault="000A6014" w:rsidP="007E56C5">
      <w:pPr>
        <w:pStyle w:val="Akapitzlist"/>
        <w:numPr>
          <w:ilvl w:val="1"/>
          <w:numId w:val="6"/>
        </w:numPr>
        <w:spacing w:line="276" w:lineRule="auto"/>
        <w:contextualSpacing w:val="0"/>
        <w:jc w:val="both"/>
        <w:rPr>
          <w:bCs/>
          <w:iCs/>
          <w:sz w:val="22"/>
          <w:szCs w:val="22"/>
        </w:rPr>
      </w:pPr>
      <w:r w:rsidRPr="007E56C5">
        <w:rPr>
          <w:bCs/>
          <w:iCs/>
          <w:sz w:val="22"/>
          <w:szCs w:val="22"/>
        </w:rPr>
        <w:t xml:space="preserve">wykonawcę, </w:t>
      </w:r>
    </w:p>
    <w:p w14:paraId="5D429AA2" w14:textId="77777777" w:rsidR="000C22F4" w:rsidRPr="007E56C5" w:rsidRDefault="000A6014" w:rsidP="007E56C5">
      <w:pPr>
        <w:pStyle w:val="Akapitzlist"/>
        <w:numPr>
          <w:ilvl w:val="1"/>
          <w:numId w:val="6"/>
        </w:numPr>
        <w:spacing w:line="276" w:lineRule="auto"/>
        <w:contextualSpacing w:val="0"/>
        <w:jc w:val="both"/>
        <w:rPr>
          <w:bCs/>
          <w:iCs/>
          <w:sz w:val="22"/>
          <w:szCs w:val="22"/>
        </w:rPr>
      </w:pPr>
      <w:r w:rsidRPr="007E56C5">
        <w:rPr>
          <w:bCs/>
          <w:iCs/>
          <w:sz w:val="22"/>
          <w:szCs w:val="22"/>
        </w:rPr>
        <w:t>w przypadku wykonawców ubiegających się wspólnie o udzielenie zamówienia – przez każdego z wykonawców</w:t>
      </w:r>
      <w:r w:rsidR="003435D2" w:rsidRPr="007E56C5">
        <w:rPr>
          <w:bCs/>
          <w:iCs/>
          <w:sz w:val="22"/>
          <w:szCs w:val="22"/>
        </w:rPr>
        <w:t>,</w:t>
      </w:r>
    </w:p>
    <w:p w14:paraId="5F3310D1" w14:textId="77777777" w:rsidR="000A6014" w:rsidRPr="007E56C5" w:rsidRDefault="000A6014" w:rsidP="007E56C5">
      <w:pPr>
        <w:pStyle w:val="Akapitzlist"/>
        <w:numPr>
          <w:ilvl w:val="1"/>
          <w:numId w:val="6"/>
        </w:numPr>
        <w:spacing w:line="276" w:lineRule="auto"/>
        <w:contextualSpacing w:val="0"/>
        <w:jc w:val="both"/>
        <w:rPr>
          <w:bCs/>
          <w:iCs/>
          <w:sz w:val="22"/>
          <w:szCs w:val="22"/>
        </w:rPr>
      </w:pPr>
      <w:r w:rsidRPr="007E56C5">
        <w:rPr>
          <w:bCs/>
          <w:iCs/>
          <w:sz w:val="22"/>
          <w:szCs w:val="22"/>
        </w:rPr>
        <w:t>w przypadku polegania na udostępnionych zasobach –prze</w:t>
      </w:r>
      <w:r w:rsidR="002442FA" w:rsidRPr="007E56C5">
        <w:rPr>
          <w:bCs/>
          <w:iCs/>
          <w:sz w:val="22"/>
          <w:szCs w:val="22"/>
        </w:rPr>
        <w:t>z</w:t>
      </w:r>
      <w:r w:rsidRPr="007E56C5">
        <w:rPr>
          <w:bCs/>
          <w:iCs/>
          <w:sz w:val="22"/>
          <w:szCs w:val="22"/>
        </w:rPr>
        <w:t xml:space="preserve"> podmiot udostępniający zasoby</w:t>
      </w:r>
      <w:r w:rsidR="007C6B00" w:rsidRPr="007E56C5">
        <w:rPr>
          <w:bCs/>
          <w:iCs/>
          <w:sz w:val="22"/>
          <w:szCs w:val="22"/>
        </w:rPr>
        <w:t>.</w:t>
      </w:r>
    </w:p>
    <w:p w14:paraId="45190535" w14:textId="77777777" w:rsidR="00076FD1" w:rsidRPr="007E56C5" w:rsidRDefault="00076FD1" w:rsidP="007E56C5">
      <w:pPr>
        <w:pStyle w:val="Akapitzlist"/>
        <w:numPr>
          <w:ilvl w:val="0"/>
          <w:numId w:val="6"/>
        </w:numPr>
        <w:spacing w:line="276" w:lineRule="auto"/>
        <w:contextualSpacing w:val="0"/>
        <w:jc w:val="both"/>
        <w:rPr>
          <w:bCs/>
          <w:iCs/>
          <w:sz w:val="22"/>
          <w:szCs w:val="22"/>
        </w:rPr>
      </w:pPr>
      <w:r w:rsidRPr="007E56C5">
        <w:rPr>
          <w:bCs/>
          <w:iCs/>
          <w:sz w:val="22"/>
          <w:szCs w:val="22"/>
        </w:rPr>
        <w:t>W celu potwierdzenia braku podstaw do wykluczenia zamawiający wymaga złożenia:</w:t>
      </w:r>
    </w:p>
    <w:p w14:paraId="6BE98F94" w14:textId="77777777" w:rsidR="00194218" w:rsidRPr="00E17C3E" w:rsidRDefault="00194218" w:rsidP="007E56C5">
      <w:pPr>
        <w:pStyle w:val="Akapitzlist"/>
        <w:numPr>
          <w:ilvl w:val="1"/>
          <w:numId w:val="6"/>
        </w:numPr>
        <w:spacing w:line="276" w:lineRule="auto"/>
        <w:contextualSpacing w:val="0"/>
        <w:jc w:val="both"/>
        <w:rPr>
          <w:bCs/>
          <w:iCs/>
          <w:sz w:val="22"/>
          <w:szCs w:val="22"/>
        </w:rPr>
      </w:pPr>
      <w:r w:rsidRPr="007E56C5">
        <w:rPr>
          <w:bCs/>
          <w:iCs/>
          <w:sz w:val="22"/>
          <w:szCs w:val="22"/>
        </w:rPr>
        <w:t xml:space="preserve">JEDZ zgodnie z wzorem </w:t>
      </w:r>
      <w:r w:rsidRPr="00E17C3E">
        <w:rPr>
          <w:bCs/>
          <w:iCs/>
          <w:sz w:val="22"/>
          <w:szCs w:val="22"/>
        </w:rPr>
        <w:t xml:space="preserve">stanowiącym </w:t>
      </w:r>
      <w:r w:rsidRPr="00E17C3E">
        <w:rPr>
          <w:b/>
          <w:bCs/>
          <w:iCs/>
          <w:sz w:val="22"/>
          <w:szCs w:val="22"/>
        </w:rPr>
        <w:t>Załącznik nr 4.1 do SWZ</w:t>
      </w:r>
      <w:r w:rsidRPr="00E17C3E">
        <w:rPr>
          <w:bCs/>
          <w:iCs/>
          <w:sz w:val="22"/>
          <w:szCs w:val="22"/>
        </w:rPr>
        <w:t>. Zaznaczenie</w:t>
      </w:r>
      <w:r w:rsidRPr="007E56C5">
        <w:rPr>
          <w:bCs/>
          <w:iCs/>
          <w:sz w:val="22"/>
          <w:szCs w:val="22"/>
        </w:rPr>
        <w:t xml:space="preserve"> odpowiedniej odpowiedzi w części III Podstawy wykluczenia, sekcja D będzie potwierdzeniem braku </w:t>
      </w:r>
      <w:r w:rsidRPr="007E56C5">
        <w:rPr>
          <w:bCs/>
          <w:iCs/>
          <w:sz w:val="22"/>
          <w:szCs w:val="22"/>
        </w:rPr>
        <w:lastRenderedPageBreak/>
        <w:t xml:space="preserve">podstaw do </w:t>
      </w:r>
      <w:r w:rsidRPr="00E17C3E">
        <w:rPr>
          <w:bCs/>
          <w:iCs/>
          <w:sz w:val="22"/>
          <w:szCs w:val="22"/>
        </w:rPr>
        <w:t>wykluczenia wskazanych w części V ust. 2 pkt 2-5, w części IV formularza wykonawca powinien ograniczyć się do wypełnienia sekcji α.</w:t>
      </w:r>
    </w:p>
    <w:p w14:paraId="7A360BFC" w14:textId="77777777" w:rsidR="00B9184D" w:rsidRPr="00E17C3E" w:rsidRDefault="00B9184D" w:rsidP="007E56C5">
      <w:pPr>
        <w:pStyle w:val="Akapitzlist"/>
        <w:numPr>
          <w:ilvl w:val="1"/>
          <w:numId w:val="6"/>
        </w:numPr>
        <w:spacing w:line="276" w:lineRule="auto"/>
        <w:contextualSpacing w:val="0"/>
        <w:jc w:val="both"/>
        <w:rPr>
          <w:bCs/>
          <w:iCs/>
          <w:sz w:val="22"/>
          <w:szCs w:val="22"/>
        </w:rPr>
      </w:pPr>
      <w:r w:rsidRPr="00E17C3E">
        <w:rPr>
          <w:bCs/>
          <w:iCs/>
          <w:sz w:val="22"/>
          <w:szCs w:val="22"/>
        </w:rPr>
        <w:t xml:space="preserve">oświadczenia wykonawcy, w zakresie art. 108 ust. 1 pkt 5 ustawy, o braku przynależności do tej samej grupy kapitałowej w rozumieniu ustawy z dnia 16 lutego 2007 r. </w:t>
      </w:r>
      <w:r w:rsidRPr="00E17C3E">
        <w:rPr>
          <w:bCs/>
          <w:i/>
          <w:iCs/>
          <w:sz w:val="22"/>
          <w:szCs w:val="22"/>
        </w:rPr>
        <w:t>o ochronie konkurencji i konsumentów</w:t>
      </w:r>
      <w:r w:rsidRPr="00E17C3E">
        <w:rPr>
          <w:bCs/>
          <w:iCs/>
          <w:sz w:val="22"/>
          <w:szCs w:val="22"/>
        </w:rPr>
        <w:t>,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r w:rsidR="0014085E" w:rsidRPr="00E17C3E">
        <w:rPr>
          <w:bCs/>
          <w:iCs/>
          <w:sz w:val="22"/>
          <w:szCs w:val="22"/>
        </w:rPr>
        <w:t>,</w:t>
      </w:r>
      <w:r w:rsidR="00D30716" w:rsidRPr="00E17C3E">
        <w:rPr>
          <w:bCs/>
          <w:iCs/>
          <w:sz w:val="22"/>
          <w:szCs w:val="22"/>
        </w:rPr>
        <w:t xml:space="preserve"> Wzór oświadczenia stanowi </w:t>
      </w:r>
      <w:r w:rsidR="00D30716" w:rsidRPr="00E17C3E">
        <w:rPr>
          <w:b/>
          <w:bCs/>
          <w:iCs/>
          <w:sz w:val="22"/>
          <w:szCs w:val="22"/>
        </w:rPr>
        <w:t xml:space="preserve">Załącznik nr </w:t>
      </w:r>
      <w:r w:rsidR="0078720F" w:rsidRPr="00E17C3E">
        <w:rPr>
          <w:b/>
          <w:bCs/>
          <w:iCs/>
          <w:sz w:val="22"/>
          <w:szCs w:val="22"/>
        </w:rPr>
        <w:t>4.2</w:t>
      </w:r>
      <w:r w:rsidR="00551EA6" w:rsidRPr="00E17C3E">
        <w:rPr>
          <w:b/>
          <w:bCs/>
          <w:iCs/>
          <w:sz w:val="22"/>
          <w:szCs w:val="22"/>
        </w:rPr>
        <w:t xml:space="preserve"> do SWZ</w:t>
      </w:r>
      <w:r w:rsidR="0078720F" w:rsidRPr="00E17C3E">
        <w:rPr>
          <w:bCs/>
          <w:iCs/>
          <w:sz w:val="22"/>
          <w:szCs w:val="22"/>
        </w:rPr>
        <w:t>.</w:t>
      </w:r>
    </w:p>
    <w:p w14:paraId="0676C00E" w14:textId="77777777" w:rsidR="0014085E" w:rsidRPr="007E56C5" w:rsidRDefault="0014085E" w:rsidP="007E56C5">
      <w:pPr>
        <w:pStyle w:val="Akapitzlist"/>
        <w:numPr>
          <w:ilvl w:val="1"/>
          <w:numId w:val="6"/>
        </w:numPr>
        <w:spacing w:line="276" w:lineRule="auto"/>
        <w:contextualSpacing w:val="0"/>
        <w:jc w:val="both"/>
        <w:rPr>
          <w:bCs/>
          <w:iCs/>
          <w:sz w:val="22"/>
          <w:szCs w:val="22"/>
        </w:rPr>
      </w:pPr>
      <w:r w:rsidRPr="00E17C3E">
        <w:rPr>
          <w:bCs/>
          <w:iCs/>
          <w:sz w:val="22"/>
          <w:szCs w:val="22"/>
        </w:rPr>
        <w:t xml:space="preserve">zaświadczenia właściwego naczelnika urzędu skarbowego potwierdzającego, że wykonawca nie zalega z opłacaniem podatków i opłat, w zakresie art. 109 ust. 1 pkt 1 ustawy, wystawionego nie wcześniej </w:t>
      </w:r>
      <w:r w:rsidRPr="00E17C3E">
        <w:rPr>
          <w:b/>
          <w:bCs/>
          <w:iCs/>
          <w:sz w:val="22"/>
          <w:szCs w:val="22"/>
        </w:rPr>
        <w:t>niż 3 miesiące</w:t>
      </w:r>
      <w:r w:rsidRPr="00E17C3E">
        <w:rPr>
          <w:bCs/>
          <w:iCs/>
          <w:sz w:val="22"/>
          <w:szCs w:val="22"/>
        </w:rPr>
        <w:t xml:space="preserve"> przed jego złożeniem</w:t>
      </w:r>
      <w:r w:rsidR="00C67D50" w:rsidRPr="00E17C3E">
        <w:rPr>
          <w:bCs/>
          <w:iCs/>
          <w:sz w:val="22"/>
          <w:szCs w:val="22"/>
        </w:rPr>
        <w:t>; W</w:t>
      </w:r>
      <w:r w:rsidRPr="00E17C3E">
        <w:rPr>
          <w:bCs/>
          <w:iCs/>
          <w:sz w:val="22"/>
          <w:szCs w:val="22"/>
        </w:rPr>
        <w:t xml:space="preserve"> przypadku zalegania z opłacaniem podatków lub opłat</w:t>
      </w:r>
      <w:r w:rsidR="00C67D50" w:rsidRPr="00E17C3E">
        <w:rPr>
          <w:bCs/>
          <w:iCs/>
          <w:sz w:val="22"/>
          <w:szCs w:val="22"/>
        </w:rPr>
        <w:t xml:space="preserve"> - </w:t>
      </w:r>
      <w:r w:rsidRPr="00E17C3E">
        <w:rPr>
          <w:bCs/>
          <w:iCs/>
          <w:sz w:val="22"/>
          <w:szCs w:val="22"/>
        </w:rPr>
        <w:t xml:space="preserve"> dokumentów potwierdzających, że odpowiednio przed upływem terminu składania ofert wykonawca dokonał płatności należnych podatków lub opłat wraz z odsetkami lub grzywnami lub zawarł wiążące porozumienie</w:t>
      </w:r>
      <w:r w:rsidRPr="007E56C5">
        <w:rPr>
          <w:bCs/>
          <w:iCs/>
          <w:sz w:val="22"/>
          <w:szCs w:val="22"/>
        </w:rPr>
        <w:t xml:space="preserve"> w sprawie spłat tych należności;</w:t>
      </w:r>
    </w:p>
    <w:p w14:paraId="14B29628" w14:textId="77777777" w:rsidR="0014085E" w:rsidRPr="007E56C5" w:rsidRDefault="0014085E" w:rsidP="007E56C5">
      <w:pPr>
        <w:pStyle w:val="Akapitzlist"/>
        <w:numPr>
          <w:ilvl w:val="1"/>
          <w:numId w:val="6"/>
        </w:numPr>
        <w:spacing w:line="276" w:lineRule="auto"/>
        <w:contextualSpacing w:val="0"/>
        <w:jc w:val="both"/>
        <w:rPr>
          <w:bCs/>
          <w:iCs/>
          <w:sz w:val="22"/>
          <w:szCs w:val="22"/>
        </w:rPr>
      </w:pPr>
      <w:r w:rsidRPr="007E56C5">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w:t>
      </w:r>
      <w:r w:rsidRPr="00551EA6">
        <w:rPr>
          <w:b/>
          <w:bCs/>
          <w:iCs/>
          <w:sz w:val="22"/>
          <w:szCs w:val="22"/>
        </w:rPr>
        <w:t>niż 3 miesiące</w:t>
      </w:r>
      <w:r w:rsidRPr="007E56C5">
        <w:rPr>
          <w:bCs/>
          <w:iCs/>
          <w:sz w:val="22"/>
          <w:szCs w:val="22"/>
        </w:rPr>
        <w:t xml:space="preserve"> przed jego złożeniem, a w przypadku zalegania z opłacaniem składek na ubezpieczenia społeczne lub zdrowotne </w:t>
      </w:r>
      <w:r w:rsidR="006845B3" w:rsidRPr="007E56C5">
        <w:rPr>
          <w:bCs/>
          <w:iCs/>
          <w:sz w:val="22"/>
          <w:szCs w:val="22"/>
        </w:rPr>
        <w:t>-</w:t>
      </w:r>
      <w:r w:rsidRPr="007E56C5">
        <w:rPr>
          <w:bCs/>
          <w:iCs/>
          <w:sz w:val="22"/>
          <w:szCs w:val="22"/>
        </w:rPr>
        <w:t xml:space="preserve"> dokumentów potwierdzających, że odpowiednio przed upływem terminu składania ofert wykonawca dokonał płatności należnych składek na</w:t>
      </w:r>
      <w:r w:rsidR="00004569" w:rsidRPr="007E56C5">
        <w:rPr>
          <w:bCs/>
          <w:iCs/>
          <w:sz w:val="22"/>
          <w:szCs w:val="22"/>
        </w:rPr>
        <w:t xml:space="preserve"> ubezpieczenia społeczne lub zdrowotne wraz odsetkami lub grzywnami lub zawarł wiążące porozumienie w sprawie spłat tych należności,</w:t>
      </w:r>
    </w:p>
    <w:p w14:paraId="2237316F" w14:textId="77777777" w:rsidR="00004569" w:rsidRPr="007E56C5" w:rsidRDefault="002652AD" w:rsidP="007E56C5">
      <w:pPr>
        <w:pStyle w:val="Akapitzlist"/>
        <w:numPr>
          <w:ilvl w:val="1"/>
          <w:numId w:val="6"/>
        </w:numPr>
        <w:spacing w:line="276" w:lineRule="auto"/>
        <w:contextualSpacing w:val="0"/>
        <w:jc w:val="both"/>
        <w:rPr>
          <w:bCs/>
          <w:iCs/>
          <w:sz w:val="22"/>
          <w:szCs w:val="22"/>
        </w:rPr>
      </w:pPr>
      <w:r w:rsidRPr="007E56C5">
        <w:rPr>
          <w:bCs/>
          <w:iCs/>
          <w:sz w:val="22"/>
          <w:szCs w:val="22"/>
        </w:rPr>
        <w:t xml:space="preserve">odpisu lub informacji z Krajowego Rejestru Sądowego lub z Centralnej Ewidencji i Informacji o Działalności Gospodarczej,  sporządzonych nie wcześniej </w:t>
      </w:r>
      <w:r w:rsidRPr="00551EA6">
        <w:rPr>
          <w:b/>
          <w:bCs/>
          <w:iCs/>
          <w:sz w:val="22"/>
          <w:szCs w:val="22"/>
        </w:rPr>
        <w:t>niż 3 miesiące</w:t>
      </w:r>
      <w:r w:rsidRPr="007E56C5">
        <w:rPr>
          <w:bCs/>
          <w:iCs/>
          <w:sz w:val="22"/>
          <w:szCs w:val="22"/>
        </w:rPr>
        <w:t xml:space="preserve"> przed jej złożeniem, jeżeli odrębne przepisy wymagają wpisu do rejestru lub ewidencji; W przypadku gdy odpis jest dostępny </w:t>
      </w:r>
      <w:r w:rsidR="000E2457" w:rsidRPr="007E56C5">
        <w:rPr>
          <w:bCs/>
          <w:iCs/>
          <w:sz w:val="22"/>
          <w:szCs w:val="22"/>
        </w:rPr>
        <w:t xml:space="preserve">bezpłatnie </w:t>
      </w:r>
      <w:r w:rsidRPr="007E56C5">
        <w:rPr>
          <w:bCs/>
          <w:iCs/>
          <w:sz w:val="22"/>
          <w:szCs w:val="22"/>
        </w:rPr>
        <w:t>w publicznej bazie danych zamawiający nie wymaga złożenia odpisu</w:t>
      </w:r>
      <w:r w:rsidR="007E3A9F" w:rsidRPr="007E56C5">
        <w:rPr>
          <w:bCs/>
          <w:iCs/>
          <w:sz w:val="22"/>
          <w:szCs w:val="22"/>
        </w:rPr>
        <w:t xml:space="preserve"> pod warunkiem podania przez wykonawcę w JEDZ danych umożliwiających dostęp do tych baz</w:t>
      </w:r>
      <w:r w:rsidR="000E2457" w:rsidRPr="007E56C5">
        <w:rPr>
          <w:bCs/>
          <w:iCs/>
          <w:sz w:val="22"/>
          <w:szCs w:val="22"/>
        </w:rPr>
        <w:t>.</w:t>
      </w:r>
    </w:p>
    <w:p w14:paraId="3A702BF1" w14:textId="77777777" w:rsidR="00194218" w:rsidRPr="007E56C5" w:rsidRDefault="00194218" w:rsidP="007E56C5">
      <w:pPr>
        <w:pStyle w:val="Akapitzlist"/>
        <w:numPr>
          <w:ilvl w:val="0"/>
          <w:numId w:val="6"/>
        </w:numPr>
        <w:spacing w:line="276" w:lineRule="auto"/>
        <w:contextualSpacing w:val="0"/>
        <w:jc w:val="both"/>
        <w:rPr>
          <w:bCs/>
          <w:iCs/>
          <w:sz w:val="22"/>
          <w:szCs w:val="22"/>
        </w:rPr>
      </w:pPr>
      <w:bookmarkStart w:id="10" w:name="_Hlk102548967"/>
      <w:r w:rsidRPr="007E56C5">
        <w:rPr>
          <w:bCs/>
          <w:iCs/>
          <w:sz w:val="22"/>
          <w:szCs w:val="22"/>
        </w:rPr>
        <w:t xml:space="preserve">Złożenie oferty jest równoznaczne z potwierdzeniem, że Wykonawca nie podlega wykluczeniu </w:t>
      </w:r>
      <w:r w:rsidRPr="007E56C5">
        <w:rPr>
          <w:bCs/>
          <w:iCs/>
          <w:sz w:val="22"/>
          <w:szCs w:val="22"/>
        </w:rPr>
        <w:br/>
        <w:t xml:space="preserve">z postępowania na podstawie art. 7 ust 1 ustawy z dnia 13 kwietnia 2022 r. </w:t>
      </w:r>
      <w:bookmarkEnd w:id="10"/>
      <w:r w:rsidRPr="007E56C5">
        <w:rPr>
          <w:bCs/>
          <w:iCs/>
          <w:sz w:val="22"/>
          <w:szCs w:val="22"/>
        </w:rPr>
        <w:t>o szczególnych rozwiązaniach w zakresie przeciwdziałania wspieraniu agresji na Ukrainę oraz służących ochronie bezpieczeństwa narodowego oraz rozporządzenia (UE) 2022/576.</w:t>
      </w:r>
    </w:p>
    <w:p w14:paraId="7C52945D" w14:textId="77777777" w:rsidR="00194218" w:rsidRPr="007E56C5" w:rsidRDefault="00194218" w:rsidP="007E56C5">
      <w:pPr>
        <w:pStyle w:val="Akapitzlist"/>
        <w:numPr>
          <w:ilvl w:val="0"/>
          <w:numId w:val="6"/>
        </w:numPr>
        <w:spacing w:line="276" w:lineRule="auto"/>
        <w:contextualSpacing w:val="0"/>
        <w:jc w:val="both"/>
        <w:rPr>
          <w:bCs/>
          <w:iCs/>
          <w:sz w:val="22"/>
          <w:szCs w:val="22"/>
        </w:rPr>
      </w:pPr>
      <w:bookmarkStart w:id="11" w:name="_Hlk102549026"/>
      <w:r w:rsidRPr="007E56C5">
        <w:rPr>
          <w:bCs/>
          <w:iCs/>
          <w:sz w:val="22"/>
          <w:szCs w:val="22"/>
        </w:rPr>
        <w:t>Zamawiający zastrzega sobie prawo weryfikacji braku podstaw do wykluczenia w oparciu o art. 7 ust 1 ustawy z dnia 13 kwietnia 2022 r.</w:t>
      </w:r>
      <w:bookmarkEnd w:id="11"/>
      <w:r w:rsidRPr="007E56C5">
        <w:rPr>
          <w:bCs/>
          <w:iCs/>
          <w:sz w:val="22"/>
          <w:szCs w:val="22"/>
        </w:rPr>
        <w:t xml:space="preserve"> </w:t>
      </w:r>
      <w:r w:rsidRPr="00551EA6">
        <w:rPr>
          <w:bCs/>
          <w:i/>
          <w:iCs/>
          <w:sz w:val="22"/>
          <w:szCs w:val="22"/>
        </w:rPr>
        <w:t>o szczególnych rozwiązaniach w zakresie przeciwdziałania wspieraniu agresji na Ukrainę oraz służących ochronie bezpieczeństwa narodowego</w:t>
      </w:r>
      <w:r w:rsidRPr="007E56C5">
        <w:rPr>
          <w:bCs/>
          <w:iCs/>
          <w:sz w:val="22"/>
          <w:szCs w:val="22"/>
        </w:rPr>
        <w:t xml:space="preserve"> oraz rozporządzenie (UE) 2022/576 w dostępnych rejestrach.</w:t>
      </w:r>
    </w:p>
    <w:p w14:paraId="0712AF7F" w14:textId="77777777" w:rsidR="00194218" w:rsidRPr="007E56C5" w:rsidRDefault="00194218" w:rsidP="007E56C5">
      <w:pPr>
        <w:pStyle w:val="Akapitzlist"/>
        <w:numPr>
          <w:ilvl w:val="0"/>
          <w:numId w:val="6"/>
        </w:numPr>
        <w:spacing w:line="276" w:lineRule="auto"/>
        <w:contextualSpacing w:val="0"/>
        <w:jc w:val="both"/>
        <w:rPr>
          <w:bCs/>
          <w:iCs/>
          <w:sz w:val="22"/>
          <w:szCs w:val="22"/>
        </w:rPr>
      </w:pPr>
      <w:r w:rsidRPr="007E56C5">
        <w:rPr>
          <w:bCs/>
          <w:iCs/>
          <w:sz w:val="22"/>
          <w:szCs w:val="22"/>
        </w:rPr>
        <w:t>Jeżeli wykonawca ma siedzibę lub miejsce zamieszkania poza granicami Rzeczypospolitej Polskiej:</w:t>
      </w:r>
    </w:p>
    <w:p w14:paraId="72E34A6A" w14:textId="77777777" w:rsidR="00194218" w:rsidRPr="007E56C5" w:rsidRDefault="00194218" w:rsidP="007E56C5">
      <w:pPr>
        <w:pStyle w:val="Akapitzlist"/>
        <w:numPr>
          <w:ilvl w:val="1"/>
          <w:numId w:val="6"/>
        </w:numPr>
        <w:spacing w:line="276" w:lineRule="auto"/>
        <w:contextualSpacing w:val="0"/>
        <w:jc w:val="both"/>
        <w:rPr>
          <w:bCs/>
          <w:iCs/>
          <w:sz w:val="22"/>
          <w:szCs w:val="22"/>
        </w:rPr>
      </w:pPr>
      <w:r w:rsidRPr="007E56C5">
        <w:rPr>
          <w:bCs/>
          <w:iCs/>
          <w:sz w:val="22"/>
          <w:szCs w:val="22"/>
        </w:rPr>
        <w:t>zamiast zaświadczenia, o którym mowa w ust. 2 pkt 3, zaświadczenia albo innego dokumentu potwierdzającego, że wykonawca nie zalega z opłacaniem składek na ubezpieczenia społeczne lub zdrowotne, o których mowa w ust 2 pkt 4, lub odpisu albo informacji z Krajowego Rejestru Sądowego lub z Centralnej Ewidencji i Informacji o Działalności Gospodarczej, o którym mowa w ust. 2 pkt 5 – składa dokument lub dokumenty wystawione w kraju, w którym wykonawca ma siedzibę lub miejsce zamieszkania, potwierdzające odpowiednio, że:</w:t>
      </w:r>
    </w:p>
    <w:p w14:paraId="14AAB5F4" w14:textId="77777777" w:rsidR="00194218" w:rsidRPr="007E56C5" w:rsidRDefault="00194218" w:rsidP="007E56C5">
      <w:pPr>
        <w:pStyle w:val="Akapitzlist"/>
        <w:numPr>
          <w:ilvl w:val="2"/>
          <w:numId w:val="6"/>
        </w:numPr>
        <w:spacing w:line="276" w:lineRule="auto"/>
        <w:contextualSpacing w:val="0"/>
        <w:jc w:val="both"/>
        <w:rPr>
          <w:bCs/>
          <w:iCs/>
          <w:sz w:val="22"/>
          <w:szCs w:val="22"/>
        </w:rPr>
      </w:pPr>
      <w:r w:rsidRPr="007E56C5">
        <w:rPr>
          <w:bCs/>
          <w:iCs/>
          <w:sz w:val="22"/>
          <w:szCs w:val="22"/>
        </w:rPr>
        <w:t>nie naruszył obowiązków dotyczących płatności podatków, opłat lub składek na ubezpieczenie społeczne lub zdrowotne,</w:t>
      </w:r>
    </w:p>
    <w:p w14:paraId="7413056A" w14:textId="77777777" w:rsidR="00194218" w:rsidRPr="007E56C5" w:rsidRDefault="00194218" w:rsidP="007E56C5">
      <w:pPr>
        <w:pStyle w:val="Akapitzlist"/>
        <w:numPr>
          <w:ilvl w:val="2"/>
          <w:numId w:val="6"/>
        </w:numPr>
        <w:spacing w:line="276" w:lineRule="auto"/>
        <w:contextualSpacing w:val="0"/>
        <w:jc w:val="both"/>
        <w:rPr>
          <w:bCs/>
          <w:iCs/>
          <w:sz w:val="22"/>
          <w:szCs w:val="22"/>
        </w:rPr>
      </w:pPr>
      <w:r w:rsidRPr="007E56C5">
        <w:rPr>
          <w:bCs/>
          <w:iCs/>
          <w:sz w:val="22"/>
          <w:szCs w:val="22"/>
        </w:rPr>
        <w:t xml:space="preserve">nie otwarto jego likwidacji, nie ogłoszono upadłości, jego aktywami nie zarządza likwidator lub sąd, jego działalność gospodarcza nie jest zawieszona ani nie znajduje się on w innej </w:t>
      </w:r>
      <w:r w:rsidRPr="007E56C5">
        <w:rPr>
          <w:bCs/>
          <w:iCs/>
          <w:sz w:val="22"/>
          <w:szCs w:val="22"/>
        </w:rPr>
        <w:lastRenderedPageBreak/>
        <w:t>tego rodzaju sytuacji wynikającej z podobnej procedury przewidzianej w przepisach miejsca wszczęcia tej procedury.</w:t>
      </w:r>
    </w:p>
    <w:p w14:paraId="18C3A10E" w14:textId="77777777" w:rsidR="00194218" w:rsidRPr="007E56C5" w:rsidRDefault="00194218" w:rsidP="007E56C5">
      <w:pPr>
        <w:pStyle w:val="Akapitzlist"/>
        <w:numPr>
          <w:ilvl w:val="1"/>
          <w:numId w:val="6"/>
        </w:numPr>
        <w:spacing w:line="276" w:lineRule="auto"/>
        <w:contextualSpacing w:val="0"/>
        <w:jc w:val="both"/>
        <w:rPr>
          <w:bCs/>
          <w:iCs/>
          <w:sz w:val="22"/>
          <w:szCs w:val="22"/>
        </w:rPr>
      </w:pPr>
      <w:r w:rsidRPr="007E56C5">
        <w:rPr>
          <w:bCs/>
          <w:iCs/>
          <w:sz w:val="22"/>
          <w:szCs w:val="22"/>
        </w:rPr>
        <w:t>Dokumenty, o których mowa w pkt 1 powinny być wystawione nie wcześniej niż 3 miesiące przed ich złożeniem.</w:t>
      </w:r>
    </w:p>
    <w:p w14:paraId="24065F25" w14:textId="77777777" w:rsidR="00194218" w:rsidRPr="007E56C5" w:rsidRDefault="00194218" w:rsidP="007E56C5">
      <w:pPr>
        <w:pStyle w:val="Akapitzlist"/>
        <w:numPr>
          <w:ilvl w:val="1"/>
          <w:numId w:val="6"/>
        </w:numPr>
        <w:spacing w:line="276" w:lineRule="auto"/>
        <w:contextualSpacing w:val="0"/>
        <w:jc w:val="both"/>
        <w:rPr>
          <w:bCs/>
          <w:iCs/>
          <w:sz w:val="22"/>
          <w:szCs w:val="22"/>
        </w:rPr>
      </w:pPr>
      <w:r w:rsidRPr="007E56C5">
        <w:rPr>
          <w:bCs/>
          <w:iCs/>
          <w:sz w:val="22"/>
          <w:szCs w:val="22"/>
        </w:rPr>
        <w:t>Jeżeli w kraju, w którym wykonawca ma siedzibę lub miejsce zamieszkania, nie wydaje się dokumentów, o których mowa w pkt 1, lub gdy dokumenty te nie odnoszą się do wszystkich przypadków, o których mowa w  tym punkcie, zastępuje się je odpowiednio w całości lub w</w:t>
      </w:r>
      <w:r w:rsidR="00551EA6">
        <w:rPr>
          <w:bCs/>
          <w:iCs/>
          <w:sz w:val="22"/>
          <w:szCs w:val="22"/>
        </w:rPr>
        <w:t> </w:t>
      </w:r>
      <w:r w:rsidRPr="007E56C5">
        <w:rPr>
          <w:bCs/>
          <w:iCs/>
          <w:sz w:val="22"/>
          <w:szCs w:val="22"/>
        </w:rPr>
        <w:t>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Postanowienie pkt 2 stosuje się.</w:t>
      </w:r>
    </w:p>
    <w:p w14:paraId="237CC5BE" w14:textId="77777777" w:rsidR="00873A0D" w:rsidRPr="007E56C5" w:rsidRDefault="00873A0D" w:rsidP="007E56C5">
      <w:pPr>
        <w:pStyle w:val="Akapitzlist"/>
        <w:numPr>
          <w:ilvl w:val="0"/>
          <w:numId w:val="6"/>
        </w:numPr>
        <w:spacing w:line="276" w:lineRule="auto"/>
        <w:contextualSpacing w:val="0"/>
        <w:jc w:val="both"/>
        <w:rPr>
          <w:bCs/>
          <w:iCs/>
          <w:sz w:val="22"/>
          <w:szCs w:val="22"/>
        </w:rPr>
      </w:pPr>
      <w:r w:rsidRPr="007E56C5">
        <w:rPr>
          <w:bCs/>
          <w:iCs/>
          <w:sz w:val="22"/>
          <w:szCs w:val="22"/>
        </w:rPr>
        <w:t xml:space="preserve">Jeżeli wykonawca podlega wykluczeniu ze względu na </w:t>
      </w:r>
      <w:r w:rsidR="00084D1C" w:rsidRPr="007E56C5">
        <w:rPr>
          <w:bCs/>
          <w:iCs/>
          <w:sz w:val="22"/>
          <w:szCs w:val="22"/>
        </w:rPr>
        <w:t>zajście okoliczności wskazanych w</w:t>
      </w:r>
      <w:r w:rsidR="00551EA6">
        <w:rPr>
          <w:bCs/>
          <w:iCs/>
          <w:sz w:val="22"/>
          <w:szCs w:val="22"/>
        </w:rPr>
        <w:t> </w:t>
      </w:r>
      <w:r w:rsidR="00084D1C" w:rsidRPr="007E56C5">
        <w:rPr>
          <w:bCs/>
          <w:iCs/>
          <w:sz w:val="22"/>
          <w:szCs w:val="22"/>
        </w:rPr>
        <w:t xml:space="preserve">przepisach znajdujących zastosowanie w postępowaniu – wykonawca </w:t>
      </w:r>
      <w:r w:rsidR="00D0729E" w:rsidRPr="007E56C5">
        <w:rPr>
          <w:bCs/>
          <w:iCs/>
          <w:sz w:val="22"/>
          <w:szCs w:val="22"/>
        </w:rPr>
        <w:t>przedkłada dowody, wskazujące na spełnienie przesłanek określonych w art. 110 ust</w:t>
      </w:r>
      <w:r w:rsidR="003435D2" w:rsidRPr="007E56C5">
        <w:rPr>
          <w:bCs/>
          <w:iCs/>
          <w:sz w:val="22"/>
          <w:szCs w:val="22"/>
        </w:rPr>
        <w:t>.</w:t>
      </w:r>
      <w:r w:rsidR="00D0729E" w:rsidRPr="007E56C5">
        <w:rPr>
          <w:bCs/>
          <w:iCs/>
          <w:sz w:val="22"/>
          <w:szCs w:val="22"/>
        </w:rPr>
        <w:t xml:space="preserve"> 2 ustawy </w:t>
      </w:r>
      <w:proofErr w:type="spellStart"/>
      <w:r w:rsidR="00D0729E" w:rsidRPr="007E56C5">
        <w:rPr>
          <w:bCs/>
          <w:iCs/>
          <w:sz w:val="22"/>
          <w:szCs w:val="22"/>
        </w:rPr>
        <w:t>Pzp</w:t>
      </w:r>
      <w:proofErr w:type="spellEnd"/>
      <w:r w:rsidR="00D0729E" w:rsidRPr="007E56C5">
        <w:rPr>
          <w:bCs/>
          <w:iCs/>
          <w:sz w:val="22"/>
          <w:szCs w:val="22"/>
        </w:rPr>
        <w:t xml:space="preserve"> (samooczyszczenie).</w:t>
      </w:r>
    </w:p>
    <w:p w14:paraId="04BABF74" w14:textId="77777777" w:rsidR="003526E0" w:rsidRPr="007E56C5" w:rsidRDefault="003526E0" w:rsidP="007E56C5">
      <w:pPr>
        <w:pStyle w:val="Akapitzlist"/>
        <w:numPr>
          <w:ilvl w:val="0"/>
          <w:numId w:val="6"/>
        </w:numPr>
        <w:spacing w:line="276" w:lineRule="auto"/>
        <w:contextualSpacing w:val="0"/>
        <w:jc w:val="both"/>
        <w:rPr>
          <w:bCs/>
          <w:iCs/>
          <w:sz w:val="22"/>
          <w:szCs w:val="22"/>
        </w:rPr>
      </w:pPr>
      <w:r w:rsidRPr="007E56C5">
        <w:rPr>
          <w:bCs/>
          <w:iCs/>
          <w:sz w:val="22"/>
          <w:szCs w:val="22"/>
        </w:rPr>
        <w:t>W celu potwierdzenia spełnienia warunków udziału w postępowaniu zamawiający wymaga złożenia:</w:t>
      </w:r>
    </w:p>
    <w:p w14:paraId="0B4F65D0" w14:textId="77777777" w:rsidR="00B40469" w:rsidRPr="00E17C3E" w:rsidRDefault="00B40469" w:rsidP="00551EA6">
      <w:pPr>
        <w:pStyle w:val="Akapitzlist"/>
        <w:numPr>
          <w:ilvl w:val="1"/>
          <w:numId w:val="6"/>
        </w:numPr>
        <w:spacing w:line="276" w:lineRule="auto"/>
        <w:contextualSpacing w:val="0"/>
        <w:jc w:val="both"/>
        <w:rPr>
          <w:bCs/>
          <w:iCs/>
          <w:sz w:val="22"/>
          <w:szCs w:val="22"/>
        </w:rPr>
      </w:pPr>
      <w:r w:rsidRPr="007E56C5">
        <w:rPr>
          <w:bCs/>
          <w:iCs/>
          <w:sz w:val="22"/>
          <w:szCs w:val="22"/>
        </w:rPr>
        <w:t>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w:t>
      </w:r>
      <w:r w:rsidR="00551EA6">
        <w:rPr>
          <w:bCs/>
          <w:iCs/>
          <w:sz w:val="22"/>
          <w:szCs w:val="22"/>
        </w:rPr>
        <w:t> </w:t>
      </w:r>
      <w:r w:rsidRPr="007E56C5">
        <w:rPr>
          <w:bCs/>
          <w:iCs/>
          <w:sz w:val="22"/>
          <w:szCs w:val="22"/>
        </w:rPr>
        <w:t xml:space="preserve">obiektywnym charakterze wykonawca nie jest w stanie uzyskać tych dokumentów – oświadczenie wykonawcy; </w:t>
      </w:r>
      <w:r w:rsidRPr="00551EA6">
        <w:rPr>
          <w:bCs/>
          <w:iCs/>
          <w:sz w:val="22"/>
          <w:szCs w:val="22"/>
        </w:rPr>
        <w:t>Wzór</w:t>
      </w:r>
      <w:r w:rsidR="0078720F" w:rsidRPr="00551EA6">
        <w:rPr>
          <w:bCs/>
          <w:iCs/>
          <w:sz w:val="22"/>
          <w:szCs w:val="22"/>
        </w:rPr>
        <w:t xml:space="preserve"> wykazu </w:t>
      </w:r>
      <w:r w:rsidR="0078720F" w:rsidRPr="00E17C3E">
        <w:rPr>
          <w:bCs/>
          <w:iCs/>
          <w:sz w:val="22"/>
          <w:szCs w:val="22"/>
        </w:rPr>
        <w:t xml:space="preserve">stanowi </w:t>
      </w:r>
      <w:r w:rsidR="0078720F" w:rsidRPr="00E17C3E">
        <w:rPr>
          <w:b/>
          <w:bCs/>
          <w:iCs/>
          <w:sz w:val="22"/>
          <w:szCs w:val="22"/>
        </w:rPr>
        <w:t>Załącznik nr 4.3</w:t>
      </w:r>
      <w:r w:rsidR="00551EA6" w:rsidRPr="00E17C3E">
        <w:rPr>
          <w:b/>
          <w:bCs/>
          <w:iCs/>
          <w:sz w:val="22"/>
          <w:szCs w:val="22"/>
        </w:rPr>
        <w:t xml:space="preserve"> do SWZ</w:t>
      </w:r>
      <w:r w:rsidR="00551EA6" w:rsidRPr="00E17C3E">
        <w:rPr>
          <w:bCs/>
          <w:iCs/>
          <w:sz w:val="22"/>
          <w:szCs w:val="22"/>
        </w:rPr>
        <w:t>.</w:t>
      </w:r>
    </w:p>
    <w:p w14:paraId="00019789" w14:textId="77777777" w:rsidR="00922DB5" w:rsidRPr="007E56C5" w:rsidRDefault="00922DB5" w:rsidP="007E56C5">
      <w:pPr>
        <w:spacing w:line="276" w:lineRule="auto"/>
        <w:jc w:val="both"/>
        <w:rPr>
          <w:bCs/>
          <w:iCs/>
          <w:sz w:val="22"/>
          <w:szCs w:val="22"/>
        </w:rPr>
      </w:pPr>
    </w:p>
    <w:p w14:paraId="581F145F" w14:textId="77777777" w:rsidR="008A3F08" w:rsidRPr="007E56C5" w:rsidRDefault="007C4BF3" w:rsidP="007E56C5">
      <w:pPr>
        <w:pStyle w:val="Akapitzlist"/>
        <w:numPr>
          <w:ilvl w:val="0"/>
          <w:numId w:val="6"/>
        </w:numPr>
        <w:spacing w:line="276" w:lineRule="auto"/>
        <w:contextualSpacing w:val="0"/>
        <w:jc w:val="both"/>
        <w:rPr>
          <w:bCs/>
          <w:iCs/>
          <w:sz w:val="22"/>
          <w:szCs w:val="22"/>
        </w:rPr>
      </w:pPr>
      <w:r w:rsidRPr="007E56C5">
        <w:rPr>
          <w:bCs/>
          <w:iCs/>
          <w:sz w:val="22"/>
          <w:szCs w:val="22"/>
        </w:rPr>
        <w:t>Oświadczenie JEDZ powinno być sporządzone w formie elektronicznej (z podpisem elektronicznym kwalifikowanym)</w:t>
      </w:r>
      <w:r w:rsidR="00540C55" w:rsidRPr="007E56C5">
        <w:rPr>
          <w:bCs/>
          <w:iCs/>
          <w:sz w:val="22"/>
          <w:szCs w:val="22"/>
        </w:rPr>
        <w:t>.</w:t>
      </w:r>
    </w:p>
    <w:p w14:paraId="3B5D63CB" w14:textId="77777777" w:rsidR="00C075D0" w:rsidRPr="007E56C5" w:rsidRDefault="007C6B00" w:rsidP="007E56C5">
      <w:pPr>
        <w:pStyle w:val="Akapitzlist"/>
        <w:numPr>
          <w:ilvl w:val="0"/>
          <w:numId w:val="6"/>
        </w:numPr>
        <w:spacing w:line="276" w:lineRule="auto"/>
        <w:contextualSpacing w:val="0"/>
        <w:jc w:val="both"/>
        <w:rPr>
          <w:bCs/>
          <w:iCs/>
          <w:sz w:val="22"/>
          <w:szCs w:val="22"/>
        </w:rPr>
      </w:pPr>
      <w:r w:rsidRPr="007E56C5">
        <w:rPr>
          <w:bCs/>
          <w:iCs/>
          <w:sz w:val="22"/>
          <w:szCs w:val="22"/>
        </w:rPr>
        <w:t xml:space="preserve">Podmiotowe środki dowodowe </w:t>
      </w:r>
      <w:r w:rsidR="007C4BF3" w:rsidRPr="007E56C5">
        <w:rPr>
          <w:bCs/>
          <w:iCs/>
          <w:sz w:val="22"/>
          <w:szCs w:val="22"/>
        </w:rPr>
        <w:t xml:space="preserve">powinny być złożone </w:t>
      </w:r>
      <w:r w:rsidRPr="007E56C5">
        <w:rPr>
          <w:bCs/>
          <w:iCs/>
          <w:sz w:val="22"/>
          <w:szCs w:val="22"/>
        </w:rPr>
        <w:t xml:space="preserve">zgodnie z przepisami </w:t>
      </w:r>
      <w:r w:rsidRPr="007E56C5">
        <w:rPr>
          <w:bCs/>
          <w:i/>
          <w:iCs/>
          <w:sz w:val="22"/>
          <w:szCs w:val="22"/>
        </w:rPr>
        <w:t xml:space="preserve">Rozporządzenia z dnia </w:t>
      </w:r>
      <w:r w:rsidR="002442FA" w:rsidRPr="007E56C5">
        <w:rPr>
          <w:bCs/>
          <w:i/>
          <w:iCs/>
          <w:sz w:val="22"/>
          <w:szCs w:val="22"/>
        </w:rPr>
        <w:t>30 grudnia 2020 r.</w:t>
      </w:r>
      <w:r w:rsidRPr="007E56C5">
        <w:rPr>
          <w:bCs/>
          <w:i/>
          <w:iCs/>
          <w:sz w:val="22"/>
          <w:szCs w:val="22"/>
        </w:rPr>
        <w:t xml:space="preserve"> w sprawie sposobu sporządzania i przekazywania informacji oraz wymagań technicznych dla dokumentów elektronicznych oraz środków komunikacji elektronicznej </w:t>
      </w:r>
      <w:r w:rsidR="0024381D" w:rsidRPr="007E56C5">
        <w:rPr>
          <w:bCs/>
          <w:i/>
          <w:iCs/>
          <w:sz w:val="22"/>
          <w:szCs w:val="22"/>
        </w:rPr>
        <w:br/>
      </w:r>
      <w:r w:rsidRPr="007E56C5">
        <w:rPr>
          <w:bCs/>
          <w:i/>
          <w:iCs/>
          <w:sz w:val="22"/>
          <w:szCs w:val="22"/>
        </w:rPr>
        <w:t>w postępowaniu o udzielenie zamówienia publicznego lub konkursie</w:t>
      </w:r>
      <w:r w:rsidR="002442FA" w:rsidRPr="007E56C5">
        <w:rPr>
          <w:bCs/>
          <w:i/>
          <w:iCs/>
          <w:sz w:val="22"/>
          <w:szCs w:val="22"/>
        </w:rPr>
        <w:t xml:space="preserve"> (</w:t>
      </w:r>
      <w:proofErr w:type="spellStart"/>
      <w:r w:rsidR="002442FA" w:rsidRPr="007E56C5">
        <w:rPr>
          <w:bCs/>
          <w:i/>
          <w:iCs/>
          <w:sz w:val="22"/>
          <w:szCs w:val="22"/>
        </w:rPr>
        <w:t>Dz.U</w:t>
      </w:r>
      <w:proofErr w:type="spellEnd"/>
      <w:r w:rsidR="002442FA" w:rsidRPr="007E56C5">
        <w:rPr>
          <w:bCs/>
          <w:i/>
          <w:iCs/>
          <w:sz w:val="22"/>
          <w:szCs w:val="22"/>
        </w:rPr>
        <w:t>. poz. 2452)</w:t>
      </w:r>
      <w:r w:rsidRPr="007E56C5">
        <w:rPr>
          <w:bCs/>
          <w:iCs/>
          <w:sz w:val="22"/>
          <w:szCs w:val="22"/>
        </w:rPr>
        <w:t xml:space="preserve"> </w:t>
      </w:r>
      <w:proofErr w:type="spellStart"/>
      <w:r w:rsidRPr="007E56C5">
        <w:rPr>
          <w:bCs/>
          <w:iCs/>
          <w:sz w:val="22"/>
          <w:szCs w:val="22"/>
        </w:rPr>
        <w:t>tj</w:t>
      </w:r>
      <w:proofErr w:type="spellEnd"/>
      <w:r w:rsidRPr="007E56C5">
        <w:rPr>
          <w:bCs/>
          <w:iCs/>
          <w:sz w:val="22"/>
          <w:szCs w:val="22"/>
        </w:rPr>
        <w:t>:</w:t>
      </w:r>
    </w:p>
    <w:p w14:paraId="08CA3DF0" w14:textId="77777777" w:rsidR="007C6B00" w:rsidRPr="007E56C5" w:rsidRDefault="007C6B00" w:rsidP="007E56C5">
      <w:pPr>
        <w:pStyle w:val="Akapitzlist"/>
        <w:numPr>
          <w:ilvl w:val="1"/>
          <w:numId w:val="11"/>
        </w:numPr>
        <w:spacing w:line="276" w:lineRule="auto"/>
        <w:contextualSpacing w:val="0"/>
        <w:jc w:val="both"/>
        <w:rPr>
          <w:bCs/>
          <w:iCs/>
          <w:sz w:val="22"/>
          <w:szCs w:val="22"/>
        </w:rPr>
      </w:pPr>
      <w:r w:rsidRPr="007E56C5">
        <w:rPr>
          <w:bCs/>
          <w:iCs/>
          <w:sz w:val="22"/>
          <w:szCs w:val="22"/>
        </w:rPr>
        <w:t xml:space="preserve">Jeżeli dokument został wystawiony przez </w:t>
      </w:r>
      <w:r w:rsidR="00260371" w:rsidRPr="007E56C5">
        <w:rPr>
          <w:bCs/>
          <w:iCs/>
          <w:sz w:val="22"/>
          <w:szCs w:val="22"/>
        </w:rPr>
        <w:t xml:space="preserve">podmiot upoważniony inny niż wykonawca </w:t>
      </w:r>
      <w:r w:rsidR="0024381D" w:rsidRPr="007E56C5">
        <w:rPr>
          <w:bCs/>
          <w:iCs/>
          <w:sz w:val="22"/>
          <w:szCs w:val="22"/>
        </w:rPr>
        <w:br/>
      </w:r>
      <w:r w:rsidR="00260371" w:rsidRPr="007E56C5">
        <w:rPr>
          <w:bCs/>
          <w:iCs/>
          <w:sz w:val="22"/>
          <w:szCs w:val="22"/>
        </w:rPr>
        <w:t xml:space="preserve">(np. </w:t>
      </w:r>
      <w:r w:rsidRPr="007E56C5">
        <w:rPr>
          <w:bCs/>
          <w:iCs/>
          <w:sz w:val="22"/>
          <w:szCs w:val="22"/>
        </w:rPr>
        <w:t>właściwy</w:t>
      </w:r>
      <w:r w:rsidR="00880181" w:rsidRPr="007E56C5">
        <w:rPr>
          <w:bCs/>
          <w:iCs/>
          <w:sz w:val="22"/>
          <w:szCs w:val="22"/>
        </w:rPr>
        <w:t xml:space="preserve"> do jego wydania</w:t>
      </w:r>
      <w:r w:rsidRPr="007E56C5">
        <w:rPr>
          <w:bCs/>
          <w:iCs/>
          <w:sz w:val="22"/>
          <w:szCs w:val="22"/>
        </w:rPr>
        <w:t xml:space="preserve"> organ administracyjny lub sądowy</w:t>
      </w:r>
      <w:r w:rsidR="00260371" w:rsidRPr="007E56C5">
        <w:rPr>
          <w:bCs/>
          <w:iCs/>
          <w:sz w:val="22"/>
          <w:szCs w:val="22"/>
        </w:rPr>
        <w:t xml:space="preserve">) </w:t>
      </w:r>
      <w:r w:rsidRPr="007E56C5">
        <w:rPr>
          <w:bCs/>
          <w:iCs/>
          <w:sz w:val="22"/>
          <w:szCs w:val="22"/>
        </w:rPr>
        <w:t>jako dokument elektroniczny – wykonawca przekazuje ten dokument</w:t>
      </w:r>
      <w:r w:rsidR="00880181" w:rsidRPr="007E56C5">
        <w:rPr>
          <w:bCs/>
          <w:iCs/>
          <w:sz w:val="22"/>
          <w:szCs w:val="22"/>
        </w:rPr>
        <w:t>,</w:t>
      </w:r>
    </w:p>
    <w:p w14:paraId="51B6D5D6" w14:textId="77777777" w:rsidR="007C6B00" w:rsidRPr="007E56C5" w:rsidRDefault="007C6B00" w:rsidP="007E56C5">
      <w:pPr>
        <w:pStyle w:val="Akapitzlist"/>
        <w:numPr>
          <w:ilvl w:val="1"/>
          <w:numId w:val="11"/>
        </w:numPr>
        <w:spacing w:line="276" w:lineRule="auto"/>
        <w:contextualSpacing w:val="0"/>
        <w:jc w:val="both"/>
        <w:rPr>
          <w:bCs/>
          <w:iCs/>
          <w:sz w:val="22"/>
          <w:szCs w:val="22"/>
        </w:rPr>
      </w:pPr>
      <w:r w:rsidRPr="007E56C5">
        <w:rPr>
          <w:bCs/>
          <w:iCs/>
          <w:sz w:val="22"/>
          <w:szCs w:val="22"/>
        </w:rPr>
        <w:t xml:space="preserve">Jeżeli dokument został wystawiony przez </w:t>
      </w:r>
      <w:r w:rsidR="00260371" w:rsidRPr="007E56C5">
        <w:rPr>
          <w:bCs/>
          <w:iCs/>
          <w:sz w:val="22"/>
          <w:szCs w:val="22"/>
        </w:rPr>
        <w:t xml:space="preserve">podmiot upoważniony inny niż wykonawca </w:t>
      </w:r>
      <w:r w:rsidR="0024381D" w:rsidRPr="007E56C5">
        <w:rPr>
          <w:bCs/>
          <w:iCs/>
          <w:sz w:val="22"/>
          <w:szCs w:val="22"/>
        </w:rPr>
        <w:br/>
      </w:r>
      <w:r w:rsidR="00260371" w:rsidRPr="007E56C5">
        <w:rPr>
          <w:bCs/>
          <w:iCs/>
          <w:sz w:val="22"/>
          <w:szCs w:val="22"/>
        </w:rPr>
        <w:t xml:space="preserve">(np. </w:t>
      </w:r>
      <w:r w:rsidRPr="007E56C5">
        <w:rPr>
          <w:bCs/>
          <w:iCs/>
          <w:sz w:val="22"/>
          <w:szCs w:val="22"/>
        </w:rPr>
        <w:t xml:space="preserve">właściwy </w:t>
      </w:r>
      <w:r w:rsidR="00880181" w:rsidRPr="007E56C5">
        <w:rPr>
          <w:bCs/>
          <w:iCs/>
          <w:sz w:val="22"/>
          <w:szCs w:val="22"/>
        </w:rPr>
        <w:t xml:space="preserve">do jego wydania </w:t>
      </w:r>
      <w:r w:rsidRPr="007E56C5">
        <w:rPr>
          <w:bCs/>
          <w:iCs/>
          <w:sz w:val="22"/>
          <w:szCs w:val="22"/>
        </w:rPr>
        <w:t>organ administr</w:t>
      </w:r>
      <w:r w:rsidR="00880181" w:rsidRPr="007E56C5">
        <w:rPr>
          <w:bCs/>
          <w:iCs/>
          <w:sz w:val="22"/>
          <w:szCs w:val="22"/>
        </w:rPr>
        <w:t>acyjny lub sądowy</w:t>
      </w:r>
      <w:r w:rsidR="00260371" w:rsidRPr="007E56C5">
        <w:rPr>
          <w:bCs/>
          <w:iCs/>
          <w:sz w:val="22"/>
          <w:szCs w:val="22"/>
        </w:rPr>
        <w:t xml:space="preserve">) </w:t>
      </w:r>
      <w:r w:rsidR="00880181" w:rsidRPr="007E56C5">
        <w:rPr>
          <w:bCs/>
          <w:iCs/>
          <w:sz w:val="22"/>
          <w:szCs w:val="22"/>
        </w:rPr>
        <w:t xml:space="preserve">jako dokument papierowy </w:t>
      </w:r>
      <w:r w:rsidRPr="007E56C5">
        <w:rPr>
          <w:bCs/>
          <w:iCs/>
          <w:sz w:val="22"/>
          <w:szCs w:val="22"/>
        </w:rPr>
        <w:t xml:space="preserve"> –</w:t>
      </w:r>
      <w:r w:rsidR="00880181" w:rsidRPr="007E56C5">
        <w:rPr>
          <w:bCs/>
          <w:iCs/>
          <w:sz w:val="22"/>
          <w:szCs w:val="22"/>
        </w:rPr>
        <w:t xml:space="preserve"> wykonawca przekazuje elektroniczną kopię dokumentu poświadczoną za zgodność </w:t>
      </w:r>
      <w:r w:rsidR="0024381D" w:rsidRPr="007E56C5">
        <w:rPr>
          <w:bCs/>
          <w:iCs/>
          <w:sz w:val="22"/>
          <w:szCs w:val="22"/>
        </w:rPr>
        <w:br/>
      </w:r>
      <w:r w:rsidR="00880181" w:rsidRPr="007E56C5">
        <w:rPr>
          <w:bCs/>
          <w:iCs/>
          <w:sz w:val="22"/>
          <w:szCs w:val="22"/>
        </w:rPr>
        <w:t>z oryginałem,</w:t>
      </w:r>
    </w:p>
    <w:p w14:paraId="6E364EAD" w14:textId="77777777" w:rsidR="00880181" w:rsidRPr="007E56C5" w:rsidRDefault="00880181" w:rsidP="007E56C5">
      <w:pPr>
        <w:pStyle w:val="Akapitzlist"/>
        <w:numPr>
          <w:ilvl w:val="1"/>
          <w:numId w:val="11"/>
        </w:numPr>
        <w:spacing w:line="276" w:lineRule="auto"/>
        <w:contextualSpacing w:val="0"/>
        <w:jc w:val="both"/>
        <w:rPr>
          <w:bCs/>
          <w:iCs/>
          <w:sz w:val="22"/>
          <w:szCs w:val="22"/>
        </w:rPr>
      </w:pPr>
      <w:r w:rsidRPr="007E56C5">
        <w:rPr>
          <w:bCs/>
          <w:iCs/>
          <w:sz w:val="22"/>
          <w:szCs w:val="22"/>
        </w:rPr>
        <w:t>Jeżeli dokument został wystawiony przez inny podmiot (np. wykonawcę,</w:t>
      </w:r>
      <w:r w:rsidR="00260371" w:rsidRPr="007E56C5">
        <w:rPr>
          <w:bCs/>
          <w:iCs/>
          <w:sz w:val="22"/>
          <w:szCs w:val="22"/>
        </w:rPr>
        <w:t xml:space="preserve"> wystawcę referencji</w:t>
      </w:r>
      <w:r w:rsidRPr="007E56C5">
        <w:rPr>
          <w:bCs/>
          <w:iCs/>
          <w:sz w:val="22"/>
          <w:szCs w:val="22"/>
        </w:rPr>
        <w:t>) w formie elektronicznej z podpisem elektronicznym kwalifikowanym – przekazuje się ten dokument,</w:t>
      </w:r>
    </w:p>
    <w:p w14:paraId="34753E2E" w14:textId="77777777" w:rsidR="00880181" w:rsidRPr="007E56C5" w:rsidRDefault="00880181" w:rsidP="007E56C5">
      <w:pPr>
        <w:pStyle w:val="Akapitzlist"/>
        <w:numPr>
          <w:ilvl w:val="1"/>
          <w:numId w:val="11"/>
        </w:numPr>
        <w:spacing w:line="276" w:lineRule="auto"/>
        <w:contextualSpacing w:val="0"/>
        <w:jc w:val="both"/>
        <w:rPr>
          <w:bCs/>
          <w:iCs/>
          <w:sz w:val="22"/>
          <w:szCs w:val="22"/>
        </w:rPr>
      </w:pPr>
      <w:r w:rsidRPr="007E56C5">
        <w:rPr>
          <w:bCs/>
          <w:iCs/>
          <w:sz w:val="22"/>
          <w:szCs w:val="22"/>
        </w:rPr>
        <w:t>Jeżeli dokument został wystawiony przez inny podmiot (np.</w:t>
      </w:r>
      <w:r w:rsidR="00260371" w:rsidRPr="007E56C5">
        <w:rPr>
          <w:bCs/>
          <w:iCs/>
          <w:sz w:val="22"/>
          <w:szCs w:val="22"/>
        </w:rPr>
        <w:t xml:space="preserve"> wykonawcę, wystawcę referencji</w:t>
      </w:r>
      <w:r w:rsidRPr="007E56C5">
        <w:rPr>
          <w:bCs/>
          <w:iCs/>
          <w:sz w:val="22"/>
          <w:szCs w:val="22"/>
        </w:rPr>
        <w:t>)</w:t>
      </w:r>
      <w:r w:rsidRPr="007E56C5">
        <w:rPr>
          <w:sz w:val="22"/>
          <w:szCs w:val="22"/>
        </w:rPr>
        <w:t xml:space="preserve"> </w:t>
      </w:r>
      <w:r w:rsidRPr="007E56C5">
        <w:rPr>
          <w:bCs/>
          <w:iCs/>
          <w:sz w:val="22"/>
          <w:szCs w:val="22"/>
        </w:rPr>
        <w:t>jako dokument papierowy – wykonawca przekazuje elektroniczną kopię dokumentu poświadczoną za zgodność z oryginałem.</w:t>
      </w:r>
    </w:p>
    <w:p w14:paraId="10DF43F4" w14:textId="77777777" w:rsidR="00880181" w:rsidRPr="007E56C5" w:rsidRDefault="00880181" w:rsidP="00551EA6">
      <w:pPr>
        <w:pStyle w:val="Akapitzlist"/>
        <w:numPr>
          <w:ilvl w:val="0"/>
          <w:numId w:val="6"/>
        </w:numPr>
        <w:spacing w:line="276" w:lineRule="auto"/>
        <w:ind w:hanging="444"/>
        <w:contextualSpacing w:val="0"/>
        <w:jc w:val="both"/>
        <w:rPr>
          <w:bCs/>
          <w:iCs/>
          <w:sz w:val="22"/>
          <w:szCs w:val="22"/>
        </w:rPr>
      </w:pPr>
      <w:r w:rsidRPr="007E56C5">
        <w:rPr>
          <w:bCs/>
          <w:iCs/>
          <w:sz w:val="22"/>
          <w:szCs w:val="22"/>
        </w:rPr>
        <w:t xml:space="preserve">Poświadczenie za zgodność z oryginałem następuje przez podpisanie podpisem elektronicznym kwalifikowanym. Poświadczenia dokonuje notariusz lub wykonawca (członek konsorcjum, </w:t>
      </w:r>
      <w:r w:rsidRPr="007E56C5">
        <w:rPr>
          <w:bCs/>
          <w:iCs/>
          <w:sz w:val="22"/>
          <w:szCs w:val="22"/>
        </w:rPr>
        <w:lastRenderedPageBreak/>
        <w:t xml:space="preserve">podmiot udostępniający zasoby – odpowiednio w zakresie dokumentów, które każdego z nich dotyczą). </w:t>
      </w:r>
    </w:p>
    <w:p w14:paraId="603EA7ED" w14:textId="77777777" w:rsidR="00C075D0" w:rsidRPr="007E56C5" w:rsidRDefault="003B6DA7" w:rsidP="007E56C5">
      <w:pPr>
        <w:pStyle w:val="Akapitzlist"/>
        <w:numPr>
          <w:ilvl w:val="0"/>
          <w:numId w:val="6"/>
        </w:numPr>
        <w:spacing w:line="276" w:lineRule="auto"/>
        <w:contextualSpacing w:val="0"/>
        <w:jc w:val="both"/>
        <w:rPr>
          <w:bCs/>
          <w:iCs/>
          <w:sz w:val="22"/>
          <w:szCs w:val="22"/>
        </w:rPr>
      </w:pPr>
      <w:r w:rsidRPr="007E56C5">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EBD2974" w14:textId="77777777" w:rsidR="00A97CF6" w:rsidRPr="007E56C5" w:rsidRDefault="00A97CF6" w:rsidP="007E56C5">
      <w:pPr>
        <w:pStyle w:val="Akapitzlist"/>
        <w:numPr>
          <w:ilvl w:val="0"/>
          <w:numId w:val="6"/>
        </w:numPr>
        <w:spacing w:line="276" w:lineRule="auto"/>
        <w:contextualSpacing w:val="0"/>
        <w:jc w:val="both"/>
        <w:rPr>
          <w:bCs/>
          <w:iCs/>
          <w:sz w:val="22"/>
          <w:szCs w:val="22"/>
        </w:rPr>
      </w:pPr>
      <w:r w:rsidRPr="007E56C5">
        <w:rPr>
          <w:bCs/>
          <w:iCs/>
          <w:sz w:val="22"/>
          <w:szCs w:val="22"/>
        </w:rPr>
        <w:t xml:space="preserve">Podmiotowe środki dowodowe sporządzone w języku obcym </w:t>
      </w:r>
      <w:r w:rsidR="00880181" w:rsidRPr="007E56C5">
        <w:rPr>
          <w:bCs/>
          <w:iCs/>
          <w:sz w:val="22"/>
          <w:szCs w:val="22"/>
        </w:rPr>
        <w:t xml:space="preserve">wykonawca </w:t>
      </w:r>
      <w:r w:rsidRPr="007E56C5">
        <w:rPr>
          <w:bCs/>
          <w:iCs/>
          <w:sz w:val="22"/>
          <w:szCs w:val="22"/>
        </w:rPr>
        <w:t xml:space="preserve">przekazuje wraz </w:t>
      </w:r>
      <w:r w:rsidR="0024381D" w:rsidRPr="007E56C5">
        <w:rPr>
          <w:bCs/>
          <w:iCs/>
          <w:sz w:val="22"/>
          <w:szCs w:val="22"/>
        </w:rPr>
        <w:br/>
      </w:r>
      <w:r w:rsidRPr="007E56C5">
        <w:rPr>
          <w:bCs/>
          <w:iCs/>
          <w:sz w:val="22"/>
          <w:szCs w:val="22"/>
        </w:rPr>
        <w:t xml:space="preserve">z tłumaczeniem na język polski. </w:t>
      </w:r>
    </w:p>
    <w:p w14:paraId="19EC38BC" w14:textId="77777777" w:rsidR="00A97CF6" w:rsidRPr="007E56C5" w:rsidRDefault="00A97CF6" w:rsidP="007E56C5">
      <w:pPr>
        <w:pStyle w:val="Akapitzlist"/>
        <w:numPr>
          <w:ilvl w:val="0"/>
          <w:numId w:val="6"/>
        </w:numPr>
        <w:spacing w:line="276" w:lineRule="auto"/>
        <w:contextualSpacing w:val="0"/>
        <w:jc w:val="both"/>
        <w:rPr>
          <w:bCs/>
          <w:iCs/>
          <w:sz w:val="22"/>
          <w:szCs w:val="22"/>
        </w:rPr>
      </w:pPr>
      <w:r w:rsidRPr="007E56C5">
        <w:rPr>
          <w:bCs/>
          <w:iCs/>
          <w:sz w:val="22"/>
          <w:szCs w:val="22"/>
        </w:rPr>
        <w:t>Jeżeli w dokumentach podane są wartości w walucie innej niż złoty polski zamawiający dokona przeliczenia po</w:t>
      </w:r>
      <w:r w:rsidR="004F6CF7" w:rsidRPr="007E56C5">
        <w:rPr>
          <w:bCs/>
          <w:iCs/>
          <w:sz w:val="22"/>
          <w:szCs w:val="22"/>
        </w:rPr>
        <w:t xml:space="preserve"> średnim</w:t>
      </w:r>
      <w:r w:rsidRPr="007E56C5">
        <w:rPr>
          <w:bCs/>
          <w:iCs/>
          <w:sz w:val="22"/>
          <w:szCs w:val="22"/>
        </w:rPr>
        <w:t xml:space="preserve"> kursie NBP obowiązującym w dniu publikacji ogłoszenia o zamówieniu.</w:t>
      </w:r>
    </w:p>
    <w:p w14:paraId="164945DD" w14:textId="77777777" w:rsidR="00194218" w:rsidRPr="007E56C5" w:rsidRDefault="00194218" w:rsidP="007E56C5">
      <w:pPr>
        <w:pStyle w:val="Akapitzlist"/>
        <w:spacing w:line="276" w:lineRule="auto"/>
        <w:ind w:left="360"/>
        <w:contextualSpacing w:val="0"/>
        <w:jc w:val="both"/>
        <w:rPr>
          <w:bCs/>
          <w:iCs/>
          <w:sz w:val="22"/>
          <w:szCs w:val="22"/>
        </w:rPr>
      </w:pPr>
    </w:p>
    <w:p w14:paraId="1409E04B" w14:textId="77777777" w:rsidR="00194218" w:rsidRPr="007E56C5" w:rsidRDefault="00194218" w:rsidP="00551EA6">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12" w:name="_Toc107653040"/>
      <w:bookmarkStart w:id="13" w:name="_Toc188444919"/>
      <w:r w:rsidRPr="007E56C5">
        <w:rPr>
          <w:rFonts w:ascii="Times New Roman" w:hAnsi="Times New Roman" w:cs="Times New Roman"/>
          <w:color w:val="auto"/>
          <w:sz w:val="22"/>
          <w:szCs w:val="22"/>
        </w:rPr>
        <w:t>Część IX. Przedmiotowe środki dowodowe</w:t>
      </w:r>
      <w:bookmarkEnd w:id="12"/>
      <w:bookmarkEnd w:id="13"/>
      <w:r w:rsidRPr="007E56C5">
        <w:rPr>
          <w:rFonts w:ascii="Times New Roman" w:hAnsi="Times New Roman" w:cs="Times New Roman"/>
          <w:color w:val="auto"/>
          <w:sz w:val="22"/>
          <w:szCs w:val="22"/>
        </w:rPr>
        <w:t xml:space="preserve"> </w:t>
      </w:r>
    </w:p>
    <w:p w14:paraId="59EE48C7" w14:textId="77777777" w:rsidR="00194218" w:rsidRPr="007E56C5" w:rsidRDefault="00194218" w:rsidP="00551EA6">
      <w:pPr>
        <w:pStyle w:val="Akapitzlist"/>
        <w:spacing w:line="276" w:lineRule="auto"/>
        <w:ind w:left="0"/>
        <w:contextualSpacing w:val="0"/>
        <w:jc w:val="both"/>
        <w:rPr>
          <w:bCs/>
          <w:sz w:val="22"/>
          <w:szCs w:val="22"/>
        </w:rPr>
      </w:pPr>
      <w:r w:rsidRPr="007E56C5">
        <w:rPr>
          <w:bCs/>
          <w:sz w:val="22"/>
          <w:szCs w:val="22"/>
        </w:rPr>
        <w:t xml:space="preserve">Złożenie oferty przez wykonawcę w niniejszym postępowaniu jest jednocześnie potwierdzeniem spełnienia wszystkich wymagań zawartych w SWZ, w tym w szczególności możliwości </w:t>
      </w:r>
      <w:r w:rsidR="00551EA6">
        <w:rPr>
          <w:bCs/>
          <w:sz w:val="22"/>
          <w:szCs w:val="22"/>
        </w:rPr>
        <w:t>wykonania usługi łączenia taśm</w:t>
      </w:r>
      <w:r w:rsidRPr="007E56C5">
        <w:rPr>
          <w:bCs/>
          <w:sz w:val="22"/>
          <w:szCs w:val="22"/>
        </w:rPr>
        <w:t xml:space="preserve"> w sposób opisany w SOPZ.</w:t>
      </w:r>
    </w:p>
    <w:p w14:paraId="256AE897" w14:textId="77777777" w:rsidR="00D93E44" w:rsidRPr="007E56C5" w:rsidRDefault="00D93E44" w:rsidP="007E56C5">
      <w:pPr>
        <w:tabs>
          <w:tab w:val="num" w:pos="5580"/>
        </w:tabs>
        <w:spacing w:line="276" w:lineRule="auto"/>
        <w:ind w:left="142" w:hanging="284"/>
        <w:jc w:val="both"/>
        <w:rPr>
          <w:sz w:val="22"/>
          <w:szCs w:val="22"/>
          <w:highlight w:val="red"/>
        </w:rPr>
      </w:pPr>
    </w:p>
    <w:p w14:paraId="1169AAB8" w14:textId="77777777" w:rsidR="00F13DFD" w:rsidRPr="007E56C5" w:rsidRDefault="000C22F4" w:rsidP="00551EA6">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14" w:name="_Toc188444920"/>
      <w:r w:rsidRPr="007E56C5">
        <w:rPr>
          <w:rFonts w:ascii="Times New Roman" w:hAnsi="Times New Roman" w:cs="Times New Roman"/>
          <w:color w:val="auto"/>
          <w:sz w:val="22"/>
          <w:szCs w:val="22"/>
        </w:rPr>
        <w:t xml:space="preserve">Część X. </w:t>
      </w:r>
      <w:r w:rsidR="00F13DFD" w:rsidRPr="007E56C5">
        <w:rPr>
          <w:rFonts w:ascii="Times New Roman" w:hAnsi="Times New Roman" w:cs="Times New Roman"/>
          <w:color w:val="auto"/>
          <w:sz w:val="22"/>
          <w:szCs w:val="22"/>
        </w:rPr>
        <w:t>Podwykonawstwo</w:t>
      </w:r>
      <w:bookmarkEnd w:id="14"/>
      <w:r w:rsidR="00F13DFD" w:rsidRPr="007E56C5">
        <w:rPr>
          <w:rFonts w:ascii="Times New Roman" w:hAnsi="Times New Roman" w:cs="Times New Roman"/>
          <w:color w:val="auto"/>
          <w:sz w:val="22"/>
          <w:szCs w:val="22"/>
        </w:rPr>
        <w:t xml:space="preserve"> </w:t>
      </w:r>
    </w:p>
    <w:p w14:paraId="1DC721B9" w14:textId="77777777" w:rsidR="00C70401" w:rsidRPr="007E56C5" w:rsidRDefault="000C22F4" w:rsidP="007E56C5">
      <w:pPr>
        <w:numPr>
          <w:ilvl w:val="1"/>
          <w:numId w:val="14"/>
        </w:numPr>
        <w:spacing w:line="276" w:lineRule="auto"/>
        <w:ind w:left="426" w:hanging="426"/>
        <w:jc w:val="both"/>
        <w:rPr>
          <w:bCs/>
          <w:sz w:val="22"/>
          <w:szCs w:val="22"/>
        </w:rPr>
      </w:pPr>
      <w:r w:rsidRPr="007E56C5">
        <w:rPr>
          <w:bCs/>
          <w:sz w:val="22"/>
          <w:szCs w:val="22"/>
        </w:rPr>
        <w:t>Zamawiający dopuszcza udział p</w:t>
      </w:r>
      <w:r w:rsidR="00F13DFD" w:rsidRPr="007E56C5">
        <w:rPr>
          <w:bCs/>
          <w:sz w:val="22"/>
          <w:szCs w:val="22"/>
        </w:rPr>
        <w:t>odwykonawców w realizacji zamówienia. Powierzeni</w:t>
      </w:r>
      <w:r w:rsidRPr="007E56C5">
        <w:rPr>
          <w:bCs/>
          <w:sz w:val="22"/>
          <w:szCs w:val="22"/>
        </w:rPr>
        <w:t>e realizacji części zamówienia podwykonawcom nie zwalnia w</w:t>
      </w:r>
      <w:r w:rsidR="00F13DFD" w:rsidRPr="007E56C5">
        <w:rPr>
          <w:bCs/>
          <w:sz w:val="22"/>
          <w:szCs w:val="22"/>
        </w:rPr>
        <w:t>ykonawcy z odpowiedzialności za p</w:t>
      </w:r>
      <w:r w:rsidRPr="007E56C5">
        <w:rPr>
          <w:bCs/>
          <w:sz w:val="22"/>
          <w:szCs w:val="22"/>
        </w:rPr>
        <w:t>rawidłową realizację zamówienia.</w:t>
      </w:r>
    </w:p>
    <w:p w14:paraId="7B65779E" w14:textId="77777777" w:rsidR="00535B09" w:rsidRPr="00E17C3E" w:rsidRDefault="00535B09" w:rsidP="00551EA6">
      <w:pPr>
        <w:numPr>
          <w:ilvl w:val="1"/>
          <w:numId w:val="14"/>
        </w:numPr>
        <w:spacing w:line="276" w:lineRule="auto"/>
        <w:ind w:left="426" w:hanging="426"/>
        <w:jc w:val="both"/>
        <w:rPr>
          <w:bCs/>
          <w:sz w:val="22"/>
          <w:szCs w:val="22"/>
        </w:rPr>
      </w:pPr>
      <w:r w:rsidRPr="007E56C5">
        <w:rPr>
          <w:bCs/>
          <w:iCs/>
          <w:sz w:val="22"/>
          <w:szCs w:val="22"/>
        </w:rPr>
        <w:t xml:space="preserve">Zamawiający żąda wskazania przez wykonawcę w ofercie części zamówienia, których wykonanie zamierza powierzyć ewentualnym podwykonawcom i podania przez wykonawcę firm podwykonawców, o ile są już znani. Wzór wykazu </w:t>
      </w:r>
      <w:r w:rsidRPr="00E17C3E">
        <w:rPr>
          <w:bCs/>
          <w:iCs/>
          <w:sz w:val="22"/>
          <w:szCs w:val="22"/>
        </w:rPr>
        <w:t xml:space="preserve">stanowi </w:t>
      </w:r>
      <w:r w:rsidRPr="00E17C3E">
        <w:rPr>
          <w:b/>
          <w:bCs/>
          <w:iCs/>
          <w:sz w:val="22"/>
          <w:szCs w:val="22"/>
        </w:rPr>
        <w:t>Załącznik nr 3.1 do SWZ</w:t>
      </w:r>
    </w:p>
    <w:p w14:paraId="7EAAD830" w14:textId="77777777" w:rsidR="00551EA6" w:rsidRPr="007E56C5" w:rsidRDefault="00551EA6" w:rsidP="00551EA6">
      <w:pPr>
        <w:spacing w:line="276" w:lineRule="auto"/>
        <w:ind w:left="426"/>
        <w:jc w:val="both"/>
        <w:rPr>
          <w:bCs/>
          <w:sz w:val="22"/>
          <w:szCs w:val="22"/>
        </w:rPr>
      </w:pPr>
    </w:p>
    <w:p w14:paraId="7B34A9F0" w14:textId="77777777" w:rsidR="00F13DFD" w:rsidRPr="007E56C5" w:rsidRDefault="000D2865" w:rsidP="00551EA6">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15" w:name="_Toc188444921"/>
      <w:r w:rsidRPr="007E56C5">
        <w:rPr>
          <w:rFonts w:ascii="Times New Roman" w:hAnsi="Times New Roman" w:cs="Times New Roman"/>
          <w:color w:val="auto"/>
          <w:sz w:val="22"/>
          <w:szCs w:val="22"/>
        </w:rPr>
        <w:t>Część X</w:t>
      </w:r>
      <w:r w:rsidR="00535B09" w:rsidRPr="007E56C5">
        <w:rPr>
          <w:rFonts w:ascii="Times New Roman" w:hAnsi="Times New Roman" w:cs="Times New Roman"/>
          <w:color w:val="auto"/>
          <w:sz w:val="22"/>
          <w:szCs w:val="22"/>
        </w:rPr>
        <w:t>I</w:t>
      </w:r>
      <w:r w:rsidRPr="007E56C5">
        <w:rPr>
          <w:rFonts w:ascii="Times New Roman" w:hAnsi="Times New Roman" w:cs="Times New Roman"/>
          <w:color w:val="auto"/>
          <w:sz w:val="22"/>
          <w:szCs w:val="22"/>
        </w:rPr>
        <w:t>. Wadium</w:t>
      </w:r>
      <w:bookmarkEnd w:id="15"/>
    </w:p>
    <w:p w14:paraId="2E6849CF" w14:textId="77777777" w:rsidR="00F13DFD" w:rsidRPr="007E56C5" w:rsidRDefault="004F2517" w:rsidP="00551EA6">
      <w:pPr>
        <w:spacing w:line="276" w:lineRule="auto"/>
        <w:jc w:val="both"/>
        <w:rPr>
          <w:b/>
          <w:sz w:val="22"/>
          <w:szCs w:val="22"/>
        </w:rPr>
      </w:pPr>
      <w:r w:rsidRPr="007E56C5">
        <w:rPr>
          <w:sz w:val="22"/>
          <w:szCs w:val="22"/>
        </w:rPr>
        <w:t>W postępowaniu zmierzającym do zawarcia umowy ramowej ze wszystkimi wykonawcami, którzy złożą oferty niepodlegające odrzuceniu zamawiający odstępuje od żądania wadium</w:t>
      </w:r>
      <w:r w:rsidR="006A599B" w:rsidRPr="007E56C5">
        <w:rPr>
          <w:sz w:val="22"/>
          <w:szCs w:val="22"/>
        </w:rPr>
        <w:t>.</w:t>
      </w:r>
    </w:p>
    <w:p w14:paraId="71E45A25" w14:textId="77777777" w:rsidR="000D2865" w:rsidRPr="007E56C5" w:rsidRDefault="000D2865" w:rsidP="007E56C5">
      <w:pPr>
        <w:spacing w:line="276" w:lineRule="auto"/>
        <w:jc w:val="both"/>
        <w:rPr>
          <w:bCs/>
          <w:sz w:val="22"/>
          <w:szCs w:val="22"/>
          <w:highlight w:val="yellow"/>
        </w:rPr>
      </w:pPr>
    </w:p>
    <w:p w14:paraId="60633660" w14:textId="77777777" w:rsidR="00F13DFD" w:rsidRPr="007E56C5" w:rsidRDefault="00127C46" w:rsidP="007E56C5">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6" w:name="_Toc188444922"/>
      <w:r w:rsidRPr="007E56C5">
        <w:rPr>
          <w:rFonts w:ascii="Times New Roman" w:hAnsi="Times New Roman" w:cs="Times New Roman"/>
          <w:color w:val="auto"/>
          <w:sz w:val="22"/>
          <w:szCs w:val="22"/>
        </w:rPr>
        <w:t>Część XI</w:t>
      </w:r>
      <w:r w:rsidR="00D93E44" w:rsidRPr="007E56C5">
        <w:rPr>
          <w:rFonts w:ascii="Times New Roman" w:hAnsi="Times New Roman" w:cs="Times New Roman"/>
          <w:color w:val="auto"/>
          <w:sz w:val="22"/>
          <w:szCs w:val="22"/>
        </w:rPr>
        <w:t>I</w:t>
      </w:r>
      <w:r w:rsidRPr="007E56C5">
        <w:rPr>
          <w:rFonts w:ascii="Times New Roman" w:hAnsi="Times New Roman" w:cs="Times New Roman"/>
          <w:color w:val="auto"/>
          <w:sz w:val="22"/>
          <w:szCs w:val="22"/>
        </w:rPr>
        <w:t xml:space="preserve">. </w:t>
      </w:r>
      <w:r w:rsidR="00F13DFD" w:rsidRPr="007E56C5">
        <w:rPr>
          <w:rFonts w:ascii="Times New Roman" w:hAnsi="Times New Roman" w:cs="Times New Roman"/>
          <w:color w:val="auto"/>
          <w:sz w:val="22"/>
          <w:szCs w:val="22"/>
        </w:rPr>
        <w:t>Op</w:t>
      </w:r>
      <w:r w:rsidRPr="007E56C5">
        <w:rPr>
          <w:rFonts w:ascii="Times New Roman" w:hAnsi="Times New Roman" w:cs="Times New Roman"/>
          <w:color w:val="auto"/>
          <w:sz w:val="22"/>
          <w:szCs w:val="22"/>
        </w:rPr>
        <w:t>is sposobu przygotowania oferty</w:t>
      </w:r>
      <w:bookmarkEnd w:id="16"/>
    </w:p>
    <w:p w14:paraId="5929E14E" w14:textId="77777777" w:rsidR="00B17C0B" w:rsidRPr="007E56C5" w:rsidRDefault="00B17C0B" w:rsidP="00551EA6">
      <w:pPr>
        <w:spacing w:before="120" w:after="120" w:line="276" w:lineRule="auto"/>
        <w:ind w:left="142" w:hanging="142"/>
        <w:jc w:val="both"/>
        <w:rPr>
          <w:b/>
          <w:sz w:val="22"/>
          <w:szCs w:val="22"/>
        </w:rPr>
      </w:pPr>
      <w:r w:rsidRPr="007E56C5">
        <w:rPr>
          <w:b/>
          <w:sz w:val="22"/>
          <w:szCs w:val="22"/>
        </w:rPr>
        <w:t>Wymagania ogólne</w:t>
      </w:r>
    </w:p>
    <w:p w14:paraId="36B564C6" w14:textId="77777777" w:rsidR="00EF20B7" w:rsidRPr="007E56C5" w:rsidRDefault="00EF20B7" w:rsidP="00551EA6">
      <w:pPr>
        <w:pStyle w:val="Akapitzlist"/>
        <w:numPr>
          <w:ilvl w:val="0"/>
          <w:numId w:val="7"/>
        </w:numPr>
        <w:spacing w:line="276" w:lineRule="auto"/>
        <w:ind w:left="284" w:hanging="284"/>
        <w:contextualSpacing w:val="0"/>
        <w:jc w:val="both"/>
        <w:rPr>
          <w:bCs/>
          <w:sz w:val="22"/>
          <w:szCs w:val="22"/>
        </w:rPr>
      </w:pPr>
      <w:r w:rsidRPr="007E56C5">
        <w:rPr>
          <w:bCs/>
          <w:sz w:val="22"/>
          <w:szCs w:val="22"/>
        </w:rPr>
        <w:t xml:space="preserve">Wykonawca może złożyć jedną ofertę. </w:t>
      </w:r>
    </w:p>
    <w:p w14:paraId="67E7C7EF" w14:textId="77777777" w:rsidR="00EF20B7" w:rsidRPr="007E56C5" w:rsidRDefault="00EF20B7" w:rsidP="00551EA6">
      <w:pPr>
        <w:pStyle w:val="Akapitzlist"/>
        <w:numPr>
          <w:ilvl w:val="0"/>
          <w:numId w:val="7"/>
        </w:numPr>
        <w:spacing w:line="276" w:lineRule="auto"/>
        <w:ind w:left="284" w:hanging="284"/>
        <w:contextualSpacing w:val="0"/>
        <w:jc w:val="both"/>
        <w:rPr>
          <w:bCs/>
          <w:sz w:val="22"/>
          <w:szCs w:val="22"/>
        </w:rPr>
      </w:pPr>
      <w:r w:rsidRPr="007E56C5">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41EE0B05" w14:textId="77777777" w:rsidR="00EF20B7" w:rsidRPr="007E56C5" w:rsidRDefault="00EF20B7" w:rsidP="00551EA6">
      <w:pPr>
        <w:pStyle w:val="Akapitzlist"/>
        <w:numPr>
          <w:ilvl w:val="0"/>
          <w:numId w:val="7"/>
        </w:numPr>
        <w:spacing w:line="276" w:lineRule="auto"/>
        <w:ind w:left="284" w:hanging="284"/>
        <w:contextualSpacing w:val="0"/>
        <w:jc w:val="both"/>
        <w:rPr>
          <w:bCs/>
          <w:sz w:val="22"/>
          <w:szCs w:val="22"/>
        </w:rPr>
      </w:pPr>
      <w:r w:rsidRPr="007E56C5">
        <w:rPr>
          <w:bCs/>
          <w:sz w:val="22"/>
          <w:szCs w:val="22"/>
        </w:rPr>
        <w:t>Ofertę Wykonawca sporządza pod rygorem nieważności w postaci elektronicznej i opatruje kwalifikowanym podpisem elektronicznym.</w:t>
      </w:r>
    </w:p>
    <w:p w14:paraId="64298792" w14:textId="77777777" w:rsidR="00EF20B7" w:rsidRPr="007E56C5" w:rsidRDefault="00EF20B7" w:rsidP="00551EA6">
      <w:pPr>
        <w:pStyle w:val="Akapitzlist"/>
        <w:numPr>
          <w:ilvl w:val="0"/>
          <w:numId w:val="7"/>
        </w:numPr>
        <w:spacing w:line="276" w:lineRule="auto"/>
        <w:ind w:left="284" w:hanging="284"/>
        <w:contextualSpacing w:val="0"/>
        <w:jc w:val="both"/>
        <w:rPr>
          <w:bCs/>
          <w:sz w:val="22"/>
          <w:szCs w:val="22"/>
        </w:rPr>
      </w:pPr>
      <w:r w:rsidRPr="007E56C5">
        <w:rPr>
          <w:bCs/>
          <w:sz w:val="22"/>
          <w:szCs w:val="22"/>
        </w:rPr>
        <w:t xml:space="preserve">Ofertę podpisuje osoba (osoby) uprawniona do reprezentowania Wykonawcy zgodnie z zasadami reprezentacji Wykonawcy lub zgodnie z udzielonym pełnomocnictwem. </w:t>
      </w:r>
    </w:p>
    <w:p w14:paraId="2842D431" w14:textId="77777777" w:rsidR="00EF20B7" w:rsidRPr="007E56C5" w:rsidRDefault="00EF20B7" w:rsidP="00551EA6">
      <w:pPr>
        <w:pStyle w:val="Akapitzlist"/>
        <w:numPr>
          <w:ilvl w:val="0"/>
          <w:numId w:val="7"/>
        </w:numPr>
        <w:spacing w:line="276" w:lineRule="auto"/>
        <w:ind w:left="284" w:hanging="284"/>
        <w:contextualSpacing w:val="0"/>
        <w:jc w:val="both"/>
        <w:rPr>
          <w:bCs/>
          <w:sz w:val="22"/>
          <w:szCs w:val="22"/>
        </w:rPr>
      </w:pPr>
      <w:r w:rsidRPr="007E56C5">
        <w:rPr>
          <w:bCs/>
          <w:sz w:val="22"/>
          <w:szCs w:val="22"/>
        </w:rPr>
        <w:t>Wykonawca ponosi wszelkie koszty związane z przygotowaniem i złożeniem oferty.</w:t>
      </w:r>
    </w:p>
    <w:p w14:paraId="26D321B6" w14:textId="77777777" w:rsidR="00EF20B7" w:rsidRPr="007E56C5" w:rsidRDefault="00EF20B7" w:rsidP="007E56C5">
      <w:pPr>
        <w:spacing w:line="276" w:lineRule="auto"/>
        <w:ind w:left="142" w:hanging="284"/>
        <w:jc w:val="both"/>
        <w:rPr>
          <w:bCs/>
          <w:sz w:val="22"/>
          <w:szCs w:val="22"/>
        </w:rPr>
      </w:pPr>
    </w:p>
    <w:p w14:paraId="0CC108A7" w14:textId="77777777" w:rsidR="00EF20B7" w:rsidRPr="007E56C5" w:rsidRDefault="000A293D" w:rsidP="007E56C5">
      <w:pPr>
        <w:spacing w:line="276" w:lineRule="auto"/>
        <w:ind w:left="142" w:hanging="284"/>
        <w:jc w:val="both"/>
        <w:rPr>
          <w:b/>
          <w:sz w:val="22"/>
          <w:szCs w:val="22"/>
        </w:rPr>
      </w:pPr>
      <w:r w:rsidRPr="007E56C5">
        <w:rPr>
          <w:b/>
          <w:sz w:val="22"/>
          <w:szCs w:val="22"/>
        </w:rPr>
        <w:t>Zawartość oferty</w:t>
      </w:r>
      <w:r w:rsidR="003435D2" w:rsidRPr="007E56C5">
        <w:rPr>
          <w:b/>
          <w:sz w:val="22"/>
          <w:szCs w:val="22"/>
        </w:rPr>
        <w:t xml:space="preserve"> od każdego wykonawcy</w:t>
      </w:r>
    </w:p>
    <w:p w14:paraId="6475B7B9" w14:textId="77777777" w:rsidR="000A293D" w:rsidRPr="00551EA6" w:rsidRDefault="009D64A2" w:rsidP="00551EA6">
      <w:pPr>
        <w:pStyle w:val="Akapitzlist"/>
        <w:numPr>
          <w:ilvl w:val="0"/>
          <w:numId w:val="7"/>
        </w:numPr>
        <w:spacing w:line="276" w:lineRule="auto"/>
        <w:ind w:left="284" w:hanging="284"/>
        <w:jc w:val="both"/>
        <w:rPr>
          <w:bCs/>
          <w:sz w:val="22"/>
          <w:szCs w:val="22"/>
        </w:rPr>
      </w:pPr>
      <w:r w:rsidRPr="00551EA6">
        <w:rPr>
          <w:bCs/>
          <w:sz w:val="22"/>
          <w:szCs w:val="22"/>
        </w:rPr>
        <w:t>Oferta składa się z</w:t>
      </w:r>
      <w:r w:rsidR="000A293D" w:rsidRPr="00551EA6">
        <w:rPr>
          <w:bCs/>
          <w:sz w:val="22"/>
          <w:szCs w:val="22"/>
        </w:rPr>
        <w:t>:</w:t>
      </w:r>
    </w:p>
    <w:p w14:paraId="131611DF" w14:textId="77777777" w:rsidR="00551EA6" w:rsidRDefault="00551EA6" w:rsidP="00551EA6">
      <w:pPr>
        <w:pStyle w:val="Akapitzlist"/>
        <w:numPr>
          <w:ilvl w:val="1"/>
          <w:numId w:val="7"/>
        </w:numPr>
        <w:spacing w:line="276" w:lineRule="auto"/>
        <w:contextualSpacing w:val="0"/>
        <w:jc w:val="both"/>
        <w:rPr>
          <w:bCs/>
          <w:sz w:val="22"/>
          <w:szCs w:val="22"/>
        </w:rPr>
      </w:pPr>
      <w:r w:rsidRPr="00F86762">
        <w:rPr>
          <w:bCs/>
          <w:sz w:val="22"/>
          <w:szCs w:val="22"/>
        </w:rPr>
        <w:t xml:space="preserve">Formularza Ofertowego </w:t>
      </w:r>
      <w:bookmarkStart w:id="17" w:name="_Hlk68868941"/>
      <w:r w:rsidRPr="00F86762">
        <w:rPr>
          <w:bCs/>
          <w:sz w:val="22"/>
          <w:szCs w:val="22"/>
        </w:rPr>
        <w:t xml:space="preserve">stanowiącego </w:t>
      </w:r>
      <w:r w:rsidRPr="00F86762">
        <w:rPr>
          <w:b/>
          <w:sz w:val="22"/>
          <w:szCs w:val="22"/>
        </w:rPr>
        <w:t>Załącznik nr 2 do SWZ</w:t>
      </w:r>
      <w:bookmarkEnd w:id="17"/>
      <w:r w:rsidRPr="00F86762">
        <w:rPr>
          <w:bCs/>
          <w:sz w:val="22"/>
          <w:szCs w:val="22"/>
        </w:rPr>
        <w:t>. Formularz ofertowy dostępny jest na platformie EFO;</w:t>
      </w:r>
    </w:p>
    <w:p w14:paraId="50B84D6F" w14:textId="77777777" w:rsidR="00551EA6" w:rsidRPr="00E17C3E" w:rsidRDefault="000A293D" w:rsidP="00551EA6">
      <w:pPr>
        <w:pStyle w:val="Akapitzlist"/>
        <w:numPr>
          <w:ilvl w:val="1"/>
          <w:numId w:val="7"/>
        </w:numPr>
        <w:spacing w:line="276" w:lineRule="auto"/>
        <w:contextualSpacing w:val="0"/>
        <w:jc w:val="both"/>
        <w:rPr>
          <w:bCs/>
          <w:sz w:val="22"/>
          <w:szCs w:val="22"/>
        </w:rPr>
      </w:pPr>
      <w:r w:rsidRPr="00551EA6">
        <w:rPr>
          <w:bCs/>
          <w:sz w:val="22"/>
          <w:szCs w:val="22"/>
        </w:rPr>
        <w:lastRenderedPageBreak/>
        <w:t>Zobowiązania podmiot</w:t>
      </w:r>
      <w:r w:rsidR="004674A4" w:rsidRPr="00551EA6">
        <w:rPr>
          <w:bCs/>
          <w:sz w:val="22"/>
          <w:szCs w:val="22"/>
        </w:rPr>
        <w:t>u</w:t>
      </w:r>
      <w:r w:rsidRPr="00551EA6">
        <w:rPr>
          <w:bCs/>
          <w:sz w:val="22"/>
          <w:szCs w:val="22"/>
        </w:rPr>
        <w:t xml:space="preserve"> udostępni</w:t>
      </w:r>
      <w:r w:rsidR="004674A4" w:rsidRPr="00551EA6">
        <w:rPr>
          <w:bCs/>
          <w:sz w:val="22"/>
          <w:szCs w:val="22"/>
        </w:rPr>
        <w:t>ającego</w:t>
      </w:r>
      <w:r w:rsidRPr="00551EA6">
        <w:rPr>
          <w:bCs/>
          <w:sz w:val="22"/>
          <w:szCs w:val="22"/>
        </w:rPr>
        <w:t xml:space="preserve"> zasob</w:t>
      </w:r>
      <w:r w:rsidR="004674A4" w:rsidRPr="00551EA6">
        <w:rPr>
          <w:bCs/>
          <w:sz w:val="22"/>
          <w:szCs w:val="22"/>
        </w:rPr>
        <w:t>y</w:t>
      </w:r>
      <w:r w:rsidR="007D6C99" w:rsidRPr="00551EA6">
        <w:rPr>
          <w:bCs/>
          <w:sz w:val="22"/>
          <w:szCs w:val="22"/>
        </w:rPr>
        <w:t xml:space="preserve"> do oddania wykonawcy do dyspozycji zasobów niezbędnych do realizacji zamówienia,</w:t>
      </w:r>
      <w:r w:rsidRPr="00551EA6">
        <w:rPr>
          <w:bCs/>
          <w:sz w:val="22"/>
          <w:szCs w:val="22"/>
        </w:rPr>
        <w:t xml:space="preserve"> </w:t>
      </w:r>
      <w:r w:rsidRPr="00E17C3E">
        <w:rPr>
          <w:bCs/>
          <w:sz w:val="22"/>
          <w:szCs w:val="22"/>
        </w:rPr>
        <w:t xml:space="preserve">o ile </w:t>
      </w:r>
      <w:r w:rsidR="005A0239" w:rsidRPr="00E17C3E">
        <w:rPr>
          <w:bCs/>
          <w:sz w:val="22"/>
          <w:szCs w:val="22"/>
        </w:rPr>
        <w:t>w</w:t>
      </w:r>
      <w:r w:rsidRPr="00E17C3E">
        <w:rPr>
          <w:bCs/>
          <w:sz w:val="22"/>
          <w:szCs w:val="22"/>
        </w:rPr>
        <w:t>ykonawca polega na takich zasobach w</w:t>
      </w:r>
      <w:r w:rsidR="00551EA6" w:rsidRPr="00E17C3E">
        <w:rPr>
          <w:bCs/>
          <w:sz w:val="22"/>
          <w:szCs w:val="22"/>
        </w:rPr>
        <w:t> </w:t>
      </w:r>
      <w:r w:rsidRPr="00E17C3E">
        <w:rPr>
          <w:bCs/>
          <w:sz w:val="22"/>
          <w:szCs w:val="22"/>
        </w:rPr>
        <w:t>celu wykazania spełnienia warunków</w:t>
      </w:r>
      <w:r w:rsidR="00535B09" w:rsidRPr="00E17C3E">
        <w:rPr>
          <w:bCs/>
          <w:sz w:val="22"/>
          <w:szCs w:val="22"/>
        </w:rPr>
        <w:t xml:space="preserve"> zgodnie z </w:t>
      </w:r>
      <w:r w:rsidR="00535B09" w:rsidRPr="00E17C3E">
        <w:rPr>
          <w:b/>
          <w:bCs/>
          <w:sz w:val="22"/>
          <w:szCs w:val="22"/>
        </w:rPr>
        <w:t>załącznikiem nr 3.3 do SWZ</w:t>
      </w:r>
      <w:r w:rsidR="00873A0D" w:rsidRPr="00E17C3E">
        <w:rPr>
          <w:bCs/>
          <w:sz w:val="22"/>
          <w:szCs w:val="22"/>
        </w:rPr>
        <w:t>,</w:t>
      </w:r>
      <w:r w:rsidR="00E90E7B" w:rsidRPr="00E17C3E">
        <w:rPr>
          <w:bCs/>
          <w:sz w:val="22"/>
          <w:szCs w:val="22"/>
        </w:rPr>
        <w:t xml:space="preserve"> </w:t>
      </w:r>
    </w:p>
    <w:p w14:paraId="497F88B8" w14:textId="77777777" w:rsidR="00551EA6" w:rsidRPr="00E17C3E" w:rsidRDefault="000A293D" w:rsidP="00551EA6">
      <w:pPr>
        <w:pStyle w:val="Akapitzlist"/>
        <w:numPr>
          <w:ilvl w:val="1"/>
          <w:numId w:val="7"/>
        </w:numPr>
        <w:spacing w:line="276" w:lineRule="auto"/>
        <w:contextualSpacing w:val="0"/>
        <w:jc w:val="both"/>
        <w:rPr>
          <w:bCs/>
          <w:sz w:val="22"/>
          <w:szCs w:val="22"/>
        </w:rPr>
      </w:pPr>
      <w:r w:rsidRPr="00E17C3E">
        <w:rPr>
          <w:bCs/>
          <w:sz w:val="22"/>
          <w:szCs w:val="22"/>
        </w:rPr>
        <w:t>Dokument</w:t>
      </w:r>
      <w:r w:rsidR="00D0729E" w:rsidRPr="00E17C3E">
        <w:rPr>
          <w:bCs/>
          <w:sz w:val="22"/>
          <w:szCs w:val="22"/>
        </w:rPr>
        <w:t>u</w:t>
      </w:r>
      <w:r w:rsidR="00210345" w:rsidRPr="00E17C3E">
        <w:rPr>
          <w:bCs/>
          <w:sz w:val="22"/>
          <w:szCs w:val="22"/>
        </w:rPr>
        <w:t xml:space="preserve"> potwierdzającego</w:t>
      </w:r>
      <w:r w:rsidRPr="00E17C3E">
        <w:rPr>
          <w:bCs/>
          <w:sz w:val="22"/>
          <w:szCs w:val="22"/>
        </w:rPr>
        <w:t xml:space="preserve"> zasady reprezentacji wykonawcy</w:t>
      </w:r>
      <w:r w:rsidR="00D0729E" w:rsidRPr="00E17C3E">
        <w:rPr>
          <w:bCs/>
          <w:sz w:val="22"/>
          <w:szCs w:val="22"/>
        </w:rPr>
        <w:t>,</w:t>
      </w:r>
      <w:r w:rsidR="00EB3858" w:rsidRPr="00E17C3E">
        <w:rPr>
          <w:bCs/>
          <w:sz w:val="22"/>
          <w:szCs w:val="22"/>
        </w:rPr>
        <w:t xml:space="preserve"> Zamawiający nie wymaga złożenia tego dokumentu o ile</w:t>
      </w:r>
      <w:r w:rsidRPr="00E17C3E">
        <w:rPr>
          <w:bCs/>
          <w:sz w:val="22"/>
          <w:szCs w:val="22"/>
        </w:rPr>
        <w:t xml:space="preserve"> jest on dostępny w publicznych, otwartych bezpłatnych elektronicznych bazach danych</w:t>
      </w:r>
      <w:r w:rsidR="00210345" w:rsidRPr="00E17C3E">
        <w:rPr>
          <w:bCs/>
          <w:sz w:val="22"/>
          <w:szCs w:val="22"/>
        </w:rPr>
        <w:t xml:space="preserve"> (wskazanych przez wykonawcę w ofercie)</w:t>
      </w:r>
      <w:r w:rsidRPr="00E17C3E">
        <w:rPr>
          <w:bCs/>
          <w:sz w:val="22"/>
          <w:szCs w:val="22"/>
        </w:rPr>
        <w:t>.</w:t>
      </w:r>
      <w:r w:rsidR="00EB3858" w:rsidRPr="00E17C3E">
        <w:rPr>
          <w:bCs/>
          <w:sz w:val="22"/>
          <w:szCs w:val="22"/>
        </w:rPr>
        <w:t xml:space="preserve"> </w:t>
      </w:r>
      <w:r w:rsidRPr="00E17C3E">
        <w:rPr>
          <w:bCs/>
          <w:sz w:val="22"/>
          <w:szCs w:val="22"/>
        </w:rPr>
        <w:t>W przypadku wskazania bazy danych, w której dokumenty są dostępne w innym języku niż polski, Zamawiający może po ich pobraniu wezwać Wykonawcę do przedstawienia tłumaczenia dokumentu na język polski</w:t>
      </w:r>
      <w:r w:rsidR="00775E5A" w:rsidRPr="00E17C3E">
        <w:rPr>
          <w:bCs/>
          <w:sz w:val="22"/>
          <w:szCs w:val="22"/>
        </w:rPr>
        <w:t>,</w:t>
      </w:r>
    </w:p>
    <w:p w14:paraId="3CACDC2D" w14:textId="77777777" w:rsidR="00551EA6" w:rsidRPr="00E17C3E" w:rsidRDefault="000A293D" w:rsidP="00551EA6">
      <w:pPr>
        <w:pStyle w:val="Akapitzlist"/>
        <w:numPr>
          <w:ilvl w:val="1"/>
          <w:numId w:val="7"/>
        </w:numPr>
        <w:spacing w:line="276" w:lineRule="auto"/>
        <w:contextualSpacing w:val="0"/>
        <w:jc w:val="both"/>
        <w:rPr>
          <w:bCs/>
          <w:sz w:val="22"/>
          <w:szCs w:val="22"/>
        </w:rPr>
      </w:pPr>
      <w:r w:rsidRPr="00E17C3E">
        <w:rPr>
          <w:bCs/>
          <w:sz w:val="22"/>
          <w:szCs w:val="22"/>
        </w:rPr>
        <w:t>Pełnomocnictw</w:t>
      </w:r>
      <w:r w:rsidR="00873BE1" w:rsidRPr="00E17C3E">
        <w:rPr>
          <w:bCs/>
          <w:sz w:val="22"/>
          <w:szCs w:val="22"/>
        </w:rPr>
        <w:t>a</w:t>
      </w:r>
      <w:r w:rsidR="00EB3858" w:rsidRPr="00E17C3E">
        <w:rPr>
          <w:bCs/>
          <w:sz w:val="22"/>
          <w:szCs w:val="22"/>
        </w:rPr>
        <w:t xml:space="preserve"> wskazujące</w:t>
      </w:r>
      <w:r w:rsidR="00210345" w:rsidRPr="00E17C3E">
        <w:rPr>
          <w:bCs/>
          <w:sz w:val="22"/>
          <w:szCs w:val="22"/>
        </w:rPr>
        <w:t>go</w:t>
      </w:r>
      <w:r w:rsidR="00EB3858" w:rsidRPr="00E17C3E">
        <w:rPr>
          <w:bCs/>
          <w:sz w:val="22"/>
          <w:szCs w:val="22"/>
        </w:rPr>
        <w:t xml:space="preserve"> pełnomocnika wykonawców występujących wspólnie</w:t>
      </w:r>
      <w:r w:rsidR="00775E5A" w:rsidRPr="00E17C3E">
        <w:rPr>
          <w:bCs/>
          <w:sz w:val="22"/>
          <w:szCs w:val="22"/>
        </w:rPr>
        <w:t xml:space="preserve"> (w</w:t>
      </w:r>
      <w:r w:rsidR="00551EA6" w:rsidRPr="00E17C3E">
        <w:rPr>
          <w:bCs/>
          <w:sz w:val="22"/>
          <w:szCs w:val="22"/>
        </w:rPr>
        <w:t> </w:t>
      </w:r>
      <w:r w:rsidR="00775E5A" w:rsidRPr="00E17C3E">
        <w:rPr>
          <w:bCs/>
          <w:sz w:val="22"/>
          <w:szCs w:val="22"/>
        </w:rPr>
        <w:t xml:space="preserve">wypadku złożenia oferty przez </w:t>
      </w:r>
      <w:r w:rsidR="00210345" w:rsidRPr="00E17C3E">
        <w:rPr>
          <w:bCs/>
          <w:sz w:val="22"/>
          <w:szCs w:val="22"/>
        </w:rPr>
        <w:t>konsorcjum</w:t>
      </w:r>
      <w:r w:rsidR="00775E5A" w:rsidRPr="00E17C3E">
        <w:rPr>
          <w:bCs/>
          <w:sz w:val="22"/>
          <w:szCs w:val="22"/>
        </w:rPr>
        <w:t>),</w:t>
      </w:r>
    </w:p>
    <w:p w14:paraId="4E878250" w14:textId="77777777" w:rsidR="00551EA6" w:rsidRPr="00E17C3E" w:rsidRDefault="00775E5A" w:rsidP="00551EA6">
      <w:pPr>
        <w:pStyle w:val="Akapitzlist"/>
        <w:numPr>
          <w:ilvl w:val="1"/>
          <w:numId w:val="7"/>
        </w:numPr>
        <w:spacing w:line="276" w:lineRule="auto"/>
        <w:contextualSpacing w:val="0"/>
        <w:jc w:val="both"/>
        <w:rPr>
          <w:bCs/>
          <w:sz w:val="22"/>
          <w:szCs w:val="22"/>
        </w:rPr>
      </w:pPr>
      <w:r w:rsidRPr="00E17C3E">
        <w:rPr>
          <w:bCs/>
          <w:sz w:val="22"/>
          <w:szCs w:val="22"/>
        </w:rPr>
        <w:t>Pełnomocnictw</w:t>
      </w:r>
      <w:r w:rsidR="00873BE1" w:rsidRPr="00E17C3E">
        <w:rPr>
          <w:bCs/>
          <w:sz w:val="22"/>
          <w:szCs w:val="22"/>
        </w:rPr>
        <w:t>a</w:t>
      </w:r>
      <w:r w:rsidRPr="00E17C3E">
        <w:rPr>
          <w:bCs/>
          <w:sz w:val="22"/>
          <w:szCs w:val="22"/>
        </w:rPr>
        <w:t xml:space="preserve"> do podpisania oferty (w przypadku posługiwania się </w:t>
      </w:r>
      <w:r w:rsidR="00473C39" w:rsidRPr="00E17C3E">
        <w:rPr>
          <w:bCs/>
          <w:sz w:val="22"/>
          <w:szCs w:val="22"/>
        </w:rPr>
        <w:t>pełnomocnikiem</w:t>
      </w:r>
      <w:r w:rsidRPr="00E17C3E">
        <w:rPr>
          <w:bCs/>
          <w:sz w:val="22"/>
          <w:szCs w:val="22"/>
        </w:rPr>
        <w:t>),</w:t>
      </w:r>
    </w:p>
    <w:p w14:paraId="3F9F1A58" w14:textId="77777777" w:rsidR="00551EA6" w:rsidRPr="00E17C3E" w:rsidRDefault="000A293D" w:rsidP="00551EA6">
      <w:pPr>
        <w:pStyle w:val="Akapitzlist"/>
        <w:numPr>
          <w:ilvl w:val="1"/>
          <w:numId w:val="7"/>
        </w:numPr>
        <w:spacing w:line="276" w:lineRule="auto"/>
        <w:contextualSpacing w:val="0"/>
        <w:jc w:val="both"/>
        <w:rPr>
          <w:bCs/>
          <w:sz w:val="22"/>
          <w:szCs w:val="22"/>
        </w:rPr>
      </w:pPr>
      <w:r w:rsidRPr="00E17C3E">
        <w:rPr>
          <w:bCs/>
          <w:sz w:val="22"/>
          <w:szCs w:val="22"/>
        </w:rPr>
        <w:t>Informacj</w:t>
      </w:r>
      <w:r w:rsidR="00873BE1" w:rsidRPr="00E17C3E">
        <w:rPr>
          <w:bCs/>
          <w:sz w:val="22"/>
          <w:szCs w:val="22"/>
        </w:rPr>
        <w:t>i</w:t>
      </w:r>
      <w:r w:rsidRPr="00E17C3E">
        <w:rPr>
          <w:bCs/>
          <w:sz w:val="22"/>
          <w:szCs w:val="22"/>
        </w:rPr>
        <w:t xml:space="preserve"> o częściach zamówienia, które Wykonawca zamierza powierzyć do realizacji podwykonawcom</w:t>
      </w:r>
      <w:r w:rsidR="00775E5A" w:rsidRPr="00E17C3E">
        <w:rPr>
          <w:bCs/>
          <w:sz w:val="22"/>
          <w:szCs w:val="22"/>
        </w:rPr>
        <w:t xml:space="preserve"> sporządzoną zgodnie z </w:t>
      </w:r>
      <w:r w:rsidR="00775E5A" w:rsidRPr="00E17C3E">
        <w:rPr>
          <w:b/>
          <w:bCs/>
          <w:sz w:val="22"/>
          <w:szCs w:val="22"/>
        </w:rPr>
        <w:t xml:space="preserve">Załącznikiem nr </w:t>
      </w:r>
      <w:r w:rsidR="0078720F" w:rsidRPr="00E17C3E">
        <w:rPr>
          <w:b/>
          <w:bCs/>
          <w:sz w:val="22"/>
          <w:szCs w:val="22"/>
        </w:rPr>
        <w:t>3.1</w:t>
      </w:r>
      <w:r w:rsidR="00775E5A" w:rsidRPr="00E17C3E">
        <w:rPr>
          <w:b/>
          <w:bCs/>
          <w:sz w:val="22"/>
          <w:szCs w:val="22"/>
        </w:rPr>
        <w:t xml:space="preserve"> do SWZ</w:t>
      </w:r>
    </w:p>
    <w:p w14:paraId="55C26F4B" w14:textId="77777777" w:rsidR="00551EA6" w:rsidRPr="00E17C3E" w:rsidRDefault="00112973" w:rsidP="00551EA6">
      <w:pPr>
        <w:pStyle w:val="Akapitzlist"/>
        <w:numPr>
          <w:ilvl w:val="1"/>
          <w:numId w:val="7"/>
        </w:numPr>
        <w:spacing w:line="276" w:lineRule="auto"/>
        <w:contextualSpacing w:val="0"/>
        <w:jc w:val="both"/>
        <w:rPr>
          <w:bCs/>
          <w:sz w:val="22"/>
          <w:szCs w:val="22"/>
        </w:rPr>
      </w:pPr>
      <w:r w:rsidRPr="00E17C3E">
        <w:rPr>
          <w:bCs/>
          <w:sz w:val="22"/>
          <w:szCs w:val="22"/>
        </w:rPr>
        <w:t>Informacji o powstaniu u zamawiającego obowiązku podatkowego zgodnie z ustawą z</w:t>
      </w:r>
      <w:r w:rsidR="00551EA6" w:rsidRPr="00E17C3E">
        <w:rPr>
          <w:bCs/>
          <w:sz w:val="22"/>
          <w:szCs w:val="22"/>
        </w:rPr>
        <w:t> </w:t>
      </w:r>
      <w:r w:rsidRPr="00E17C3E">
        <w:rPr>
          <w:bCs/>
          <w:sz w:val="22"/>
          <w:szCs w:val="22"/>
        </w:rPr>
        <w:t>11.03.2004r. o podatku od towarów i usług (jeżeli dotyczy)</w:t>
      </w:r>
      <w:r w:rsidR="0078720F" w:rsidRPr="00E17C3E">
        <w:rPr>
          <w:bCs/>
          <w:sz w:val="22"/>
          <w:szCs w:val="22"/>
        </w:rPr>
        <w:t xml:space="preserve">. Wzór informacji stanowi </w:t>
      </w:r>
      <w:r w:rsidR="0078720F" w:rsidRPr="00E17C3E">
        <w:rPr>
          <w:b/>
          <w:bCs/>
          <w:sz w:val="22"/>
          <w:szCs w:val="22"/>
        </w:rPr>
        <w:t>Załącznik nr 3.2 do SWZ</w:t>
      </w:r>
      <w:r w:rsidR="0078720F" w:rsidRPr="00E17C3E">
        <w:rPr>
          <w:bCs/>
          <w:sz w:val="22"/>
          <w:szCs w:val="22"/>
        </w:rPr>
        <w:t>.</w:t>
      </w:r>
    </w:p>
    <w:p w14:paraId="1F347B79" w14:textId="77777777" w:rsidR="00551EA6" w:rsidRPr="00E17C3E" w:rsidRDefault="00535B09" w:rsidP="00551EA6">
      <w:pPr>
        <w:pStyle w:val="Akapitzlist"/>
        <w:numPr>
          <w:ilvl w:val="1"/>
          <w:numId w:val="7"/>
        </w:numPr>
        <w:spacing w:line="276" w:lineRule="auto"/>
        <w:contextualSpacing w:val="0"/>
        <w:jc w:val="both"/>
        <w:rPr>
          <w:bCs/>
          <w:sz w:val="22"/>
          <w:szCs w:val="22"/>
        </w:rPr>
      </w:pPr>
      <w:r w:rsidRPr="00E17C3E">
        <w:rPr>
          <w:bCs/>
          <w:sz w:val="22"/>
          <w:szCs w:val="22"/>
        </w:rPr>
        <w:t xml:space="preserve">Przedmiotowych środków dowodowych – </w:t>
      </w:r>
      <w:r w:rsidR="00551EA6" w:rsidRPr="00E17C3E">
        <w:rPr>
          <w:bCs/>
          <w:i/>
          <w:sz w:val="22"/>
          <w:szCs w:val="22"/>
        </w:rPr>
        <w:t>nie dotyczy</w:t>
      </w:r>
      <w:r w:rsidRPr="00E17C3E">
        <w:rPr>
          <w:bCs/>
          <w:sz w:val="22"/>
          <w:szCs w:val="22"/>
        </w:rPr>
        <w:t>.</w:t>
      </w:r>
    </w:p>
    <w:p w14:paraId="3B7181A9" w14:textId="77777777" w:rsidR="000C279C" w:rsidRPr="00E17C3E" w:rsidRDefault="003A2DB7" w:rsidP="00551EA6">
      <w:pPr>
        <w:pStyle w:val="Akapitzlist"/>
        <w:numPr>
          <w:ilvl w:val="1"/>
          <w:numId w:val="7"/>
        </w:numPr>
        <w:spacing w:line="276" w:lineRule="auto"/>
        <w:contextualSpacing w:val="0"/>
        <w:jc w:val="both"/>
        <w:rPr>
          <w:bCs/>
          <w:sz w:val="22"/>
          <w:szCs w:val="22"/>
        </w:rPr>
      </w:pPr>
      <w:r w:rsidRPr="00E17C3E">
        <w:rPr>
          <w:bCs/>
          <w:sz w:val="22"/>
          <w:szCs w:val="22"/>
        </w:rPr>
        <w:t>Oświadczenie o kategorii przedsiębiorstwa wynikające z obowiązku art. 81 ustawy Prawo zamówień publicznych.</w:t>
      </w:r>
      <w:r w:rsidR="000C279C" w:rsidRPr="00E17C3E">
        <w:rPr>
          <w:bCs/>
          <w:sz w:val="22"/>
          <w:szCs w:val="22"/>
        </w:rPr>
        <w:t xml:space="preserve"> Wzór oświadczenia stanowi </w:t>
      </w:r>
      <w:r w:rsidR="000C279C" w:rsidRPr="00E17C3E">
        <w:rPr>
          <w:b/>
          <w:bCs/>
          <w:sz w:val="22"/>
          <w:szCs w:val="22"/>
        </w:rPr>
        <w:t>Załącznik nr 3.4 do SWZ</w:t>
      </w:r>
      <w:r w:rsidR="000C279C" w:rsidRPr="00E17C3E">
        <w:rPr>
          <w:bCs/>
          <w:sz w:val="22"/>
          <w:szCs w:val="22"/>
        </w:rPr>
        <w:t>.</w:t>
      </w:r>
    </w:p>
    <w:p w14:paraId="0C880CC9" w14:textId="77777777" w:rsidR="00210345" w:rsidRPr="007E56C5" w:rsidRDefault="00210345" w:rsidP="00551EA6">
      <w:pPr>
        <w:pStyle w:val="Akapitzlist"/>
        <w:numPr>
          <w:ilvl w:val="0"/>
          <w:numId w:val="7"/>
        </w:numPr>
        <w:spacing w:before="120" w:line="276" w:lineRule="auto"/>
        <w:ind w:left="142" w:hanging="284"/>
        <w:contextualSpacing w:val="0"/>
        <w:jc w:val="both"/>
        <w:rPr>
          <w:bCs/>
          <w:sz w:val="22"/>
          <w:szCs w:val="22"/>
        </w:rPr>
      </w:pPr>
      <w:r w:rsidRPr="00E17C3E">
        <w:rPr>
          <w:bCs/>
          <w:sz w:val="22"/>
          <w:szCs w:val="22"/>
        </w:rPr>
        <w:t>Zobowiązanie podmiotu udostępniającego, pełnomocnictwa lub przedmiotowe środki</w:t>
      </w:r>
      <w:r w:rsidRPr="007E56C5">
        <w:rPr>
          <w:bCs/>
          <w:sz w:val="22"/>
          <w:szCs w:val="22"/>
        </w:rPr>
        <w:t xml:space="preserve"> dowodowe</w:t>
      </w:r>
      <w:r w:rsidRPr="007E56C5">
        <w:rPr>
          <w:sz w:val="22"/>
          <w:szCs w:val="22"/>
        </w:rPr>
        <w:t xml:space="preserve"> </w:t>
      </w:r>
      <w:r w:rsidRPr="007E56C5">
        <w:rPr>
          <w:bCs/>
          <w:sz w:val="22"/>
          <w:szCs w:val="22"/>
        </w:rPr>
        <w:t xml:space="preserve">powinny być złożone zgodnie z przepisami </w:t>
      </w:r>
      <w:r w:rsidRPr="007E56C5">
        <w:rPr>
          <w:bCs/>
          <w:i/>
          <w:sz w:val="22"/>
          <w:szCs w:val="22"/>
        </w:rPr>
        <w:t xml:space="preserve">Rozporządzenia z dnia </w:t>
      </w:r>
      <w:r w:rsidR="00260371" w:rsidRPr="007E56C5">
        <w:rPr>
          <w:bCs/>
          <w:i/>
          <w:sz w:val="22"/>
          <w:szCs w:val="22"/>
        </w:rPr>
        <w:t>30 grudnia 2020 r.</w:t>
      </w:r>
      <w:r w:rsidRPr="007E56C5">
        <w:rPr>
          <w:bCs/>
          <w:i/>
          <w:sz w:val="22"/>
          <w:szCs w:val="22"/>
        </w:rPr>
        <w:t xml:space="preserve"> w sprawie sposobu sporządzania i przekazywania informacji oraz wymagań technicznych dla dokumentów elektronicznych oraz środków komunikacji elektronicznej w postępowaniu o udzielenie zamówienia publicznego lub konkursie</w:t>
      </w:r>
      <w:r w:rsidRPr="007E56C5">
        <w:rPr>
          <w:bCs/>
          <w:sz w:val="22"/>
          <w:szCs w:val="22"/>
        </w:rPr>
        <w:t xml:space="preserve"> </w:t>
      </w:r>
      <w:proofErr w:type="spellStart"/>
      <w:r w:rsidRPr="007E56C5">
        <w:rPr>
          <w:bCs/>
          <w:sz w:val="22"/>
          <w:szCs w:val="22"/>
        </w:rPr>
        <w:t>tj</w:t>
      </w:r>
      <w:proofErr w:type="spellEnd"/>
      <w:r w:rsidRPr="007E56C5">
        <w:rPr>
          <w:bCs/>
          <w:sz w:val="22"/>
          <w:szCs w:val="22"/>
        </w:rPr>
        <w:t>:</w:t>
      </w:r>
    </w:p>
    <w:p w14:paraId="5A5F2D12" w14:textId="77777777" w:rsidR="00210345" w:rsidRPr="007E56C5" w:rsidRDefault="00210345" w:rsidP="000511D8">
      <w:pPr>
        <w:pStyle w:val="Tekstpodstawowy"/>
        <w:numPr>
          <w:ilvl w:val="1"/>
          <w:numId w:val="52"/>
        </w:numPr>
        <w:spacing w:after="0" w:line="276" w:lineRule="auto"/>
        <w:ind w:left="426" w:hanging="284"/>
        <w:jc w:val="both"/>
        <w:rPr>
          <w:bCs/>
          <w:sz w:val="22"/>
          <w:szCs w:val="22"/>
        </w:rPr>
      </w:pPr>
      <w:r w:rsidRPr="007E56C5">
        <w:rPr>
          <w:bCs/>
          <w:sz w:val="22"/>
          <w:szCs w:val="22"/>
        </w:rPr>
        <w:t xml:space="preserve">Jeżeli dokument został wystawiony przez </w:t>
      </w:r>
      <w:r w:rsidR="00260371" w:rsidRPr="007E56C5">
        <w:rPr>
          <w:bCs/>
          <w:sz w:val="22"/>
          <w:szCs w:val="22"/>
        </w:rPr>
        <w:t>podmiot upoważniony</w:t>
      </w:r>
      <w:r w:rsidRPr="007E56C5">
        <w:rPr>
          <w:bCs/>
          <w:sz w:val="22"/>
          <w:szCs w:val="22"/>
        </w:rPr>
        <w:t xml:space="preserve"> </w:t>
      </w:r>
      <w:r w:rsidR="00260371" w:rsidRPr="007E56C5">
        <w:rPr>
          <w:bCs/>
          <w:sz w:val="22"/>
          <w:szCs w:val="22"/>
        </w:rPr>
        <w:t xml:space="preserve">(np. </w:t>
      </w:r>
      <w:r w:rsidRPr="007E56C5">
        <w:rPr>
          <w:bCs/>
          <w:sz w:val="22"/>
          <w:szCs w:val="22"/>
        </w:rPr>
        <w:t>organ administracyjny lub sądowy</w:t>
      </w:r>
      <w:r w:rsidR="00260371" w:rsidRPr="007E56C5">
        <w:rPr>
          <w:bCs/>
          <w:sz w:val="22"/>
          <w:szCs w:val="22"/>
        </w:rPr>
        <w:t>)</w:t>
      </w:r>
      <w:r w:rsidRPr="007E56C5">
        <w:rPr>
          <w:bCs/>
          <w:sz w:val="22"/>
          <w:szCs w:val="22"/>
        </w:rPr>
        <w:t xml:space="preserve"> jako dokument elektroniczny – wykonawca przekazuje ten dokument,</w:t>
      </w:r>
    </w:p>
    <w:p w14:paraId="1050F245" w14:textId="77777777" w:rsidR="00210345" w:rsidRPr="007E56C5" w:rsidRDefault="00210345" w:rsidP="000511D8">
      <w:pPr>
        <w:pStyle w:val="Tekstpodstawowy"/>
        <w:numPr>
          <w:ilvl w:val="1"/>
          <w:numId w:val="52"/>
        </w:numPr>
        <w:tabs>
          <w:tab w:val="clear" w:pos="720"/>
        </w:tabs>
        <w:spacing w:after="0" w:line="276" w:lineRule="auto"/>
        <w:ind w:left="426" w:hanging="284"/>
        <w:jc w:val="both"/>
        <w:rPr>
          <w:bCs/>
          <w:sz w:val="22"/>
          <w:szCs w:val="22"/>
        </w:rPr>
      </w:pPr>
      <w:r w:rsidRPr="007E56C5">
        <w:rPr>
          <w:bCs/>
          <w:sz w:val="22"/>
          <w:szCs w:val="22"/>
        </w:rPr>
        <w:t xml:space="preserve">Jeżeli dokument został wystawiony przez </w:t>
      </w:r>
      <w:r w:rsidR="00260371" w:rsidRPr="007E56C5">
        <w:rPr>
          <w:bCs/>
          <w:sz w:val="22"/>
          <w:szCs w:val="22"/>
        </w:rPr>
        <w:t xml:space="preserve">podmiot upoważniony (np. </w:t>
      </w:r>
      <w:r w:rsidRPr="007E56C5">
        <w:rPr>
          <w:bCs/>
          <w:sz w:val="22"/>
          <w:szCs w:val="22"/>
        </w:rPr>
        <w:t>organ administracyjny lub sądowy</w:t>
      </w:r>
      <w:r w:rsidR="00260371" w:rsidRPr="007E56C5">
        <w:rPr>
          <w:bCs/>
          <w:sz w:val="22"/>
          <w:szCs w:val="22"/>
        </w:rPr>
        <w:t>)</w:t>
      </w:r>
      <w:r w:rsidRPr="007E56C5">
        <w:rPr>
          <w:bCs/>
          <w:sz w:val="22"/>
          <w:szCs w:val="22"/>
        </w:rPr>
        <w:t xml:space="preserve"> jako dokument papierowy  – wykonawca przekazuje elektroniczną kopię dokumentu poświadczoną za zgodność z oryginałem,</w:t>
      </w:r>
    </w:p>
    <w:p w14:paraId="0C6AF5AB" w14:textId="77777777" w:rsidR="00210345" w:rsidRPr="007E56C5" w:rsidRDefault="00210345" w:rsidP="000511D8">
      <w:pPr>
        <w:pStyle w:val="Tekstpodstawowy"/>
        <w:numPr>
          <w:ilvl w:val="1"/>
          <w:numId w:val="52"/>
        </w:numPr>
        <w:spacing w:after="0" w:line="276" w:lineRule="auto"/>
        <w:ind w:left="426" w:hanging="284"/>
        <w:jc w:val="both"/>
        <w:rPr>
          <w:bCs/>
          <w:sz w:val="22"/>
          <w:szCs w:val="22"/>
        </w:rPr>
      </w:pPr>
      <w:r w:rsidRPr="007E56C5">
        <w:rPr>
          <w:bCs/>
          <w:sz w:val="22"/>
          <w:szCs w:val="22"/>
        </w:rPr>
        <w:t xml:space="preserve">Jeżeli dokument został wystawiony przez inny podmiot (np. podmiot </w:t>
      </w:r>
      <w:r w:rsidR="00260371" w:rsidRPr="007E56C5">
        <w:rPr>
          <w:bCs/>
          <w:sz w:val="22"/>
          <w:szCs w:val="22"/>
        </w:rPr>
        <w:t>udostępniający zasoby, mocodawca</w:t>
      </w:r>
      <w:r w:rsidRPr="007E56C5">
        <w:rPr>
          <w:bCs/>
          <w:sz w:val="22"/>
          <w:szCs w:val="22"/>
        </w:rPr>
        <w:t>) w formie elektronicznej z podpisem elektronicznym kwalifikowanym – przekazuje się ten dokument,</w:t>
      </w:r>
    </w:p>
    <w:p w14:paraId="7E5F6839" w14:textId="77777777" w:rsidR="00210345" w:rsidRPr="007E56C5" w:rsidRDefault="00210345" w:rsidP="000511D8">
      <w:pPr>
        <w:pStyle w:val="Tekstpodstawowy"/>
        <w:numPr>
          <w:ilvl w:val="1"/>
          <w:numId w:val="52"/>
        </w:numPr>
        <w:spacing w:after="0" w:line="276" w:lineRule="auto"/>
        <w:ind w:left="426" w:hanging="284"/>
        <w:jc w:val="both"/>
        <w:rPr>
          <w:bCs/>
          <w:sz w:val="22"/>
          <w:szCs w:val="22"/>
        </w:rPr>
      </w:pPr>
      <w:r w:rsidRPr="007E56C5">
        <w:rPr>
          <w:bCs/>
          <w:sz w:val="22"/>
          <w:szCs w:val="22"/>
        </w:rPr>
        <w:t>Jeżeli dokument został wystawiony przez inny podmiot (np.</w:t>
      </w:r>
      <w:r w:rsidRPr="007E56C5">
        <w:rPr>
          <w:sz w:val="22"/>
          <w:szCs w:val="22"/>
        </w:rPr>
        <w:t xml:space="preserve"> </w:t>
      </w:r>
      <w:r w:rsidRPr="007E56C5">
        <w:rPr>
          <w:bCs/>
          <w:sz w:val="22"/>
          <w:szCs w:val="22"/>
        </w:rPr>
        <w:t xml:space="preserve">podmiot </w:t>
      </w:r>
      <w:r w:rsidR="00260371" w:rsidRPr="007E56C5">
        <w:rPr>
          <w:bCs/>
          <w:sz w:val="22"/>
          <w:szCs w:val="22"/>
        </w:rPr>
        <w:t>udostępniający zasoby, mocodawca</w:t>
      </w:r>
      <w:r w:rsidRPr="007E56C5">
        <w:rPr>
          <w:bCs/>
          <w:sz w:val="22"/>
          <w:szCs w:val="22"/>
        </w:rPr>
        <w:t>) jako dokument papierowy – wykonawca przekazuje elektroniczną kopię dokumentu poświadczoną za zgodność z oryginałem.</w:t>
      </w:r>
    </w:p>
    <w:p w14:paraId="2D2E615F" w14:textId="77777777" w:rsidR="00210345" w:rsidRPr="007E56C5" w:rsidRDefault="00210345" w:rsidP="007E56C5">
      <w:pPr>
        <w:pStyle w:val="Akapitzlist"/>
        <w:numPr>
          <w:ilvl w:val="0"/>
          <w:numId w:val="7"/>
        </w:numPr>
        <w:spacing w:line="276" w:lineRule="auto"/>
        <w:ind w:left="142" w:hanging="284"/>
        <w:contextualSpacing w:val="0"/>
        <w:jc w:val="both"/>
        <w:rPr>
          <w:bCs/>
          <w:sz w:val="22"/>
          <w:szCs w:val="22"/>
        </w:rPr>
      </w:pPr>
      <w:r w:rsidRPr="007E56C5">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w:t>
      </w:r>
      <w:r w:rsidR="00FC2065">
        <w:rPr>
          <w:bCs/>
          <w:sz w:val="22"/>
          <w:szCs w:val="22"/>
        </w:rPr>
        <w:t> </w:t>
      </w:r>
      <w:r w:rsidRPr="007E56C5">
        <w:rPr>
          <w:bCs/>
          <w:sz w:val="22"/>
          <w:szCs w:val="22"/>
        </w:rPr>
        <w:t>w</w:t>
      </w:r>
      <w:r w:rsidR="00FC2065">
        <w:rPr>
          <w:bCs/>
          <w:sz w:val="22"/>
          <w:szCs w:val="22"/>
        </w:rPr>
        <w:t> </w:t>
      </w:r>
      <w:r w:rsidRPr="007E56C5">
        <w:rPr>
          <w:bCs/>
          <w:sz w:val="22"/>
          <w:szCs w:val="22"/>
        </w:rPr>
        <w:t>przypadku pełnomocnictwa poświadczenia dokonuje notariusz lub mocodawca.</w:t>
      </w:r>
    </w:p>
    <w:p w14:paraId="675A4D5B" w14:textId="77777777" w:rsidR="00210345" w:rsidRPr="007E56C5" w:rsidRDefault="00210345" w:rsidP="007E56C5">
      <w:pPr>
        <w:pStyle w:val="Akapitzlist"/>
        <w:numPr>
          <w:ilvl w:val="0"/>
          <w:numId w:val="7"/>
        </w:numPr>
        <w:spacing w:line="276" w:lineRule="auto"/>
        <w:ind w:left="142" w:hanging="284"/>
        <w:contextualSpacing w:val="0"/>
        <w:jc w:val="both"/>
        <w:rPr>
          <w:bCs/>
          <w:sz w:val="22"/>
          <w:szCs w:val="22"/>
        </w:rPr>
      </w:pPr>
      <w:r w:rsidRPr="007E56C5">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E567FB7" w14:textId="77777777" w:rsidR="00D009F4" w:rsidRPr="007E56C5" w:rsidRDefault="00D009F4" w:rsidP="007E56C5">
      <w:pPr>
        <w:spacing w:line="276" w:lineRule="auto"/>
        <w:ind w:left="142" w:hanging="284"/>
        <w:jc w:val="both"/>
        <w:rPr>
          <w:bCs/>
          <w:sz w:val="22"/>
          <w:szCs w:val="22"/>
        </w:rPr>
      </w:pPr>
    </w:p>
    <w:p w14:paraId="276E5949" w14:textId="77777777" w:rsidR="00E018E8" w:rsidRPr="007E56C5" w:rsidRDefault="00E018E8" w:rsidP="007E56C5">
      <w:pPr>
        <w:spacing w:line="276" w:lineRule="auto"/>
        <w:jc w:val="both"/>
        <w:rPr>
          <w:b/>
          <w:sz w:val="22"/>
          <w:szCs w:val="22"/>
        </w:rPr>
      </w:pPr>
      <w:r w:rsidRPr="007E56C5">
        <w:rPr>
          <w:b/>
          <w:sz w:val="22"/>
          <w:szCs w:val="22"/>
        </w:rPr>
        <w:t>Sposób złożenia oferty</w:t>
      </w:r>
    </w:p>
    <w:p w14:paraId="4F641C23" w14:textId="77777777" w:rsidR="00FC2065" w:rsidRDefault="00113C7E" w:rsidP="007E56C5">
      <w:pPr>
        <w:pStyle w:val="Akapitzlist"/>
        <w:numPr>
          <w:ilvl w:val="0"/>
          <w:numId w:val="7"/>
        </w:numPr>
        <w:spacing w:line="276" w:lineRule="auto"/>
        <w:ind w:left="284" w:hanging="426"/>
        <w:contextualSpacing w:val="0"/>
        <w:jc w:val="both"/>
        <w:rPr>
          <w:bCs/>
          <w:sz w:val="22"/>
          <w:szCs w:val="22"/>
        </w:rPr>
      </w:pPr>
      <w:r w:rsidRPr="007E56C5">
        <w:rPr>
          <w:bCs/>
          <w:sz w:val="22"/>
          <w:szCs w:val="22"/>
        </w:rPr>
        <w:t>Formularz oferty oraz pozostałe dokumenty na nią się składające powinny być podpisane podpisem</w:t>
      </w:r>
    </w:p>
    <w:p w14:paraId="4E9843A7" w14:textId="77777777" w:rsidR="00510E2E" w:rsidRPr="007E56C5" w:rsidRDefault="00113C7E" w:rsidP="00FC2065">
      <w:pPr>
        <w:pStyle w:val="Akapitzlist"/>
        <w:spacing w:line="276" w:lineRule="auto"/>
        <w:ind w:left="284"/>
        <w:contextualSpacing w:val="0"/>
        <w:jc w:val="both"/>
        <w:rPr>
          <w:bCs/>
          <w:sz w:val="22"/>
          <w:szCs w:val="22"/>
        </w:rPr>
      </w:pPr>
      <w:r w:rsidRPr="007E56C5">
        <w:rPr>
          <w:bCs/>
          <w:sz w:val="22"/>
          <w:szCs w:val="22"/>
        </w:rPr>
        <w:lastRenderedPageBreak/>
        <w:t>elektronicznym kwalifikowanym przez upoważnione osoby</w:t>
      </w:r>
      <w:r w:rsidR="00210345" w:rsidRPr="007E56C5">
        <w:rPr>
          <w:bCs/>
          <w:sz w:val="22"/>
          <w:szCs w:val="22"/>
        </w:rPr>
        <w:t xml:space="preserve"> (</w:t>
      </w:r>
      <w:r w:rsidR="00666CD7" w:rsidRPr="007E56C5">
        <w:rPr>
          <w:bCs/>
          <w:sz w:val="22"/>
          <w:szCs w:val="22"/>
        </w:rPr>
        <w:t>w tym</w:t>
      </w:r>
      <w:r w:rsidR="00FC2065">
        <w:rPr>
          <w:bCs/>
          <w:sz w:val="22"/>
          <w:szCs w:val="22"/>
        </w:rPr>
        <w:t xml:space="preserve"> </w:t>
      </w:r>
      <w:r w:rsidR="00666CD7" w:rsidRPr="007E56C5">
        <w:rPr>
          <w:bCs/>
          <w:sz w:val="22"/>
          <w:szCs w:val="22"/>
        </w:rPr>
        <w:t xml:space="preserve">z uwzględnieniem wskazanych powyżej wymagań dotyczących zobowiązania podmiotu udostępniającego, pełnomocnictw lub przedmiotowych środków dowodowych) </w:t>
      </w:r>
      <w:r w:rsidR="00596FCD" w:rsidRPr="007E56C5">
        <w:rPr>
          <w:bCs/>
          <w:sz w:val="22"/>
          <w:szCs w:val="22"/>
        </w:rPr>
        <w:t xml:space="preserve">. </w:t>
      </w:r>
    </w:p>
    <w:p w14:paraId="42684ECF" w14:textId="77777777" w:rsidR="00510E2E" w:rsidRPr="007E56C5" w:rsidRDefault="00510E2E" w:rsidP="007E56C5">
      <w:pPr>
        <w:pStyle w:val="Akapitzlist"/>
        <w:numPr>
          <w:ilvl w:val="0"/>
          <w:numId w:val="7"/>
        </w:numPr>
        <w:spacing w:line="276" w:lineRule="auto"/>
        <w:ind w:left="284" w:hanging="426"/>
        <w:contextualSpacing w:val="0"/>
        <w:jc w:val="both"/>
        <w:rPr>
          <w:bCs/>
          <w:sz w:val="22"/>
          <w:szCs w:val="22"/>
        </w:rPr>
      </w:pPr>
      <w:r w:rsidRPr="007E56C5">
        <w:rPr>
          <w:bCs/>
          <w:sz w:val="22"/>
          <w:szCs w:val="22"/>
        </w:rPr>
        <w:t>Formularz ofertowy w wersji elektronicznej dostępny jest po kliknięciu na link zamieszczony na stronie internetowej w Profilu Nabywcy. Wymagania techniczne: komputer klasy PC z jednym z</w:t>
      </w:r>
      <w:r w:rsidR="00E17C3E">
        <w:rPr>
          <w:bCs/>
          <w:sz w:val="22"/>
          <w:szCs w:val="22"/>
        </w:rPr>
        <w:t> </w:t>
      </w:r>
      <w:r w:rsidRPr="007E56C5">
        <w:rPr>
          <w:bCs/>
          <w:sz w:val="22"/>
          <w:szCs w:val="22"/>
        </w:rPr>
        <w:t xml:space="preserve">następujących systemów operacyjnych: Windows 7, Windows 8, Windows 10 (bez wsparcia dla Windows XP, Vista), przeglądarka internetowa z włączoną obsługą </w:t>
      </w:r>
      <w:proofErr w:type="spellStart"/>
      <w:r w:rsidRPr="007E56C5">
        <w:rPr>
          <w:bCs/>
          <w:sz w:val="22"/>
          <w:szCs w:val="22"/>
        </w:rPr>
        <w:t>javascript</w:t>
      </w:r>
      <w:proofErr w:type="spellEnd"/>
      <w:r w:rsidRPr="007E56C5">
        <w:rPr>
          <w:bCs/>
          <w:sz w:val="22"/>
          <w:szCs w:val="22"/>
        </w:rPr>
        <w:t xml:space="preserve">: Internet Explorer wersja 10 lub 11, Mozilla </w:t>
      </w:r>
      <w:proofErr w:type="spellStart"/>
      <w:r w:rsidRPr="007E56C5">
        <w:rPr>
          <w:bCs/>
          <w:sz w:val="22"/>
          <w:szCs w:val="22"/>
        </w:rPr>
        <w:t>Firefox</w:t>
      </w:r>
      <w:proofErr w:type="spellEnd"/>
      <w:r w:rsidRPr="007E56C5">
        <w:rPr>
          <w:bCs/>
          <w:sz w:val="22"/>
          <w:szCs w:val="22"/>
        </w:rPr>
        <w:t xml:space="preserve"> od wersji 50 (bez wsparcia dla wersji beta), zainstalowane darmowe oprogramowanie JAVA (JRE) – zgodnie z zaleceniami ze strony dostawcy Java, minimalna rozdzielczość ekranu wymagana do poprawnego wyświetlania 1366x786.</w:t>
      </w:r>
    </w:p>
    <w:p w14:paraId="36A43FAE" w14:textId="77777777" w:rsidR="00D93E44" w:rsidRPr="007E56C5" w:rsidRDefault="00D93E44" w:rsidP="007E56C5">
      <w:pPr>
        <w:pStyle w:val="Akapitzlist"/>
        <w:numPr>
          <w:ilvl w:val="0"/>
          <w:numId w:val="7"/>
        </w:numPr>
        <w:spacing w:line="276" w:lineRule="auto"/>
        <w:ind w:left="284" w:hanging="426"/>
        <w:contextualSpacing w:val="0"/>
        <w:jc w:val="both"/>
        <w:rPr>
          <w:bCs/>
          <w:sz w:val="22"/>
          <w:szCs w:val="22"/>
        </w:rPr>
      </w:pPr>
      <w:r w:rsidRPr="007E56C5">
        <w:rPr>
          <w:bCs/>
          <w:sz w:val="22"/>
          <w:szCs w:val="22"/>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18" w:name="_Hlk106866889"/>
      <w:r w:rsidRPr="007E56C5">
        <w:rPr>
          <w:bCs/>
          <w:sz w:val="22"/>
          <w:szCs w:val="22"/>
        </w:rPr>
        <w:t>w kontekście jej kompletności i zgodności</w:t>
      </w:r>
      <w:bookmarkEnd w:id="18"/>
      <w:r w:rsidRPr="007E56C5">
        <w:rPr>
          <w:bCs/>
          <w:sz w:val="22"/>
          <w:szCs w:val="22"/>
        </w:rPr>
        <w:t xml:space="preserve">. </w:t>
      </w:r>
      <w:r w:rsidRPr="007E56C5">
        <w:rPr>
          <w:bCs/>
          <w:sz w:val="22"/>
          <w:szCs w:val="22"/>
        </w:rPr>
        <w:br/>
        <w:t xml:space="preserve">Na platformie EFO oferta Wykonawcy zostanie oznaczona statusem: „nieaktualna” (złożona </w:t>
      </w:r>
      <w:r w:rsidRPr="007E56C5">
        <w:rPr>
          <w:bCs/>
          <w:sz w:val="22"/>
          <w:szCs w:val="22"/>
        </w:rPr>
        <w:br/>
        <w:t xml:space="preserve">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w:t>
      </w:r>
      <w:r w:rsidRPr="007E56C5">
        <w:rPr>
          <w:bCs/>
          <w:sz w:val="22"/>
          <w:szCs w:val="22"/>
        </w:rPr>
        <w:br/>
        <w:t>że faktycznie zmiany wprowadzone w formularzu nie mają wpływu na złożoną ofertę. 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562BBFF0" w14:textId="77777777" w:rsidR="00D93E44" w:rsidRPr="007E56C5" w:rsidRDefault="00D93E44" w:rsidP="007E56C5">
      <w:pPr>
        <w:pStyle w:val="Akapitzlist"/>
        <w:numPr>
          <w:ilvl w:val="0"/>
          <w:numId w:val="7"/>
        </w:numPr>
        <w:spacing w:line="276" w:lineRule="auto"/>
        <w:ind w:left="284" w:hanging="426"/>
        <w:contextualSpacing w:val="0"/>
        <w:jc w:val="both"/>
        <w:rPr>
          <w:bCs/>
          <w:sz w:val="22"/>
          <w:szCs w:val="22"/>
        </w:rPr>
      </w:pPr>
      <w:r w:rsidRPr="007E56C5">
        <w:rPr>
          <w:bCs/>
          <w:sz w:val="22"/>
          <w:szCs w:val="22"/>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676F5033" w14:textId="77777777" w:rsidR="00E018E8" w:rsidRPr="007E56C5" w:rsidRDefault="00510E2E" w:rsidP="007E56C5">
      <w:pPr>
        <w:pStyle w:val="Akapitzlist"/>
        <w:numPr>
          <w:ilvl w:val="0"/>
          <w:numId w:val="7"/>
        </w:numPr>
        <w:spacing w:line="276" w:lineRule="auto"/>
        <w:ind w:left="284" w:hanging="426"/>
        <w:contextualSpacing w:val="0"/>
        <w:jc w:val="both"/>
        <w:rPr>
          <w:bCs/>
          <w:sz w:val="22"/>
          <w:szCs w:val="22"/>
        </w:rPr>
      </w:pPr>
      <w:r w:rsidRPr="007E56C5">
        <w:rPr>
          <w:bCs/>
          <w:sz w:val="22"/>
          <w:szCs w:val="22"/>
        </w:rPr>
        <w:t>Oferta może być złożona w jednym lub kilku plikach, każdy</w:t>
      </w:r>
      <w:r w:rsidR="003857E4" w:rsidRPr="007E56C5">
        <w:rPr>
          <w:bCs/>
          <w:sz w:val="22"/>
          <w:szCs w:val="22"/>
        </w:rPr>
        <w:t xml:space="preserve"> odpowiednio</w:t>
      </w:r>
      <w:r w:rsidRPr="007E56C5">
        <w:rPr>
          <w:bCs/>
          <w:sz w:val="22"/>
          <w:szCs w:val="22"/>
        </w:rPr>
        <w:t xml:space="preserve"> podpisany</w:t>
      </w:r>
      <w:r w:rsidR="00FC2065">
        <w:rPr>
          <w:bCs/>
          <w:sz w:val="22"/>
          <w:szCs w:val="22"/>
        </w:rPr>
        <w:t xml:space="preserve"> </w:t>
      </w:r>
      <w:r w:rsidR="003857E4" w:rsidRPr="007E56C5">
        <w:rPr>
          <w:bCs/>
          <w:sz w:val="22"/>
          <w:szCs w:val="22"/>
        </w:rPr>
        <w:t>kwalifikowanym podpisem elektronicznym</w:t>
      </w:r>
      <w:r w:rsidRPr="007E56C5">
        <w:rPr>
          <w:bCs/>
          <w:sz w:val="22"/>
          <w:szCs w:val="22"/>
        </w:rPr>
        <w:t>.</w:t>
      </w:r>
    </w:p>
    <w:p w14:paraId="34649197" w14:textId="77777777" w:rsidR="00A021EF" w:rsidRPr="007E56C5" w:rsidRDefault="00A021EF" w:rsidP="007E56C5">
      <w:pPr>
        <w:pStyle w:val="Akapitzlist"/>
        <w:numPr>
          <w:ilvl w:val="0"/>
          <w:numId w:val="7"/>
        </w:numPr>
        <w:spacing w:line="276" w:lineRule="auto"/>
        <w:ind w:left="284" w:hanging="426"/>
        <w:contextualSpacing w:val="0"/>
        <w:jc w:val="both"/>
        <w:rPr>
          <w:bCs/>
          <w:sz w:val="22"/>
          <w:szCs w:val="22"/>
        </w:rPr>
      </w:pPr>
      <w:r w:rsidRPr="007E56C5">
        <w:rPr>
          <w:bCs/>
          <w:sz w:val="22"/>
          <w:szCs w:val="22"/>
        </w:rPr>
        <w:t xml:space="preserve">Ofertę należy złożyć </w:t>
      </w:r>
      <w:r w:rsidR="00AC4B58" w:rsidRPr="007E56C5">
        <w:rPr>
          <w:bCs/>
          <w:sz w:val="22"/>
          <w:szCs w:val="22"/>
        </w:rPr>
        <w:t xml:space="preserve">przy </w:t>
      </w:r>
      <w:r w:rsidRPr="007E56C5">
        <w:rPr>
          <w:bCs/>
          <w:sz w:val="22"/>
          <w:szCs w:val="22"/>
        </w:rPr>
        <w:t>użyciu narzędzi dostępnych na Platformie EFO.</w:t>
      </w:r>
    </w:p>
    <w:p w14:paraId="11321843" w14:textId="77777777" w:rsidR="001757A8" w:rsidRPr="007E56C5" w:rsidRDefault="001757A8" w:rsidP="007E56C5">
      <w:pPr>
        <w:pStyle w:val="Akapitzlist"/>
        <w:numPr>
          <w:ilvl w:val="0"/>
          <w:numId w:val="7"/>
        </w:numPr>
        <w:spacing w:line="276" w:lineRule="auto"/>
        <w:ind w:left="284" w:hanging="426"/>
        <w:contextualSpacing w:val="0"/>
        <w:jc w:val="both"/>
        <w:rPr>
          <w:bCs/>
          <w:sz w:val="22"/>
          <w:szCs w:val="22"/>
        </w:rPr>
      </w:pPr>
      <w:r w:rsidRPr="007E56C5">
        <w:rPr>
          <w:bCs/>
          <w:sz w:val="22"/>
          <w:szCs w:val="22"/>
        </w:rPr>
        <w:t>Zmiana lub wycofanie oferty jest możliwa przed terminem składania ofert</w:t>
      </w:r>
      <w:r w:rsidR="00210345" w:rsidRPr="007E56C5">
        <w:rPr>
          <w:bCs/>
          <w:sz w:val="22"/>
          <w:szCs w:val="22"/>
        </w:rPr>
        <w:t>, przy czym zmiana oferty może być dokonana jedynie jako wycofanie poprzedniej oferty i złożenie nowej (zmienionej).</w:t>
      </w:r>
    </w:p>
    <w:p w14:paraId="49D983FA" w14:textId="77777777" w:rsidR="00A021EF" w:rsidRPr="007E56C5" w:rsidRDefault="00A021EF" w:rsidP="007E56C5">
      <w:pPr>
        <w:spacing w:line="276" w:lineRule="auto"/>
        <w:ind w:hanging="426"/>
        <w:jc w:val="both"/>
        <w:rPr>
          <w:bCs/>
          <w:sz w:val="22"/>
          <w:szCs w:val="22"/>
        </w:rPr>
      </w:pPr>
    </w:p>
    <w:p w14:paraId="38A8EC28" w14:textId="77777777" w:rsidR="00D009F4" w:rsidRPr="007E56C5" w:rsidRDefault="00D009F4" w:rsidP="007E56C5">
      <w:pPr>
        <w:spacing w:line="276" w:lineRule="auto"/>
        <w:jc w:val="both"/>
        <w:rPr>
          <w:b/>
          <w:bCs/>
          <w:sz w:val="22"/>
          <w:szCs w:val="22"/>
        </w:rPr>
      </w:pPr>
      <w:r w:rsidRPr="007E56C5">
        <w:rPr>
          <w:b/>
          <w:bCs/>
          <w:sz w:val="22"/>
          <w:szCs w:val="22"/>
        </w:rPr>
        <w:t>Tajemnica przedsiębiorstwa:</w:t>
      </w:r>
    </w:p>
    <w:p w14:paraId="4378884F" w14:textId="77777777" w:rsidR="00D009F4" w:rsidRPr="007E56C5" w:rsidRDefault="00D009F4" w:rsidP="007E56C5">
      <w:pPr>
        <w:pStyle w:val="Akapitzlist"/>
        <w:numPr>
          <w:ilvl w:val="0"/>
          <w:numId w:val="7"/>
        </w:numPr>
        <w:spacing w:line="276" w:lineRule="auto"/>
        <w:ind w:left="284" w:hanging="426"/>
        <w:contextualSpacing w:val="0"/>
        <w:jc w:val="both"/>
        <w:rPr>
          <w:bCs/>
          <w:sz w:val="22"/>
          <w:szCs w:val="22"/>
        </w:rPr>
      </w:pPr>
      <w:r w:rsidRPr="007E56C5">
        <w:rPr>
          <w:bCs/>
          <w:sz w:val="22"/>
          <w:szCs w:val="22"/>
        </w:rPr>
        <w:t xml:space="preserve">Jeżeli Wykonawca </w:t>
      </w:r>
      <w:r w:rsidR="00415395" w:rsidRPr="007E56C5">
        <w:rPr>
          <w:bCs/>
          <w:sz w:val="22"/>
          <w:szCs w:val="22"/>
        </w:rPr>
        <w:t>przekazuje</w:t>
      </w:r>
      <w:r w:rsidRPr="007E56C5">
        <w:rPr>
          <w:bCs/>
          <w:sz w:val="22"/>
          <w:szCs w:val="22"/>
        </w:rPr>
        <w:t xml:space="preserve"> informacje będące tajemnicą przedsiębiorstwa w rozumieniu </w:t>
      </w:r>
      <w:r w:rsidR="004B74E3" w:rsidRPr="007E56C5">
        <w:rPr>
          <w:bCs/>
          <w:sz w:val="22"/>
          <w:szCs w:val="22"/>
        </w:rPr>
        <w:t>ustawy z dnia 16.04.1993r.</w:t>
      </w:r>
      <w:r w:rsidRPr="007E56C5">
        <w:rPr>
          <w:bCs/>
          <w:sz w:val="22"/>
          <w:szCs w:val="22"/>
        </w:rPr>
        <w:t xml:space="preserve"> o zwalczaniu nieuczciwej konkurencji</w:t>
      </w:r>
      <w:r w:rsidR="00415395" w:rsidRPr="007E56C5">
        <w:rPr>
          <w:bCs/>
          <w:sz w:val="22"/>
          <w:szCs w:val="22"/>
        </w:rPr>
        <w:t>,</w:t>
      </w:r>
      <w:r w:rsidRPr="007E56C5">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7E56C5">
        <w:rPr>
          <w:bCs/>
          <w:sz w:val="22"/>
          <w:szCs w:val="22"/>
        </w:rPr>
        <w:t>, w</w:t>
      </w:r>
      <w:r w:rsidRPr="007E56C5">
        <w:rPr>
          <w:bCs/>
          <w:sz w:val="22"/>
          <w:szCs w:val="22"/>
        </w:rPr>
        <w:t xml:space="preserve"> szczególności nie można zastrzec: nazwy i adresu Wykonawcy, informacji dotyczących ceny</w:t>
      </w:r>
      <w:r w:rsidR="00303421" w:rsidRPr="007E56C5">
        <w:rPr>
          <w:bCs/>
          <w:sz w:val="22"/>
          <w:szCs w:val="22"/>
        </w:rPr>
        <w:t xml:space="preserve"> lub kosztu.</w:t>
      </w:r>
      <w:r w:rsidRPr="007E56C5">
        <w:rPr>
          <w:bCs/>
          <w:sz w:val="22"/>
          <w:szCs w:val="22"/>
        </w:rPr>
        <w:t xml:space="preserve"> Brak </w:t>
      </w:r>
      <w:r w:rsidR="00303421" w:rsidRPr="007E56C5">
        <w:rPr>
          <w:bCs/>
          <w:sz w:val="22"/>
          <w:szCs w:val="22"/>
        </w:rPr>
        <w:t>oznaczenia</w:t>
      </w:r>
      <w:r w:rsidRPr="007E56C5">
        <w:rPr>
          <w:bCs/>
          <w:sz w:val="22"/>
          <w:szCs w:val="22"/>
        </w:rPr>
        <w:t xml:space="preserve"> </w:t>
      </w:r>
      <w:r w:rsidR="005F337E" w:rsidRPr="007E56C5">
        <w:rPr>
          <w:bCs/>
          <w:sz w:val="22"/>
          <w:szCs w:val="22"/>
        </w:rPr>
        <w:t>jest</w:t>
      </w:r>
      <w:r w:rsidRPr="007E56C5">
        <w:rPr>
          <w:bCs/>
          <w:sz w:val="22"/>
          <w:szCs w:val="22"/>
        </w:rPr>
        <w:t xml:space="preserve"> traktowany jako </w:t>
      </w:r>
      <w:r w:rsidR="00303421" w:rsidRPr="007E56C5">
        <w:rPr>
          <w:bCs/>
          <w:sz w:val="22"/>
          <w:szCs w:val="22"/>
        </w:rPr>
        <w:t>przekazanie dokumentów podlegających ujawnieniu</w:t>
      </w:r>
      <w:r w:rsidRPr="007E56C5">
        <w:rPr>
          <w:bCs/>
          <w:sz w:val="22"/>
          <w:szCs w:val="22"/>
        </w:rPr>
        <w:t>.</w:t>
      </w:r>
    </w:p>
    <w:p w14:paraId="02120702" w14:textId="77777777" w:rsidR="00303421" w:rsidRDefault="00576A8C" w:rsidP="007E56C5">
      <w:pPr>
        <w:pStyle w:val="Akapitzlist"/>
        <w:numPr>
          <w:ilvl w:val="0"/>
          <w:numId w:val="7"/>
        </w:numPr>
        <w:spacing w:line="276" w:lineRule="auto"/>
        <w:ind w:left="284" w:hanging="426"/>
        <w:contextualSpacing w:val="0"/>
        <w:jc w:val="both"/>
        <w:rPr>
          <w:bCs/>
          <w:sz w:val="22"/>
          <w:szCs w:val="22"/>
        </w:rPr>
      </w:pPr>
      <w:r w:rsidRPr="007E56C5">
        <w:rPr>
          <w:bCs/>
          <w:sz w:val="22"/>
          <w:szCs w:val="22"/>
        </w:rPr>
        <w:t xml:space="preserve">W przypadku zastrzeżenia informacji stanowiącej tajemnicę przedsiębiorstwa wykonawca zobowiązany jest </w:t>
      </w:r>
      <w:r w:rsidR="00A07CB0" w:rsidRPr="007E56C5">
        <w:rPr>
          <w:bCs/>
          <w:sz w:val="22"/>
          <w:szCs w:val="22"/>
        </w:rPr>
        <w:t xml:space="preserve">złożyć wraz z </w:t>
      </w:r>
      <w:r w:rsidR="00945534" w:rsidRPr="007E56C5">
        <w:rPr>
          <w:bCs/>
          <w:sz w:val="22"/>
          <w:szCs w:val="22"/>
        </w:rPr>
        <w:t xml:space="preserve">taką informacją wykazanie, że zastrzeżone informacje stanowią tajemnicę przedsiębiorstwa. Brak wykazania </w:t>
      </w:r>
      <w:r w:rsidR="005F337E" w:rsidRPr="007E56C5">
        <w:rPr>
          <w:bCs/>
          <w:sz w:val="22"/>
          <w:szCs w:val="22"/>
        </w:rPr>
        <w:t>jest równoznaczny z brakiem zastrzeżenia tajemnicy przedsiębiorstwa.</w:t>
      </w:r>
      <w:r w:rsidR="00945534" w:rsidRPr="007E56C5">
        <w:rPr>
          <w:bCs/>
          <w:sz w:val="22"/>
          <w:szCs w:val="22"/>
        </w:rPr>
        <w:t xml:space="preserve"> </w:t>
      </w:r>
    </w:p>
    <w:p w14:paraId="08A39612" w14:textId="77777777" w:rsidR="00FC2065" w:rsidRPr="007E56C5" w:rsidRDefault="00FC2065" w:rsidP="00FC2065">
      <w:pPr>
        <w:pStyle w:val="Akapitzlist"/>
        <w:spacing w:line="276" w:lineRule="auto"/>
        <w:ind w:left="284"/>
        <w:contextualSpacing w:val="0"/>
        <w:jc w:val="both"/>
        <w:rPr>
          <w:bCs/>
          <w:sz w:val="22"/>
          <w:szCs w:val="22"/>
        </w:rPr>
      </w:pPr>
    </w:p>
    <w:p w14:paraId="06C0E8D1" w14:textId="77777777" w:rsidR="00F13DFD" w:rsidRPr="007E56C5" w:rsidRDefault="00D37BB9" w:rsidP="007E56C5">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9" w:name="_Toc188444923"/>
      <w:r w:rsidRPr="007E56C5">
        <w:rPr>
          <w:rFonts w:ascii="Times New Roman" w:hAnsi="Times New Roman" w:cs="Times New Roman"/>
          <w:color w:val="auto"/>
          <w:sz w:val="22"/>
          <w:szCs w:val="22"/>
        </w:rPr>
        <w:lastRenderedPageBreak/>
        <w:t>Część XII</w:t>
      </w:r>
      <w:r w:rsidR="00D93E44" w:rsidRPr="007E56C5">
        <w:rPr>
          <w:rFonts w:ascii="Times New Roman" w:hAnsi="Times New Roman" w:cs="Times New Roman"/>
          <w:color w:val="auto"/>
          <w:sz w:val="22"/>
          <w:szCs w:val="22"/>
        </w:rPr>
        <w:t>I</w:t>
      </w:r>
      <w:r w:rsidRPr="007E56C5">
        <w:rPr>
          <w:rFonts w:ascii="Times New Roman" w:hAnsi="Times New Roman" w:cs="Times New Roman"/>
          <w:color w:val="auto"/>
          <w:sz w:val="22"/>
          <w:szCs w:val="22"/>
        </w:rPr>
        <w:t xml:space="preserve">. </w:t>
      </w:r>
      <w:r w:rsidR="00F13DFD" w:rsidRPr="007E56C5">
        <w:rPr>
          <w:rFonts w:ascii="Times New Roman" w:hAnsi="Times New Roman" w:cs="Times New Roman"/>
          <w:color w:val="auto"/>
          <w:sz w:val="22"/>
          <w:szCs w:val="22"/>
        </w:rPr>
        <w:t>Miejsce, termin składania i otwarcia ofert oraz termin związania ofertą</w:t>
      </w:r>
      <w:bookmarkEnd w:id="19"/>
    </w:p>
    <w:p w14:paraId="31B04DD8" w14:textId="0300A5C6" w:rsidR="00F13DFD" w:rsidRPr="005E396E" w:rsidRDefault="00F13DFD" w:rsidP="00FC2065">
      <w:pPr>
        <w:pStyle w:val="Akapitzlist"/>
        <w:numPr>
          <w:ilvl w:val="0"/>
          <w:numId w:val="8"/>
        </w:numPr>
        <w:spacing w:before="120" w:line="276" w:lineRule="auto"/>
        <w:ind w:left="357"/>
        <w:contextualSpacing w:val="0"/>
        <w:jc w:val="both"/>
        <w:rPr>
          <w:b/>
          <w:bCs/>
          <w:sz w:val="22"/>
          <w:szCs w:val="22"/>
        </w:rPr>
      </w:pPr>
      <w:bookmarkStart w:id="20" w:name="_Hlk69199200"/>
      <w:r w:rsidRPr="007E56C5">
        <w:rPr>
          <w:bCs/>
          <w:sz w:val="22"/>
          <w:szCs w:val="22"/>
        </w:rPr>
        <w:t xml:space="preserve">Ofertę należy </w:t>
      </w:r>
      <w:r w:rsidRPr="005E396E">
        <w:rPr>
          <w:bCs/>
          <w:sz w:val="22"/>
          <w:szCs w:val="22"/>
        </w:rPr>
        <w:t xml:space="preserve">złożyć </w:t>
      </w:r>
      <w:r w:rsidR="00D37BB9" w:rsidRPr="005E396E">
        <w:rPr>
          <w:bCs/>
          <w:sz w:val="22"/>
          <w:szCs w:val="22"/>
        </w:rPr>
        <w:t xml:space="preserve"> do</w:t>
      </w:r>
      <w:r w:rsidR="00510949" w:rsidRPr="005E396E">
        <w:rPr>
          <w:bCs/>
          <w:sz w:val="22"/>
          <w:szCs w:val="22"/>
        </w:rPr>
        <w:t>:</w:t>
      </w:r>
      <w:r w:rsidR="00D37BB9" w:rsidRPr="005E396E">
        <w:rPr>
          <w:bCs/>
          <w:sz w:val="22"/>
          <w:szCs w:val="22"/>
        </w:rPr>
        <w:t xml:space="preserve"> </w:t>
      </w:r>
      <w:r w:rsidRPr="005E396E">
        <w:rPr>
          <w:bCs/>
          <w:sz w:val="22"/>
          <w:szCs w:val="22"/>
        </w:rPr>
        <w:t xml:space="preserve"> </w:t>
      </w:r>
      <w:r w:rsidR="005E396E" w:rsidRPr="005E396E">
        <w:rPr>
          <w:b/>
          <w:bCs/>
          <w:sz w:val="22"/>
          <w:szCs w:val="22"/>
        </w:rPr>
        <w:t>10.03.2025r.</w:t>
      </w:r>
      <w:r w:rsidRPr="005E396E">
        <w:rPr>
          <w:b/>
          <w:bCs/>
          <w:sz w:val="22"/>
          <w:szCs w:val="22"/>
        </w:rPr>
        <w:t xml:space="preserve"> godz. </w:t>
      </w:r>
      <w:r w:rsidR="00FC2065" w:rsidRPr="005E396E">
        <w:rPr>
          <w:b/>
          <w:bCs/>
          <w:sz w:val="22"/>
          <w:szCs w:val="22"/>
        </w:rPr>
        <w:t>10:00</w:t>
      </w:r>
      <w:r w:rsidRPr="005E396E">
        <w:rPr>
          <w:b/>
          <w:bCs/>
          <w:sz w:val="22"/>
          <w:szCs w:val="22"/>
        </w:rPr>
        <w:t xml:space="preserve"> </w:t>
      </w:r>
    </w:p>
    <w:p w14:paraId="53A71D54" w14:textId="561BBE83" w:rsidR="00F13DFD" w:rsidRPr="005E396E" w:rsidRDefault="00F13DFD" w:rsidP="007E56C5">
      <w:pPr>
        <w:pStyle w:val="Akapitzlist"/>
        <w:numPr>
          <w:ilvl w:val="0"/>
          <w:numId w:val="8"/>
        </w:numPr>
        <w:spacing w:line="276" w:lineRule="auto"/>
        <w:ind w:left="357"/>
        <w:contextualSpacing w:val="0"/>
        <w:jc w:val="both"/>
        <w:rPr>
          <w:bCs/>
          <w:sz w:val="22"/>
          <w:szCs w:val="22"/>
        </w:rPr>
      </w:pPr>
      <w:r w:rsidRPr="005E396E">
        <w:rPr>
          <w:bCs/>
          <w:sz w:val="22"/>
          <w:szCs w:val="22"/>
        </w:rPr>
        <w:t xml:space="preserve">Otwarcie ofert nastąpi w dniu </w:t>
      </w:r>
      <w:r w:rsidR="005E396E" w:rsidRPr="005E396E">
        <w:rPr>
          <w:b/>
          <w:bCs/>
          <w:sz w:val="22"/>
          <w:szCs w:val="22"/>
        </w:rPr>
        <w:t>10.03.2025r.</w:t>
      </w:r>
      <w:r w:rsidRPr="005E396E">
        <w:rPr>
          <w:b/>
          <w:bCs/>
          <w:sz w:val="22"/>
          <w:szCs w:val="22"/>
        </w:rPr>
        <w:t xml:space="preserve">, godz. </w:t>
      </w:r>
      <w:r w:rsidR="00FC2065" w:rsidRPr="005E396E">
        <w:rPr>
          <w:b/>
          <w:bCs/>
          <w:sz w:val="22"/>
          <w:szCs w:val="22"/>
        </w:rPr>
        <w:t>11:00</w:t>
      </w:r>
      <w:r w:rsidRPr="005E396E">
        <w:rPr>
          <w:bCs/>
          <w:sz w:val="22"/>
          <w:szCs w:val="22"/>
        </w:rPr>
        <w:t xml:space="preserve"> </w:t>
      </w:r>
    </w:p>
    <w:p w14:paraId="4D1D0BDD" w14:textId="77777777" w:rsidR="00F13DFD" w:rsidRPr="005E396E" w:rsidRDefault="00FB5DEC" w:rsidP="007E56C5">
      <w:pPr>
        <w:pStyle w:val="Akapitzlist"/>
        <w:numPr>
          <w:ilvl w:val="0"/>
          <w:numId w:val="8"/>
        </w:numPr>
        <w:spacing w:line="276" w:lineRule="auto"/>
        <w:ind w:left="357"/>
        <w:contextualSpacing w:val="0"/>
        <w:jc w:val="both"/>
        <w:rPr>
          <w:bCs/>
          <w:sz w:val="22"/>
          <w:szCs w:val="22"/>
        </w:rPr>
      </w:pPr>
      <w:r w:rsidRPr="005E396E">
        <w:rPr>
          <w:bCs/>
          <w:sz w:val="22"/>
          <w:szCs w:val="22"/>
        </w:rPr>
        <w:t>Do składania i otwarcia o</w:t>
      </w:r>
      <w:r w:rsidR="00A37A89" w:rsidRPr="005E396E">
        <w:rPr>
          <w:bCs/>
          <w:sz w:val="22"/>
          <w:szCs w:val="22"/>
        </w:rPr>
        <w:t xml:space="preserve">fert używany jest </w:t>
      </w:r>
      <w:r w:rsidR="00F13DFD" w:rsidRPr="005E396E">
        <w:rPr>
          <w:bCs/>
          <w:sz w:val="22"/>
          <w:szCs w:val="22"/>
        </w:rPr>
        <w:t>portal EFO.</w:t>
      </w:r>
    </w:p>
    <w:p w14:paraId="6E5CE9C9" w14:textId="77777777" w:rsidR="00F13DFD" w:rsidRPr="007E56C5" w:rsidRDefault="00F13DFD" w:rsidP="007E56C5">
      <w:pPr>
        <w:pStyle w:val="Akapitzlist"/>
        <w:numPr>
          <w:ilvl w:val="0"/>
          <w:numId w:val="8"/>
        </w:numPr>
        <w:spacing w:line="276" w:lineRule="auto"/>
        <w:ind w:left="357"/>
        <w:contextualSpacing w:val="0"/>
        <w:jc w:val="both"/>
        <w:rPr>
          <w:bCs/>
          <w:sz w:val="22"/>
          <w:szCs w:val="22"/>
        </w:rPr>
      </w:pPr>
      <w:r w:rsidRPr="007E56C5">
        <w:rPr>
          <w:bCs/>
          <w:sz w:val="22"/>
          <w:szCs w:val="22"/>
        </w:rPr>
        <w:t>Niezwłocznie po otwarciu ofert Zamawiający zamieści na stronie internetowej informację z</w:t>
      </w:r>
      <w:r w:rsidR="00FC2065">
        <w:rPr>
          <w:bCs/>
          <w:sz w:val="22"/>
          <w:szCs w:val="22"/>
        </w:rPr>
        <w:t> </w:t>
      </w:r>
      <w:r w:rsidRPr="007E56C5">
        <w:rPr>
          <w:bCs/>
          <w:sz w:val="22"/>
          <w:szCs w:val="22"/>
        </w:rPr>
        <w:t>otwarcia ofert.</w:t>
      </w:r>
    </w:p>
    <w:p w14:paraId="7D81AF50" w14:textId="524C6162" w:rsidR="00FC2065" w:rsidRDefault="00F13DFD" w:rsidP="007E56C5">
      <w:pPr>
        <w:pStyle w:val="Akapitzlist"/>
        <w:numPr>
          <w:ilvl w:val="0"/>
          <w:numId w:val="8"/>
        </w:numPr>
        <w:spacing w:line="276" w:lineRule="auto"/>
        <w:ind w:left="357"/>
        <w:contextualSpacing w:val="0"/>
        <w:jc w:val="both"/>
        <w:rPr>
          <w:bCs/>
          <w:sz w:val="22"/>
          <w:szCs w:val="22"/>
        </w:rPr>
      </w:pPr>
      <w:r w:rsidRPr="007E56C5">
        <w:rPr>
          <w:bCs/>
          <w:sz w:val="22"/>
          <w:szCs w:val="22"/>
        </w:rPr>
        <w:t xml:space="preserve">Wykonawca pozostaje związany złożoną ofertą </w:t>
      </w:r>
      <w:r w:rsidR="000D7929" w:rsidRPr="007E56C5">
        <w:rPr>
          <w:bCs/>
          <w:sz w:val="22"/>
          <w:szCs w:val="22"/>
        </w:rPr>
        <w:t xml:space="preserve">do dnia </w:t>
      </w:r>
      <w:r w:rsidR="005E396E">
        <w:rPr>
          <w:bCs/>
          <w:sz w:val="22"/>
          <w:szCs w:val="22"/>
        </w:rPr>
        <w:t>07.06.2025r.</w:t>
      </w:r>
      <w:r w:rsidR="00E95CD8" w:rsidRPr="007E56C5">
        <w:rPr>
          <w:bCs/>
          <w:sz w:val="22"/>
          <w:szCs w:val="22"/>
        </w:rPr>
        <w:t xml:space="preserve"> </w:t>
      </w:r>
    </w:p>
    <w:p w14:paraId="732F9475" w14:textId="77777777" w:rsidR="00FC2065" w:rsidRDefault="00B72507" w:rsidP="00FC2065">
      <w:pPr>
        <w:pStyle w:val="Akapitzlist"/>
        <w:spacing w:line="276" w:lineRule="auto"/>
        <w:ind w:left="357"/>
        <w:contextualSpacing w:val="0"/>
        <w:jc w:val="both"/>
        <w:rPr>
          <w:bCs/>
          <w:sz w:val="22"/>
          <w:szCs w:val="22"/>
        </w:rPr>
      </w:pPr>
      <w:r w:rsidRPr="007E56C5">
        <w:rPr>
          <w:bCs/>
          <w:sz w:val="22"/>
          <w:szCs w:val="22"/>
        </w:rPr>
        <w:t>Pierwszym dniem terminu jest dzień,</w:t>
      </w:r>
      <w:r w:rsidR="00FC2065">
        <w:rPr>
          <w:bCs/>
          <w:sz w:val="22"/>
          <w:szCs w:val="22"/>
        </w:rPr>
        <w:t xml:space="preserve"> </w:t>
      </w:r>
      <w:r w:rsidRPr="007E56C5">
        <w:rPr>
          <w:bCs/>
          <w:sz w:val="22"/>
          <w:szCs w:val="22"/>
        </w:rPr>
        <w:t>w którym upływa</w:t>
      </w:r>
      <w:r w:rsidR="000D7929" w:rsidRPr="007E56C5">
        <w:rPr>
          <w:bCs/>
          <w:sz w:val="22"/>
          <w:szCs w:val="22"/>
        </w:rPr>
        <w:t xml:space="preserve"> termin składania ofert</w:t>
      </w:r>
      <w:r w:rsidR="00F13DFD" w:rsidRPr="007E56C5">
        <w:rPr>
          <w:bCs/>
          <w:sz w:val="22"/>
          <w:szCs w:val="22"/>
        </w:rPr>
        <w:t>.</w:t>
      </w:r>
    </w:p>
    <w:p w14:paraId="035F4B36" w14:textId="77777777" w:rsidR="00FC2065" w:rsidRPr="007E56C5" w:rsidRDefault="00FC2065" w:rsidP="00FC2065">
      <w:pPr>
        <w:pStyle w:val="Akapitzlist"/>
        <w:spacing w:line="276" w:lineRule="auto"/>
        <w:ind w:left="357"/>
        <w:contextualSpacing w:val="0"/>
        <w:jc w:val="both"/>
        <w:rPr>
          <w:bCs/>
          <w:sz w:val="22"/>
          <w:szCs w:val="22"/>
        </w:rPr>
      </w:pPr>
    </w:p>
    <w:p w14:paraId="79D51016" w14:textId="77777777" w:rsidR="00F13DFD" w:rsidRPr="007E56C5" w:rsidRDefault="006F41A7" w:rsidP="00FC2065">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21" w:name="_Toc188444924"/>
      <w:bookmarkEnd w:id="20"/>
      <w:r w:rsidRPr="007E56C5">
        <w:rPr>
          <w:rFonts w:ascii="Times New Roman" w:hAnsi="Times New Roman" w:cs="Times New Roman"/>
          <w:color w:val="auto"/>
          <w:sz w:val="22"/>
          <w:szCs w:val="22"/>
        </w:rPr>
        <w:t>Część XI</w:t>
      </w:r>
      <w:r w:rsidR="00D93E44" w:rsidRPr="007E56C5">
        <w:rPr>
          <w:rFonts w:ascii="Times New Roman" w:hAnsi="Times New Roman" w:cs="Times New Roman"/>
          <w:color w:val="auto"/>
          <w:sz w:val="22"/>
          <w:szCs w:val="22"/>
        </w:rPr>
        <w:t>V</w:t>
      </w:r>
      <w:r w:rsidRPr="007E56C5">
        <w:rPr>
          <w:rFonts w:ascii="Times New Roman" w:hAnsi="Times New Roman" w:cs="Times New Roman"/>
          <w:color w:val="auto"/>
          <w:sz w:val="22"/>
          <w:szCs w:val="22"/>
        </w:rPr>
        <w:t xml:space="preserve">. </w:t>
      </w:r>
      <w:r w:rsidR="006D5894" w:rsidRPr="007E56C5">
        <w:rPr>
          <w:rFonts w:ascii="Times New Roman" w:hAnsi="Times New Roman" w:cs="Times New Roman"/>
          <w:color w:val="auto"/>
          <w:sz w:val="22"/>
          <w:szCs w:val="22"/>
        </w:rPr>
        <w:t>Informacja o środkach komunikacji elektronicznej</w:t>
      </w:r>
      <w:r w:rsidR="003178E0" w:rsidRPr="007E56C5">
        <w:rPr>
          <w:rFonts w:ascii="Times New Roman" w:hAnsi="Times New Roman" w:cs="Times New Roman"/>
          <w:color w:val="auto"/>
          <w:sz w:val="22"/>
          <w:szCs w:val="22"/>
        </w:rPr>
        <w:t xml:space="preserve"> oraz wymaganiach technicznych i</w:t>
      </w:r>
      <w:r w:rsidR="00FC2065">
        <w:rPr>
          <w:rFonts w:ascii="Times New Roman" w:hAnsi="Times New Roman" w:cs="Times New Roman"/>
          <w:color w:val="auto"/>
          <w:sz w:val="22"/>
          <w:szCs w:val="22"/>
        </w:rPr>
        <w:t> </w:t>
      </w:r>
      <w:r w:rsidR="003178E0" w:rsidRPr="007E56C5">
        <w:rPr>
          <w:rFonts w:ascii="Times New Roman" w:hAnsi="Times New Roman" w:cs="Times New Roman"/>
          <w:color w:val="auto"/>
          <w:sz w:val="22"/>
          <w:szCs w:val="22"/>
        </w:rPr>
        <w:t xml:space="preserve">organizacyjnych </w:t>
      </w:r>
      <w:r w:rsidR="00467B42" w:rsidRPr="007E56C5">
        <w:rPr>
          <w:rFonts w:ascii="Times New Roman" w:hAnsi="Times New Roman" w:cs="Times New Roman"/>
          <w:color w:val="auto"/>
          <w:sz w:val="22"/>
          <w:szCs w:val="22"/>
        </w:rPr>
        <w:t>sporządzania, wysyłania i odbierania korespondencji</w:t>
      </w:r>
      <w:bookmarkEnd w:id="21"/>
    </w:p>
    <w:p w14:paraId="7DD7020B" w14:textId="77777777" w:rsidR="00E95CD8" w:rsidRPr="007E56C5" w:rsidRDefault="00E71D4C" w:rsidP="007E56C5">
      <w:pPr>
        <w:pStyle w:val="Akapitzlist"/>
        <w:numPr>
          <w:ilvl w:val="0"/>
          <w:numId w:val="9"/>
        </w:numPr>
        <w:spacing w:line="276" w:lineRule="auto"/>
        <w:contextualSpacing w:val="0"/>
        <w:jc w:val="both"/>
        <w:rPr>
          <w:bCs/>
          <w:sz w:val="22"/>
          <w:szCs w:val="22"/>
        </w:rPr>
      </w:pPr>
      <w:r w:rsidRPr="007E56C5">
        <w:rPr>
          <w:bCs/>
          <w:sz w:val="22"/>
          <w:szCs w:val="22"/>
        </w:rPr>
        <w:t>Komunikacja zamawiającego z wykonawcami odbywa się za pomocą środków komunikacji elektronicznej</w:t>
      </w:r>
      <w:r w:rsidR="00826C9F" w:rsidRPr="007E56C5">
        <w:rPr>
          <w:bCs/>
          <w:sz w:val="22"/>
          <w:szCs w:val="22"/>
        </w:rPr>
        <w:t>.</w:t>
      </w:r>
    </w:p>
    <w:p w14:paraId="3C76491F" w14:textId="77777777" w:rsidR="00826C9F" w:rsidRPr="007E56C5" w:rsidRDefault="00826C9F" w:rsidP="007E56C5">
      <w:pPr>
        <w:pStyle w:val="Akapitzlist"/>
        <w:numPr>
          <w:ilvl w:val="0"/>
          <w:numId w:val="9"/>
        </w:numPr>
        <w:spacing w:line="276" w:lineRule="auto"/>
        <w:contextualSpacing w:val="0"/>
        <w:jc w:val="both"/>
        <w:rPr>
          <w:bCs/>
          <w:sz w:val="22"/>
          <w:szCs w:val="22"/>
        </w:rPr>
      </w:pPr>
      <w:r w:rsidRPr="007E56C5">
        <w:rPr>
          <w:bCs/>
          <w:sz w:val="22"/>
          <w:szCs w:val="22"/>
        </w:rPr>
        <w:t xml:space="preserve">Wykonawcy przekazują korespondencję przy użyciu </w:t>
      </w:r>
      <w:r w:rsidR="0008454A" w:rsidRPr="007E56C5">
        <w:rPr>
          <w:bCs/>
          <w:sz w:val="22"/>
          <w:szCs w:val="22"/>
        </w:rPr>
        <w:t>Platformy</w:t>
      </w:r>
      <w:r w:rsidRPr="007E56C5">
        <w:rPr>
          <w:bCs/>
          <w:sz w:val="22"/>
          <w:szCs w:val="22"/>
        </w:rPr>
        <w:t xml:space="preserve"> EF</w:t>
      </w:r>
      <w:r w:rsidR="0008454A" w:rsidRPr="007E56C5">
        <w:rPr>
          <w:bCs/>
          <w:sz w:val="22"/>
          <w:szCs w:val="22"/>
        </w:rPr>
        <w:t>O.</w:t>
      </w:r>
    </w:p>
    <w:p w14:paraId="20DFFE1C" w14:textId="77777777" w:rsidR="0008454A" w:rsidRPr="007E56C5" w:rsidRDefault="0008454A" w:rsidP="007E56C5">
      <w:pPr>
        <w:pStyle w:val="Akapitzlist"/>
        <w:numPr>
          <w:ilvl w:val="0"/>
          <w:numId w:val="9"/>
        </w:numPr>
        <w:spacing w:line="276" w:lineRule="auto"/>
        <w:contextualSpacing w:val="0"/>
        <w:jc w:val="both"/>
        <w:rPr>
          <w:bCs/>
          <w:sz w:val="22"/>
          <w:szCs w:val="22"/>
        </w:rPr>
      </w:pPr>
      <w:r w:rsidRPr="007E56C5">
        <w:rPr>
          <w:bCs/>
          <w:sz w:val="22"/>
          <w:szCs w:val="22"/>
        </w:rPr>
        <w:t>Zamawiający przekazuje korespondencję przy użyciu Platformy EFO lub przez zamieszczanie informacji na stronie postępowania.</w:t>
      </w:r>
    </w:p>
    <w:p w14:paraId="4C243576" w14:textId="77777777" w:rsidR="00065C74" w:rsidRPr="007E56C5" w:rsidRDefault="00065C74" w:rsidP="007E56C5">
      <w:pPr>
        <w:pStyle w:val="Akapitzlist"/>
        <w:numPr>
          <w:ilvl w:val="0"/>
          <w:numId w:val="9"/>
        </w:numPr>
        <w:spacing w:line="276" w:lineRule="auto"/>
        <w:contextualSpacing w:val="0"/>
        <w:jc w:val="both"/>
        <w:rPr>
          <w:bCs/>
          <w:sz w:val="22"/>
          <w:szCs w:val="22"/>
        </w:rPr>
      </w:pPr>
      <w:r w:rsidRPr="007E56C5">
        <w:rPr>
          <w:bCs/>
          <w:sz w:val="22"/>
          <w:szCs w:val="22"/>
        </w:rPr>
        <w:t>Wymagania techniczne</w:t>
      </w:r>
      <w:r w:rsidR="00295E0C" w:rsidRPr="007E56C5">
        <w:rPr>
          <w:bCs/>
          <w:sz w:val="22"/>
          <w:szCs w:val="22"/>
        </w:rPr>
        <w:t xml:space="preserve"> oraz organizacyjne</w:t>
      </w:r>
      <w:r w:rsidRPr="007E56C5">
        <w:rPr>
          <w:bCs/>
          <w:sz w:val="22"/>
          <w:szCs w:val="22"/>
        </w:rPr>
        <w:t xml:space="preserve"> dotyczące korzystania z Platformy EFO</w:t>
      </w:r>
      <w:r w:rsidR="00295E0C" w:rsidRPr="007E56C5">
        <w:rPr>
          <w:bCs/>
          <w:sz w:val="22"/>
          <w:szCs w:val="22"/>
        </w:rPr>
        <w:t xml:space="preserve"> są zamieszczone </w:t>
      </w:r>
      <w:r w:rsidR="005D153F" w:rsidRPr="007E56C5">
        <w:rPr>
          <w:bCs/>
          <w:sz w:val="22"/>
          <w:szCs w:val="22"/>
        </w:rPr>
        <w:t>w Regulamini</w:t>
      </w:r>
      <w:r w:rsidR="0023347E" w:rsidRPr="007E56C5">
        <w:rPr>
          <w:bCs/>
          <w:sz w:val="22"/>
          <w:szCs w:val="22"/>
        </w:rPr>
        <w:t xml:space="preserve">e korzystania z Platformy </w:t>
      </w:r>
      <w:r w:rsidR="002E209E" w:rsidRPr="007E56C5">
        <w:rPr>
          <w:bCs/>
          <w:sz w:val="22"/>
          <w:szCs w:val="22"/>
        </w:rPr>
        <w:t>pod adresem</w:t>
      </w:r>
      <w:r w:rsidR="00295E0C" w:rsidRPr="007E56C5">
        <w:rPr>
          <w:bCs/>
          <w:sz w:val="22"/>
          <w:szCs w:val="22"/>
        </w:rPr>
        <w:t xml:space="preserve"> </w:t>
      </w:r>
      <w:r w:rsidR="002E209E" w:rsidRPr="007E56C5">
        <w:rPr>
          <w:bCs/>
          <w:sz w:val="22"/>
          <w:szCs w:val="22"/>
        </w:rPr>
        <w:t>efo.coig.biz</w:t>
      </w:r>
      <w:r w:rsidR="004E5BB4" w:rsidRPr="007E56C5">
        <w:rPr>
          <w:bCs/>
          <w:sz w:val="22"/>
          <w:szCs w:val="22"/>
        </w:rPr>
        <w:t xml:space="preserve"> oraz </w:t>
      </w:r>
      <w:r w:rsidR="002E209E" w:rsidRPr="007E56C5">
        <w:rPr>
          <w:bCs/>
          <w:sz w:val="22"/>
          <w:szCs w:val="22"/>
        </w:rPr>
        <w:t xml:space="preserve">w zakładce </w:t>
      </w:r>
      <w:r w:rsidR="002E209E" w:rsidRPr="007E56C5">
        <w:rPr>
          <w:bCs/>
          <w:i/>
          <w:iCs/>
          <w:sz w:val="22"/>
          <w:szCs w:val="22"/>
        </w:rPr>
        <w:t>Pomoc</w:t>
      </w:r>
      <w:r w:rsidR="0023347E" w:rsidRPr="007E56C5">
        <w:rPr>
          <w:bCs/>
          <w:i/>
          <w:iCs/>
          <w:sz w:val="22"/>
          <w:szCs w:val="22"/>
        </w:rPr>
        <w:t>.</w:t>
      </w:r>
    </w:p>
    <w:p w14:paraId="2423E009" w14:textId="77777777" w:rsidR="00112973" w:rsidRPr="007E56C5" w:rsidRDefault="00112973" w:rsidP="007E56C5">
      <w:pPr>
        <w:pStyle w:val="Akapitzlist"/>
        <w:numPr>
          <w:ilvl w:val="0"/>
          <w:numId w:val="9"/>
        </w:numPr>
        <w:spacing w:line="276" w:lineRule="auto"/>
        <w:contextualSpacing w:val="0"/>
        <w:jc w:val="both"/>
        <w:rPr>
          <w:bCs/>
          <w:sz w:val="22"/>
          <w:szCs w:val="22"/>
        </w:rPr>
      </w:pPr>
      <w:r w:rsidRPr="007E56C5">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0F568FE4" w14:textId="77777777" w:rsidR="006109FF" w:rsidRPr="007E56C5" w:rsidRDefault="006109FF" w:rsidP="007E56C5">
      <w:pPr>
        <w:spacing w:line="276" w:lineRule="auto"/>
        <w:jc w:val="both"/>
        <w:rPr>
          <w:bCs/>
          <w:sz w:val="22"/>
          <w:szCs w:val="22"/>
        </w:rPr>
      </w:pPr>
    </w:p>
    <w:p w14:paraId="06DAD069" w14:textId="77777777" w:rsidR="00F13DFD" w:rsidRPr="007E56C5" w:rsidRDefault="006109FF" w:rsidP="00FC2065">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22" w:name="_Toc188444925"/>
      <w:r w:rsidRPr="007E56C5">
        <w:rPr>
          <w:rFonts w:ascii="Times New Roman" w:hAnsi="Times New Roman" w:cs="Times New Roman"/>
          <w:color w:val="auto"/>
          <w:sz w:val="22"/>
          <w:szCs w:val="22"/>
        </w:rPr>
        <w:t xml:space="preserve">Część XV. </w:t>
      </w:r>
      <w:r w:rsidR="00F13DFD" w:rsidRPr="007E56C5">
        <w:rPr>
          <w:rFonts w:ascii="Times New Roman" w:hAnsi="Times New Roman" w:cs="Times New Roman"/>
          <w:color w:val="auto"/>
          <w:sz w:val="22"/>
          <w:szCs w:val="22"/>
        </w:rPr>
        <w:t>Opis sposobu obliczenia ceny</w:t>
      </w:r>
      <w:bookmarkEnd w:id="22"/>
    </w:p>
    <w:p w14:paraId="1379F090" w14:textId="77777777" w:rsidR="00F57653" w:rsidRPr="007E56C5" w:rsidRDefault="00F57653" w:rsidP="00FC2065">
      <w:pPr>
        <w:numPr>
          <w:ilvl w:val="1"/>
          <w:numId w:val="15"/>
        </w:numPr>
        <w:tabs>
          <w:tab w:val="clear" w:pos="502"/>
        </w:tabs>
        <w:spacing w:line="276" w:lineRule="auto"/>
        <w:ind w:left="284" w:hanging="284"/>
        <w:jc w:val="both"/>
        <w:rPr>
          <w:bCs/>
          <w:sz w:val="22"/>
          <w:szCs w:val="22"/>
        </w:rPr>
      </w:pPr>
      <w:r w:rsidRPr="007E56C5">
        <w:rPr>
          <w:bCs/>
          <w:sz w:val="22"/>
          <w:szCs w:val="22"/>
        </w:rPr>
        <w:t>W postępowaniu zmierzającym do zawarcia umowy ramowej cena oferty będzie wyłącznie wartością stanowiącą bazę do oceny ofert w postępowaniu wykonawczym. Wartością umowy ramowej zaś będzie kwota jaką zamawiający zamierza przeznaczyć na realizację zamówienia.</w:t>
      </w:r>
    </w:p>
    <w:p w14:paraId="480E826E" w14:textId="77777777" w:rsidR="00F57653" w:rsidRPr="007E56C5" w:rsidRDefault="00F57653" w:rsidP="00FC2065">
      <w:pPr>
        <w:numPr>
          <w:ilvl w:val="1"/>
          <w:numId w:val="15"/>
        </w:numPr>
        <w:tabs>
          <w:tab w:val="clear" w:pos="502"/>
        </w:tabs>
        <w:spacing w:line="276" w:lineRule="auto"/>
        <w:ind w:left="284" w:hanging="284"/>
        <w:jc w:val="both"/>
        <w:rPr>
          <w:bCs/>
          <w:sz w:val="22"/>
          <w:szCs w:val="22"/>
        </w:rPr>
      </w:pPr>
      <w:r w:rsidRPr="007E56C5">
        <w:rPr>
          <w:bCs/>
          <w:sz w:val="22"/>
          <w:szCs w:val="22"/>
        </w:rPr>
        <w:t xml:space="preserve">Wykonawca określi cenę oferty, podając ją w zapisie liczbowym. Ceny oferowane wykonawca wprowadza zgodnie z wymaganymi polami arkusza </w:t>
      </w:r>
      <w:proofErr w:type="spellStart"/>
      <w:r w:rsidRPr="007E56C5">
        <w:rPr>
          <w:bCs/>
          <w:sz w:val="22"/>
          <w:szCs w:val="22"/>
        </w:rPr>
        <w:t>excel</w:t>
      </w:r>
      <w:proofErr w:type="spellEnd"/>
      <w:r w:rsidRPr="007E56C5">
        <w:rPr>
          <w:bCs/>
          <w:sz w:val="22"/>
          <w:szCs w:val="22"/>
        </w:rPr>
        <w:t xml:space="preserve"> udostępnionego przez Zamawiającego.</w:t>
      </w:r>
    </w:p>
    <w:p w14:paraId="6FAE7FB0" w14:textId="77777777" w:rsidR="00F57653" w:rsidRPr="007E56C5" w:rsidRDefault="00F57653" w:rsidP="00FC2065">
      <w:pPr>
        <w:numPr>
          <w:ilvl w:val="1"/>
          <w:numId w:val="15"/>
        </w:numPr>
        <w:tabs>
          <w:tab w:val="clear" w:pos="502"/>
        </w:tabs>
        <w:spacing w:line="276" w:lineRule="auto"/>
        <w:ind w:left="284" w:hanging="284"/>
        <w:jc w:val="both"/>
        <w:rPr>
          <w:bCs/>
          <w:sz w:val="22"/>
          <w:szCs w:val="22"/>
        </w:rPr>
      </w:pPr>
      <w:r w:rsidRPr="007E56C5">
        <w:rPr>
          <w:bCs/>
          <w:sz w:val="22"/>
          <w:szCs w:val="22"/>
        </w:rPr>
        <w:t>Cenę oferty Wykonawca podaje w złotych polskich z dokładnością co do grosza.</w:t>
      </w:r>
    </w:p>
    <w:p w14:paraId="146578F4" w14:textId="77777777" w:rsidR="00F57653" w:rsidRPr="007E56C5" w:rsidRDefault="00F57653" w:rsidP="00FC2065">
      <w:pPr>
        <w:numPr>
          <w:ilvl w:val="1"/>
          <w:numId w:val="15"/>
        </w:numPr>
        <w:tabs>
          <w:tab w:val="clear" w:pos="502"/>
        </w:tabs>
        <w:spacing w:line="276" w:lineRule="auto"/>
        <w:ind w:left="284" w:hanging="284"/>
        <w:jc w:val="both"/>
        <w:rPr>
          <w:bCs/>
          <w:sz w:val="22"/>
          <w:szCs w:val="22"/>
        </w:rPr>
      </w:pPr>
      <w:r w:rsidRPr="007E56C5">
        <w:rPr>
          <w:bCs/>
          <w:sz w:val="22"/>
          <w:szCs w:val="22"/>
        </w:rPr>
        <w:t xml:space="preserve">Cena oferty obejmować będzie wszelkie należności Wykonawcy za wykonanie całości przedmiotu zamówienia, z uwzględnieniem opłat i podatków. </w:t>
      </w:r>
    </w:p>
    <w:p w14:paraId="13DDDF6B" w14:textId="77777777" w:rsidR="00F57653" w:rsidRPr="007E56C5" w:rsidRDefault="00F57653" w:rsidP="00FC2065">
      <w:pPr>
        <w:numPr>
          <w:ilvl w:val="1"/>
          <w:numId w:val="15"/>
        </w:numPr>
        <w:tabs>
          <w:tab w:val="clear" w:pos="502"/>
        </w:tabs>
        <w:spacing w:line="276" w:lineRule="auto"/>
        <w:ind w:left="284" w:hanging="284"/>
        <w:jc w:val="both"/>
        <w:rPr>
          <w:bCs/>
          <w:sz w:val="22"/>
          <w:szCs w:val="22"/>
        </w:rPr>
      </w:pPr>
      <w:r w:rsidRPr="007E56C5">
        <w:rPr>
          <w:bCs/>
          <w:sz w:val="22"/>
          <w:szCs w:val="22"/>
        </w:rPr>
        <w:t xml:space="preserve">Jeżeli wybór składanej oferty prowadzić będzie do powstania u Zamawiającego obowiązku podatkowego zgodnie z ustawą z 11.03.2004r. </w:t>
      </w:r>
      <w:r w:rsidRPr="002C074C">
        <w:rPr>
          <w:bCs/>
          <w:i/>
          <w:sz w:val="22"/>
          <w:szCs w:val="22"/>
        </w:rPr>
        <w:t>o podatku od towarów i usług</w:t>
      </w:r>
      <w:r w:rsidRPr="007E56C5">
        <w:rPr>
          <w:bCs/>
          <w:sz w:val="22"/>
          <w:szCs w:val="22"/>
        </w:rPr>
        <w:t xml:space="preserve"> Wykonawca obowiązany jest podać w ofercie:</w:t>
      </w:r>
    </w:p>
    <w:p w14:paraId="41D0B6E1" w14:textId="77777777" w:rsidR="00F57653" w:rsidRPr="007E56C5" w:rsidRDefault="00F57653" w:rsidP="00FC2065">
      <w:pPr>
        <w:pStyle w:val="Akapitzlist"/>
        <w:numPr>
          <w:ilvl w:val="1"/>
          <w:numId w:val="9"/>
        </w:numPr>
        <w:spacing w:line="276" w:lineRule="auto"/>
        <w:ind w:left="567" w:hanging="283"/>
        <w:contextualSpacing w:val="0"/>
        <w:jc w:val="both"/>
        <w:rPr>
          <w:bCs/>
          <w:sz w:val="22"/>
          <w:szCs w:val="22"/>
        </w:rPr>
      </w:pPr>
      <w:r w:rsidRPr="007E56C5">
        <w:rPr>
          <w:bCs/>
          <w:sz w:val="22"/>
          <w:szCs w:val="22"/>
        </w:rPr>
        <w:t>Informację, że wybór tej oferty prowadził będzie do powstania obowiązku podatkowego u</w:t>
      </w:r>
      <w:r w:rsidR="002C074C">
        <w:rPr>
          <w:bCs/>
          <w:sz w:val="22"/>
          <w:szCs w:val="22"/>
        </w:rPr>
        <w:t> </w:t>
      </w:r>
      <w:r w:rsidRPr="007E56C5">
        <w:rPr>
          <w:bCs/>
          <w:sz w:val="22"/>
          <w:szCs w:val="22"/>
        </w:rPr>
        <w:t>Zamawiającego,</w:t>
      </w:r>
    </w:p>
    <w:p w14:paraId="7F04B99D" w14:textId="77777777" w:rsidR="00F57653" w:rsidRPr="007E56C5" w:rsidRDefault="00F57653" w:rsidP="00FC2065">
      <w:pPr>
        <w:pStyle w:val="Akapitzlist"/>
        <w:numPr>
          <w:ilvl w:val="1"/>
          <w:numId w:val="9"/>
        </w:numPr>
        <w:spacing w:line="276" w:lineRule="auto"/>
        <w:ind w:left="567" w:hanging="283"/>
        <w:contextualSpacing w:val="0"/>
        <w:jc w:val="both"/>
        <w:rPr>
          <w:bCs/>
          <w:sz w:val="22"/>
          <w:szCs w:val="22"/>
        </w:rPr>
      </w:pPr>
      <w:r w:rsidRPr="007E56C5">
        <w:rPr>
          <w:bCs/>
          <w:sz w:val="22"/>
          <w:szCs w:val="22"/>
        </w:rPr>
        <w:t>Wskazanie nazwy (rodzaju) towaru lub usługi, których dostawa lub świadczenie będą prowadziły do powstania obowiązku podatkowego,</w:t>
      </w:r>
    </w:p>
    <w:p w14:paraId="7351C11B" w14:textId="77777777" w:rsidR="00F57653" w:rsidRPr="007E56C5" w:rsidRDefault="00F57653" w:rsidP="00FC2065">
      <w:pPr>
        <w:pStyle w:val="Akapitzlist"/>
        <w:numPr>
          <w:ilvl w:val="1"/>
          <w:numId w:val="9"/>
        </w:numPr>
        <w:spacing w:line="276" w:lineRule="auto"/>
        <w:ind w:left="567" w:hanging="283"/>
        <w:contextualSpacing w:val="0"/>
        <w:jc w:val="both"/>
        <w:rPr>
          <w:bCs/>
          <w:sz w:val="22"/>
          <w:szCs w:val="22"/>
        </w:rPr>
      </w:pPr>
      <w:r w:rsidRPr="007E56C5">
        <w:rPr>
          <w:bCs/>
          <w:sz w:val="22"/>
          <w:szCs w:val="22"/>
        </w:rPr>
        <w:t>Wskazanie wartości towaru lub usługi objętego obowiązkiem podatkowym Zamawiającego, bez kwoty podatku,</w:t>
      </w:r>
    </w:p>
    <w:p w14:paraId="226A196E" w14:textId="77777777" w:rsidR="00F57653" w:rsidRPr="00E17C3E" w:rsidRDefault="00F57653" w:rsidP="00FC2065">
      <w:pPr>
        <w:pStyle w:val="Akapitzlist"/>
        <w:numPr>
          <w:ilvl w:val="1"/>
          <w:numId w:val="9"/>
        </w:numPr>
        <w:spacing w:line="276" w:lineRule="auto"/>
        <w:ind w:left="567" w:hanging="283"/>
        <w:contextualSpacing w:val="0"/>
        <w:jc w:val="both"/>
        <w:rPr>
          <w:bCs/>
          <w:sz w:val="22"/>
          <w:szCs w:val="22"/>
        </w:rPr>
      </w:pPr>
      <w:r w:rsidRPr="007E56C5">
        <w:rPr>
          <w:bCs/>
          <w:sz w:val="22"/>
          <w:szCs w:val="22"/>
        </w:rPr>
        <w:t xml:space="preserve">Wskazanie stawki podatku od </w:t>
      </w:r>
      <w:r w:rsidRPr="00E17C3E">
        <w:rPr>
          <w:bCs/>
          <w:sz w:val="22"/>
          <w:szCs w:val="22"/>
        </w:rPr>
        <w:t>towarów i usług, która zgodnie z wiedzą Wykonawcy będzie miała zastosowanie.</w:t>
      </w:r>
    </w:p>
    <w:p w14:paraId="5B5E44BC" w14:textId="77777777" w:rsidR="00F57653" w:rsidRPr="00E17C3E" w:rsidRDefault="00F57653" w:rsidP="00FC2065">
      <w:pPr>
        <w:spacing w:line="276" w:lineRule="auto"/>
        <w:ind w:left="284"/>
        <w:jc w:val="both"/>
        <w:rPr>
          <w:b/>
          <w:sz w:val="22"/>
          <w:szCs w:val="22"/>
        </w:rPr>
      </w:pPr>
      <w:r w:rsidRPr="00E17C3E">
        <w:rPr>
          <w:b/>
          <w:sz w:val="22"/>
          <w:szCs w:val="22"/>
        </w:rPr>
        <w:t xml:space="preserve">Wzór informacji stanowi Załącznik nr 3.2 do SWZ </w:t>
      </w:r>
    </w:p>
    <w:p w14:paraId="4A7FCDD7" w14:textId="77777777" w:rsidR="00F57653" w:rsidRPr="007E56C5" w:rsidRDefault="00F57653" w:rsidP="00FC2065">
      <w:pPr>
        <w:numPr>
          <w:ilvl w:val="1"/>
          <w:numId w:val="15"/>
        </w:numPr>
        <w:tabs>
          <w:tab w:val="clear" w:pos="502"/>
        </w:tabs>
        <w:spacing w:line="276" w:lineRule="auto"/>
        <w:ind w:left="284" w:hanging="284"/>
        <w:jc w:val="both"/>
        <w:rPr>
          <w:bCs/>
          <w:sz w:val="22"/>
          <w:szCs w:val="22"/>
        </w:rPr>
      </w:pPr>
      <w:r w:rsidRPr="00E17C3E">
        <w:rPr>
          <w:bCs/>
          <w:sz w:val="22"/>
          <w:szCs w:val="22"/>
        </w:rPr>
        <w:t>Jeżeli złożono ofertę, której wybór prowadziłby do powstania obowiązku podatkowego Zamawiającego zgodnie z przepisami</w:t>
      </w:r>
      <w:r w:rsidRPr="007E56C5">
        <w:rPr>
          <w:bCs/>
          <w:sz w:val="22"/>
          <w:szCs w:val="22"/>
        </w:rPr>
        <w:t xml:space="preserve"> o podatku od towarów i usług w zakresie dotyczącym </w:t>
      </w:r>
      <w:r w:rsidRPr="007E56C5">
        <w:rPr>
          <w:bCs/>
          <w:sz w:val="22"/>
          <w:szCs w:val="22"/>
        </w:rPr>
        <w:lastRenderedPageBreak/>
        <w:t>wewnątrzwspólnotowego nabycia usług, Zamawiający, w celu oceny takiej oferty, doliczy do przedstawionej w niej ceny podatek od towarów i usług, który miałby obowiązek wpłacić zgodnie z</w:t>
      </w:r>
      <w:r w:rsidR="002C074C">
        <w:rPr>
          <w:bCs/>
          <w:sz w:val="22"/>
          <w:szCs w:val="22"/>
        </w:rPr>
        <w:t> </w:t>
      </w:r>
      <w:r w:rsidRPr="007E56C5">
        <w:rPr>
          <w:bCs/>
          <w:sz w:val="22"/>
          <w:szCs w:val="22"/>
        </w:rPr>
        <w:t>obowiązującymi przepisami.</w:t>
      </w:r>
    </w:p>
    <w:p w14:paraId="2408A060" w14:textId="77777777" w:rsidR="00F13DFD" w:rsidRPr="007E56C5" w:rsidRDefault="00F13DFD" w:rsidP="007E56C5">
      <w:pPr>
        <w:spacing w:line="276" w:lineRule="auto"/>
        <w:jc w:val="both"/>
        <w:rPr>
          <w:bCs/>
          <w:sz w:val="22"/>
          <w:szCs w:val="22"/>
        </w:rPr>
      </w:pPr>
    </w:p>
    <w:p w14:paraId="79FD5298" w14:textId="77777777" w:rsidR="008E67A3" w:rsidRPr="007E56C5" w:rsidRDefault="008E67A3" w:rsidP="002C074C">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23" w:name="_Toc188444926"/>
      <w:r w:rsidRPr="007E56C5">
        <w:rPr>
          <w:rFonts w:ascii="Times New Roman" w:hAnsi="Times New Roman" w:cs="Times New Roman"/>
          <w:color w:val="auto"/>
          <w:sz w:val="22"/>
          <w:szCs w:val="22"/>
        </w:rPr>
        <w:t>Część XV</w:t>
      </w:r>
      <w:r w:rsidR="00F57653" w:rsidRPr="007E56C5">
        <w:rPr>
          <w:rFonts w:ascii="Times New Roman" w:hAnsi="Times New Roman" w:cs="Times New Roman"/>
          <w:color w:val="auto"/>
          <w:sz w:val="22"/>
          <w:szCs w:val="22"/>
        </w:rPr>
        <w:t>I</w:t>
      </w:r>
      <w:r w:rsidRPr="007E56C5">
        <w:rPr>
          <w:rFonts w:ascii="Times New Roman" w:hAnsi="Times New Roman" w:cs="Times New Roman"/>
          <w:color w:val="auto"/>
          <w:sz w:val="22"/>
          <w:szCs w:val="22"/>
        </w:rPr>
        <w:t>. Kryteria oceny ofert</w:t>
      </w:r>
      <w:bookmarkEnd w:id="23"/>
    </w:p>
    <w:p w14:paraId="06569B9D" w14:textId="77777777" w:rsidR="002C074C" w:rsidRPr="00D3344A" w:rsidRDefault="002C074C" w:rsidP="002C074C">
      <w:pPr>
        <w:pStyle w:val="Akapitzlist"/>
        <w:numPr>
          <w:ilvl w:val="0"/>
          <w:numId w:val="16"/>
        </w:numPr>
        <w:spacing w:before="120" w:line="276" w:lineRule="auto"/>
        <w:rPr>
          <w:sz w:val="22"/>
          <w:szCs w:val="22"/>
        </w:rPr>
      </w:pPr>
      <w:r w:rsidRPr="00D3344A">
        <w:rPr>
          <w:sz w:val="22"/>
          <w:szCs w:val="22"/>
        </w:rPr>
        <w:t>W postępowaniu zmierzającym do zawarcia umowy ramowej Zamawiający nie zamierza dokonać wyboru najkorzystniejszej oferty z zastosowaniem aukcji elektronicznej.</w:t>
      </w:r>
    </w:p>
    <w:p w14:paraId="439C9C65" w14:textId="77777777" w:rsidR="002C074C" w:rsidRPr="00D3344A" w:rsidRDefault="002C074C" w:rsidP="002C074C">
      <w:pPr>
        <w:numPr>
          <w:ilvl w:val="0"/>
          <w:numId w:val="16"/>
        </w:numPr>
        <w:spacing w:line="276" w:lineRule="auto"/>
        <w:jc w:val="both"/>
        <w:rPr>
          <w:sz w:val="22"/>
          <w:szCs w:val="22"/>
        </w:rPr>
      </w:pPr>
      <w:r w:rsidRPr="00D3344A">
        <w:rPr>
          <w:sz w:val="22"/>
          <w:szCs w:val="22"/>
        </w:rPr>
        <w:t xml:space="preserve">Zamawiający odstępuje od oceny ofert na etapie zawierania umowy ramowej. </w:t>
      </w:r>
    </w:p>
    <w:p w14:paraId="6A2897AB" w14:textId="77777777" w:rsidR="00F57653" w:rsidRDefault="00F57653" w:rsidP="007E56C5">
      <w:pPr>
        <w:pStyle w:val="Tekstpodstawowywcity2"/>
        <w:numPr>
          <w:ilvl w:val="0"/>
          <w:numId w:val="16"/>
        </w:numPr>
        <w:autoSpaceDE w:val="0"/>
        <w:autoSpaceDN w:val="0"/>
        <w:spacing w:after="0" w:line="276" w:lineRule="auto"/>
        <w:jc w:val="both"/>
        <w:rPr>
          <w:bCs/>
          <w:sz w:val="22"/>
          <w:szCs w:val="22"/>
        </w:rPr>
      </w:pPr>
      <w:r w:rsidRPr="007E56C5">
        <w:rPr>
          <w:bCs/>
          <w:sz w:val="22"/>
          <w:szCs w:val="22"/>
        </w:rPr>
        <w:t>W postępowaniu zmierzającym do zawarcia umowy ramowej zamawiający zawrze umowę ramową/umowy ramowe dla poszczególnych zadań ze wszystkim wykonawcami, którzy złożą oferty niepodlegające odrzuceniu.</w:t>
      </w:r>
    </w:p>
    <w:p w14:paraId="324F782D" w14:textId="77777777" w:rsidR="002C074C" w:rsidRPr="00D3344A" w:rsidRDefault="002C074C" w:rsidP="002C074C">
      <w:pPr>
        <w:numPr>
          <w:ilvl w:val="0"/>
          <w:numId w:val="16"/>
        </w:numPr>
        <w:spacing w:line="276" w:lineRule="auto"/>
        <w:jc w:val="both"/>
        <w:rPr>
          <w:sz w:val="22"/>
          <w:szCs w:val="22"/>
        </w:rPr>
      </w:pPr>
      <w:r w:rsidRPr="00D3344A">
        <w:rPr>
          <w:sz w:val="22"/>
          <w:szCs w:val="22"/>
        </w:rPr>
        <w:t>Zamawiający dokona oceny ofert na etapie zamówienia wykonawczego.</w:t>
      </w:r>
    </w:p>
    <w:p w14:paraId="2DC23642" w14:textId="77777777" w:rsidR="002C074C" w:rsidRDefault="00F57653" w:rsidP="002C074C">
      <w:pPr>
        <w:pStyle w:val="Tekstpodstawowywcity2"/>
        <w:numPr>
          <w:ilvl w:val="0"/>
          <w:numId w:val="16"/>
        </w:numPr>
        <w:autoSpaceDE w:val="0"/>
        <w:autoSpaceDN w:val="0"/>
        <w:spacing w:after="0" w:line="276" w:lineRule="auto"/>
        <w:ind w:left="357" w:hanging="357"/>
        <w:jc w:val="both"/>
        <w:rPr>
          <w:bCs/>
          <w:sz w:val="22"/>
          <w:szCs w:val="22"/>
        </w:rPr>
      </w:pPr>
      <w:r w:rsidRPr="007E56C5">
        <w:rPr>
          <w:bCs/>
          <w:sz w:val="22"/>
          <w:szCs w:val="22"/>
        </w:rPr>
        <w:t>W postępowaniu zmierzającym do zawarcia umowy wykonawczej zamawiający zastosuje procedurę konkurencyjną z kryterium najniższej ceny – 100%.</w:t>
      </w:r>
    </w:p>
    <w:p w14:paraId="0EA848A3" w14:textId="77777777" w:rsidR="002C074C" w:rsidRPr="002C074C" w:rsidRDefault="002C074C" w:rsidP="002C074C">
      <w:pPr>
        <w:pStyle w:val="Tekstpodstawowywcity2"/>
        <w:numPr>
          <w:ilvl w:val="0"/>
          <w:numId w:val="16"/>
        </w:numPr>
        <w:autoSpaceDE w:val="0"/>
        <w:autoSpaceDN w:val="0"/>
        <w:spacing w:after="0" w:line="276" w:lineRule="auto"/>
        <w:ind w:left="357" w:hanging="357"/>
        <w:jc w:val="both"/>
        <w:rPr>
          <w:bCs/>
          <w:sz w:val="22"/>
          <w:szCs w:val="22"/>
        </w:rPr>
      </w:pPr>
      <w:r w:rsidRPr="002C074C">
        <w:rPr>
          <w:sz w:val="22"/>
          <w:szCs w:val="22"/>
        </w:rPr>
        <w:t xml:space="preserve">W postępowaniu zmierzającym do udzielenia Zamówienia wykonawczego Zamawiający </w:t>
      </w:r>
      <w:r w:rsidRPr="002C074C">
        <w:rPr>
          <w:sz w:val="22"/>
          <w:szCs w:val="22"/>
        </w:rPr>
        <w:br/>
        <w:t xml:space="preserve">w przypadku: </w:t>
      </w:r>
    </w:p>
    <w:p w14:paraId="68F753B4" w14:textId="77777777" w:rsidR="002C074C" w:rsidRPr="00D3344A" w:rsidRDefault="002C074C" w:rsidP="000511D8">
      <w:pPr>
        <w:numPr>
          <w:ilvl w:val="0"/>
          <w:numId w:val="78"/>
        </w:numPr>
        <w:autoSpaceDE w:val="0"/>
        <w:autoSpaceDN w:val="0"/>
        <w:spacing w:line="276" w:lineRule="auto"/>
        <w:ind w:left="567" w:hanging="283"/>
        <w:jc w:val="both"/>
        <w:rPr>
          <w:sz w:val="22"/>
          <w:szCs w:val="22"/>
        </w:rPr>
      </w:pPr>
      <w:r w:rsidRPr="00D3344A">
        <w:rPr>
          <w:sz w:val="22"/>
          <w:szCs w:val="22"/>
        </w:rPr>
        <w:t>gdy do postępowania wykonawczego złożona zostanie tylko jedna oferta niepodlegająca odrzuceniu, przyzna jej maksymalną liczbę punktów, równą wadze kryterium,</w:t>
      </w:r>
    </w:p>
    <w:p w14:paraId="73530CF5" w14:textId="77777777" w:rsidR="002C074C" w:rsidRPr="00D3344A" w:rsidRDefault="002C074C" w:rsidP="000511D8">
      <w:pPr>
        <w:numPr>
          <w:ilvl w:val="0"/>
          <w:numId w:val="78"/>
        </w:numPr>
        <w:autoSpaceDE w:val="0"/>
        <w:autoSpaceDN w:val="0"/>
        <w:spacing w:line="276" w:lineRule="auto"/>
        <w:ind w:left="567" w:hanging="283"/>
        <w:jc w:val="both"/>
        <w:rPr>
          <w:sz w:val="22"/>
          <w:szCs w:val="22"/>
        </w:rPr>
      </w:pPr>
      <w:r w:rsidRPr="00D3344A">
        <w:rPr>
          <w:sz w:val="22"/>
          <w:szCs w:val="22"/>
        </w:rPr>
        <w:t>gdy do postępowania wykonawczego złożone zostaną co najmniej dwie oferty niepodlegające odrzuceniu za najkorzystniejszą uzna ofertę z najniższą ceną za zakres rzeczowy zamówienia określony przez Zamawiającego, w przypadku zastosowania systemu punktacji przeliczenia zostaną dokonane wg następującego wzoru:</w:t>
      </w:r>
    </w:p>
    <w:p w14:paraId="54251AC6" w14:textId="77777777" w:rsidR="002C074C" w:rsidRPr="007A7299" w:rsidRDefault="002C074C" w:rsidP="002C074C">
      <w:pPr>
        <w:spacing w:before="120" w:line="276" w:lineRule="auto"/>
        <w:jc w:val="center"/>
        <w:rPr>
          <w:b/>
          <w:bCs/>
          <w:iCs/>
          <w:sz w:val="28"/>
          <w:szCs w:val="22"/>
          <w:vertAlign w:val="subscript"/>
        </w:rPr>
      </w:pPr>
      <w:r w:rsidRPr="007A7299">
        <w:rPr>
          <w:b/>
          <w:bCs/>
          <w:iCs/>
          <w:sz w:val="28"/>
          <w:szCs w:val="22"/>
        </w:rPr>
        <w:t xml:space="preserve">W </w:t>
      </w:r>
      <w:r w:rsidRPr="007A7299">
        <w:rPr>
          <w:b/>
          <w:bCs/>
          <w:iCs/>
          <w:sz w:val="28"/>
          <w:szCs w:val="22"/>
          <w:vertAlign w:val="subscript"/>
        </w:rPr>
        <w:t xml:space="preserve">obliczana </w:t>
      </w:r>
      <w:r w:rsidRPr="007A7299">
        <w:rPr>
          <w:b/>
          <w:bCs/>
          <w:iCs/>
          <w:sz w:val="28"/>
          <w:szCs w:val="22"/>
        </w:rPr>
        <w:t>= (C</w:t>
      </w:r>
      <w:r w:rsidRPr="007A7299">
        <w:rPr>
          <w:b/>
          <w:bCs/>
          <w:iCs/>
          <w:sz w:val="28"/>
          <w:szCs w:val="22"/>
          <w:vertAlign w:val="subscript"/>
        </w:rPr>
        <w:t xml:space="preserve"> min </w:t>
      </w:r>
      <w:r w:rsidRPr="007A7299">
        <w:rPr>
          <w:b/>
          <w:bCs/>
          <w:iCs/>
          <w:sz w:val="28"/>
          <w:szCs w:val="22"/>
        </w:rPr>
        <w:t>/ C</w:t>
      </w:r>
      <w:r w:rsidRPr="007A7299">
        <w:rPr>
          <w:b/>
          <w:bCs/>
          <w:iCs/>
          <w:sz w:val="28"/>
          <w:szCs w:val="22"/>
          <w:vertAlign w:val="subscript"/>
        </w:rPr>
        <w:t xml:space="preserve"> bo</w:t>
      </w:r>
      <w:r w:rsidRPr="007A7299">
        <w:rPr>
          <w:b/>
          <w:bCs/>
          <w:iCs/>
          <w:sz w:val="28"/>
          <w:szCs w:val="22"/>
        </w:rPr>
        <w:t xml:space="preserve">) x W </w:t>
      </w:r>
      <w:r w:rsidRPr="007A7299">
        <w:rPr>
          <w:b/>
          <w:bCs/>
          <w:iCs/>
          <w:sz w:val="28"/>
          <w:szCs w:val="22"/>
          <w:vertAlign w:val="subscript"/>
        </w:rPr>
        <w:t>max</w:t>
      </w:r>
    </w:p>
    <w:p w14:paraId="2E80FCDD" w14:textId="77777777" w:rsidR="002C074C" w:rsidRPr="00D3344A" w:rsidRDefault="002C074C" w:rsidP="002C074C">
      <w:pPr>
        <w:spacing w:line="276" w:lineRule="auto"/>
        <w:ind w:left="284"/>
        <w:rPr>
          <w:bCs/>
          <w:iCs/>
          <w:sz w:val="22"/>
          <w:szCs w:val="22"/>
        </w:rPr>
      </w:pPr>
      <w:r w:rsidRPr="00D3344A">
        <w:rPr>
          <w:bCs/>
          <w:iCs/>
          <w:sz w:val="22"/>
          <w:szCs w:val="22"/>
        </w:rPr>
        <w:t>gdzie:</w:t>
      </w:r>
    </w:p>
    <w:p w14:paraId="25718972" w14:textId="77777777" w:rsidR="002C074C" w:rsidRPr="00D3344A" w:rsidRDefault="002C074C" w:rsidP="002C074C">
      <w:pPr>
        <w:tabs>
          <w:tab w:val="left" w:pos="360"/>
        </w:tabs>
        <w:spacing w:line="276" w:lineRule="auto"/>
        <w:ind w:left="284"/>
        <w:jc w:val="both"/>
        <w:rPr>
          <w:sz w:val="22"/>
          <w:szCs w:val="22"/>
        </w:rPr>
      </w:pPr>
      <w:r w:rsidRPr="00D3344A">
        <w:rPr>
          <w:sz w:val="22"/>
          <w:szCs w:val="22"/>
        </w:rPr>
        <w:t xml:space="preserve">W </w:t>
      </w:r>
      <w:r w:rsidRPr="00D3344A">
        <w:rPr>
          <w:sz w:val="22"/>
          <w:szCs w:val="22"/>
          <w:vertAlign w:val="subscript"/>
        </w:rPr>
        <w:t xml:space="preserve">obliczana </w:t>
      </w:r>
      <w:r w:rsidRPr="00D3344A">
        <w:rPr>
          <w:sz w:val="22"/>
          <w:szCs w:val="22"/>
        </w:rPr>
        <w:t>– wartość punktowa badanej oferty,</w:t>
      </w:r>
    </w:p>
    <w:p w14:paraId="0FB2A81E" w14:textId="77777777" w:rsidR="002C074C" w:rsidRPr="00D3344A" w:rsidRDefault="002C074C" w:rsidP="002C074C">
      <w:pPr>
        <w:tabs>
          <w:tab w:val="left" w:pos="360"/>
        </w:tabs>
        <w:spacing w:line="276" w:lineRule="auto"/>
        <w:ind w:left="284"/>
        <w:jc w:val="both"/>
        <w:rPr>
          <w:sz w:val="22"/>
          <w:szCs w:val="22"/>
          <w:vertAlign w:val="subscript"/>
        </w:rPr>
      </w:pPr>
      <w:r w:rsidRPr="00D3344A">
        <w:rPr>
          <w:sz w:val="22"/>
          <w:szCs w:val="22"/>
        </w:rPr>
        <w:t xml:space="preserve">W </w:t>
      </w:r>
      <w:r w:rsidRPr="00D3344A">
        <w:rPr>
          <w:sz w:val="22"/>
          <w:szCs w:val="22"/>
          <w:vertAlign w:val="subscript"/>
        </w:rPr>
        <w:t>max</w:t>
      </w:r>
      <w:r w:rsidRPr="00D3344A">
        <w:rPr>
          <w:sz w:val="22"/>
          <w:szCs w:val="22"/>
        </w:rPr>
        <w:t xml:space="preserve"> – 100 punktów, </w:t>
      </w:r>
    </w:p>
    <w:p w14:paraId="53E8483C" w14:textId="77777777" w:rsidR="002C074C" w:rsidRPr="00D3344A" w:rsidRDefault="002C074C" w:rsidP="002C074C">
      <w:pPr>
        <w:tabs>
          <w:tab w:val="left" w:pos="360"/>
        </w:tabs>
        <w:spacing w:line="276" w:lineRule="auto"/>
        <w:ind w:left="284"/>
        <w:jc w:val="both"/>
        <w:rPr>
          <w:sz w:val="22"/>
          <w:szCs w:val="22"/>
        </w:rPr>
      </w:pPr>
      <w:r w:rsidRPr="00D3344A">
        <w:rPr>
          <w:sz w:val="22"/>
          <w:szCs w:val="22"/>
        </w:rPr>
        <w:t>C</w:t>
      </w:r>
      <w:r w:rsidRPr="00D3344A">
        <w:rPr>
          <w:sz w:val="22"/>
          <w:szCs w:val="22"/>
          <w:vertAlign w:val="subscript"/>
        </w:rPr>
        <w:t xml:space="preserve"> min </w:t>
      </w:r>
      <w:r w:rsidRPr="00D3344A">
        <w:rPr>
          <w:sz w:val="22"/>
          <w:szCs w:val="22"/>
        </w:rPr>
        <w:t>– wartość najniższej ceny spośród złożonych ofert Wykonawców,</w:t>
      </w:r>
    </w:p>
    <w:p w14:paraId="11280EA0" w14:textId="77777777" w:rsidR="002C074C" w:rsidRPr="00D3344A" w:rsidRDefault="002C074C" w:rsidP="002C074C">
      <w:pPr>
        <w:tabs>
          <w:tab w:val="left" w:pos="360"/>
        </w:tabs>
        <w:spacing w:line="276" w:lineRule="auto"/>
        <w:ind w:left="284"/>
        <w:jc w:val="both"/>
        <w:rPr>
          <w:sz w:val="22"/>
          <w:szCs w:val="22"/>
        </w:rPr>
      </w:pPr>
      <w:r w:rsidRPr="00D3344A">
        <w:rPr>
          <w:sz w:val="22"/>
          <w:szCs w:val="22"/>
        </w:rPr>
        <w:t>C</w:t>
      </w:r>
      <w:r w:rsidRPr="00D3344A">
        <w:rPr>
          <w:sz w:val="22"/>
          <w:szCs w:val="22"/>
          <w:vertAlign w:val="subscript"/>
        </w:rPr>
        <w:t xml:space="preserve"> bo </w:t>
      </w:r>
      <w:r w:rsidRPr="00D3344A">
        <w:rPr>
          <w:sz w:val="22"/>
          <w:szCs w:val="22"/>
        </w:rPr>
        <w:t>– wartość ceny badanej oferty.</w:t>
      </w:r>
    </w:p>
    <w:p w14:paraId="48C5C805" w14:textId="77777777" w:rsidR="002C074C" w:rsidRDefault="002C074C" w:rsidP="002C074C">
      <w:pPr>
        <w:pStyle w:val="Tekstpodstawowywcity2"/>
        <w:numPr>
          <w:ilvl w:val="0"/>
          <w:numId w:val="16"/>
        </w:numPr>
        <w:autoSpaceDE w:val="0"/>
        <w:autoSpaceDN w:val="0"/>
        <w:spacing w:after="0" w:line="276" w:lineRule="auto"/>
        <w:ind w:left="357" w:hanging="357"/>
        <w:jc w:val="both"/>
        <w:rPr>
          <w:bCs/>
          <w:sz w:val="22"/>
          <w:szCs w:val="22"/>
        </w:rPr>
      </w:pPr>
      <w:r w:rsidRPr="00D3344A">
        <w:rPr>
          <w:sz w:val="22"/>
          <w:szCs w:val="22"/>
        </w:rPr>
        <w:t xml:space="preserve">Za najkorzystniejszą zostanie uznana oferta, która otrzyma największą ilość punktów W </w:t>
      </w:r>
      <w:r w:rsidRPr="00D3344A">
        <w:rPr>
          <w:sz w:val="22"/>
          <w:szCs w:val="22"/>
          <w:vertAlign w:val="subscript"/>
        </w:rPr>
        <w:t xml:space="preserve">obliczana </w:t>
      </w:r>
      <w:r w:rsidRPr="00D3344A">
        <w:rPr>
          <w:sz w:val="22"/>
          <w:szCs w:val="22"/>
        </w:rPr>
        <w:t>Wyliczenie punktów zostanie dokonane z dokładnością maksymalnie do 8 miejsc po przecinku, zgodnie z matematycznymi zasadami zaokrąglania.</w:t>
      </w:r>
    </w:p>
    <w:p w14:paraId="669754FC" w14:textId="77777777" w:rsidR="002C074C" w:rsidRPr="007E56C5" w:rsidRDefault="002C074C" w:rsidP="002C074C">
      <w:pPr>
        <w:pStyle w:val="Tekstpodstawowywcity2"/>
        <w:autoSpaceDE w:val="0"/>
        <w:autoSpaceDN w:val="0"/>
        <w:spacing w:after="0" w:line="276" w:lineRule="auto"/>
        <w:ind w:left="357"/>
        <w:jc w:val="both"/>
        <w:rPr>
          <w:bCs/>
          <w:sz w:val="22"/>
          <w:szCs w:val="22"/>
        </w:rPr>
      </w:pPr>
    </w:p>
    <w:p w14:paraId="56A43A56" w14:textId="77777777" w:rsidR="00F13DFD" w:rsidRPr="007E56C5" w:rsidRDefault="00E15A84" w:rsidP="002C074C">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24" w:name="_Toc188444927"/>
      <w:r w:rsidRPr="007E56C5">
        <w:rPr>
          <w:rFonts w:ascii="Times New Roman" w:hAnsi="Times New Roman" w:cs="Times New Roman"/>
          <w:color w:val="auto"/>
          <w:sz w:val="22"/>
          <w:szCs w:val="22"/>
        </w:rPr>
        <w:t>Część XV</w:t>
      </w:r>
      <w:r w:rsidR="00F57653" w:rsidRPr="007E56C5">
        <w:rPr>
          <w:rFonts w:ascii="Times New Roman" w:hAnsi="Times New Roman" w:cs="Times New Roman"/>
          <w:color w:val="auto"/>
          <w:sz w:val="22"/>
          <w:szCs w:val="22"/>
        </w:rPr>
        <w:t>I</w:t>
      </w:r>
      <w:r w:rsidRPr="007E56C5">
        <w:rPr>
          <w:rFonts w:ascii="Times New Roman" w:hAnsi="Times New Roman" w:cs="Times New Roman"/>
          <w:color w:val="auto"/>
          <w:sz w:val="22"/>
          <w:szCs w:val="22"/>
        </w:rPr>
        <w:t xml:space="preserve">I. </w:t>
      </w:r>
      <w:r w:rsidR="00F13DFD" w:rsidRPr="007E56C5">
        <w:rPr>
          <w:rFonts w:ascii="Times New Roman" w:hAnsi="Times New Roman" w:cs="Times New Roman"/>
          <w:color w:val="auto"/>
          <w:sz w:val="22"/>
          <w:szCs w:val="22"/>
        </w:rPr>
        <w:t>Aukcja elektroniczna</w:t>
      </w:r>
      <w:bookmarkEnd w:id="24"/>
    </w:p>
    <w:p w14:paraId="755ED991" w14:textId="77777777" w:rsidR="00F57653" w:rsidRDefault="00F57653" w:rsidP="007E56C5">
      <w:pPr>
        <w:spacing w:line="276" w:lineRule="auto"/>
        <w:jc w:val="both"/>
        <w:rPr>
          <w:bCs/>
          <w:i/>
          <w:iCs/>
          <w:sz w:val="22"/>
          <w:szCs w:val="22"/>
        </w:rPr>
      </w:pPr>
      <w:bookmarkStart w:id="25" w:name="_Hlk66972440"/>
      <w:r w:rsidRPr="007E56C5">
        <w:rPr>
          <w:bCs/>
          <w:sz w:val="22"/>
          <w:szCs w:val="22"/>
        </w:rPr>
        <w:t xml:space="preserve">W postępowaniu zmierzającym do zawarcia umowy ramowej Zamawiający nie zamierza prowadzić aukcji elektronicznej. W postępowaniu zmierzającym do udzielenie zamówienia wykonawczego Zamawiający zamierza dokonać wyboru oferty najkorzystniejszej z zastosowaniem aukcji elektronicznej prowadzonej w oparciu o </w:t>
      </w:r>
      <w:r w:rsidRPr="007E56C5">
        <w:rPr>
          <w:bCs/>
          <w:i/>
          <w:iCs/>
          <w:sz w:val="22"/>
          <w:szCs w:val="22"/>
        </w:rPr>
        <w:t>Regulamin udzielania zamówień w Polskiej Grupie Górniczej S.A.</w:t>
      </w:r>
    </w:p>
    <w:p w14:paraId="52CD9832" w14:textId="77777777" w:rsidR="002C074C" w:rsidRPr="007E56C5" w:rsidRDefault="002C074C" w:rsidP="007E56C5">
      <w:pPr>
        <w:spacing w:line="276" w:lineRule="auto"/>
        <w:jc w:val="both"/>
        <w:rPr>
          <w:bCs/>
          <w:i/>
          <w:iCs/>
          <w:sz w:val="22"/>
          <w:szCs w:val="22"/>
        </w:rPr>
      </w:pPr>
    </w:p>
    <w:p w14:paraId="34548E35" w14:textId="77777777" w:rsidR="00112973" w:rsidRPr="007E56C5" w:rsidRDefault="00554352" w:rsidP="002C074C">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26" w:name="_Toc188444928"/>
      <w:r w:rsidRPr="007E56C5">
        <w:rPr>
          <w:rFonts w:ascii="Times New Roman" w:hAnsi="Times New Roman" w:cs="Times New Roman"/>
          <w:color w:val="auto"/>
          <w:sz w:val="22"/>
          <w:szCs w:val="22"/>
        </w:rPr>
        <w:t>Część XVI</w:t>
      </w:r>
      <w:r w:rsidR="00F57653" w:rsidRPr="007E56C5">
        <w:rPr>
          <w:rFonts w:ascii="Times New Roman" w:hAnsi="Times New Roman" w:cs="Times New Roman"/>
          <w:color w:val="auto"/>
          <w:sz w:val="22"/>
          <w:szCs w:val="22"/>
        </w:rPr>
        <w:t>I</w:t>
      </w:r>
      <w:r w:rsidRPr="007E56C5">
        <w:rPr>
          <w:rFonts w:ascii="Times New Roman" w:hAnsi="Times New Roman" w:cs="Times New Roman"/>
          <w:color w:val="auto"/>
          <w:sz w:val="22"/>
          <w:szCs w:val="22"/>
        </w:rPr>
        <w:t xml:space="preserve">I. </w:t>
      </w:r>
      <w:r w:rsidR="00694060" w:rsidRPr="007E56C5">
        <w:rPr>
          <w:rFonts w:ascii="Times New Roman" w:hAnsi="Times New Roman" w:cs="Times New Roman"/>
          <w:color w:val="auto"/>
          <w:sz w:val="22"/>
          <w:szCs w:val="22"/>
        </w:rPr>
        <w:t>Kolejność podejmowania czynności przez zamawiającego</w:t>
      </w:r>
      <w:bookmarkEnd w:id="26"/>
      <w:r w:rsidR="00694060" w:rsidRPr="007E56C5">
        <w:rPr>
          <w:rFonts w:ascii="Times New Roman" w:hAnsi="Times New Roman" w:cs="Times New Roman"/>
          <w:color w:val="auto"/>
          <w:sz w:val="22"/>
          <w:szCs w:val="22"/>
        </w:rPr>
        <w:t xml:space="preserve"> </w:t>
      </w:r>
    </w:p>
    <w:p w14:paraId="2AE04B24" w14:textId="77777777" w:rsidR="00694060" w:rsidRPr="007E56C5" w:rsidRDefault="00694060" w:rsidP="007E56C5">
      <w:pPr>
        <w:pStyle w:val="Akapitzlist"/>
        <w:numPr>
          <w:ilvl w:val="0"/>
          <w:numId w:val="12"/>
        </w:numPr>
        <w:spacing w:line="276" w:lineRule="auto"/>
        <w:contextualSpacing w:val="0"/>
        <w:jc w:val="both"/>
        <w:rPr>
          <w:bCs/>
          <w:sz w:val="22"/>
          <w:szCs w:val="22"/>
        </w:rPr>
      </w:pPr>
      <w:r w:rsidRPr="007E56C5">
        <w:rPr>
          <w:bCs/>
          <w:sz w:val="22"/>
          <w:szCs w:val="22"/>
        </w:rPr>
        <w:t>Zamawiający zastosuje procedur</w:t>
      </w:r>
      <w:r w:rsidR="001142DE" w:rsidRPr="007E56C5">
        <w:rPr>
          <w:bCs/>
          <w:sz w:val="22"/>
          <w:szCs w:val="22"/>
        </w:rPr>
        <w:t>ę</w:t>
      </w:r>
      <w:r w:rsidRPr="007E56C5">
        <w:rPr>
          <w:bCs/>
          <w:sz w:val="22"/>
          <w:szCs w:val="22"/>
        </w:rPr>
        <w:t xml:space="preserve"> odwrócon</w:t>
      </w:r>
      <w:r w:rsidR="001142DE" w:rsidRPr="007E56C5">
        <w:rPr>
          <w:bCs/>
          <w:sz w:val="22"/>
          <w:szCs w:val="22"/>
        </w:rPr>
        <w:t>ą</w:t>
      </w:r>
      <w:r w:rsidRPr="007E56C5">
        <w:rPr>
          <w:bCs/>
          <w:sz w:val="22"/>
          <w:szCs w:val="22"/>
        </w:rPr>
        <w:t xml:space="preserve"> badania i oceny ofert, o której mowa w art. 139 ustawy </w:t>
      </w:r>
      <w:proofErr w:type="spellStart"/>
      <w:r w:rsidRPr="007E56C5">
        <w:rPr>
          <w:bCs/>
          <w:sz w:val="22"/>
          <w:szCs w:val="22"/>
        </w:rPr>
        <w:t>Pzp</w:t>
      </w:r>
      <w:proofErr w:type="spellEnd"/>
      <w:r w:rsidRPr="007E56C5">
        <w:rPr>
          <w:bCs/>
          <w:sz w:val="22"/>
          <w:szCs w:val="22"/>
        </w:rPr>
        <w:t>.</w:t>
      </w:r>
      <w:r w:rsidR="009D3635" w:rsidRPr="007E56C5">
        <w:rPr>
          <w:bCs/>
          <w:sz w:val="22"/>
          <w:szCs w:val="22"/>
        </w:rPr>
        <w:t xml:space="preserve"> </w:t>
      </w:r>
    </w:p>
    <w:p w14:paraId="79AF6D48" w14:textId="77777777" w:rsidR="00694060" w:rsidRPr="007E56C5" w:rsidRDefault="00694060" w:rsidP="007E56C5">
      <w:pPr>
        <w:pStyle w:val="Akapitzlist"/>
        <w:numPr>
          <w:ilvl w:val="0"/>
          <w:numId w:val="12"/>
        </w:numPr>
        <w:spacing w:line="276" w:lineRule="auto"/>
        <w:contextualSpacing w:val="0"/>
        <w:jc w:val="both"/>
        <w:rPr>
          <w:bCs/>
          <w:sz w:val="22"/>
          <w:szCs w:val="22"/>
        </w:rPr>
      </w:pPr>
      <w:r w:rsidRPr="007E56C5">
        <w:rPr>
          <w:bCs/>
          <w:sz w:val="22"/>
          <w:szCs w:val="22"/>
        </w:rPr>
        <w:t>Po złożeniu ofert zamawiający dokona badania i oceny ofert</w:t>
      </w:r>
      <w:r w:rsidR="00B627E2" w:rsidRPr="007E56C5">
        <w:rPr>
          <w:bCs/>
          <w:sz w:val="22"/>
          <w:szCs w:val="22"/>
        </w:rPr>
        <w:t xml:space="preserve"> (jeżeli dotyczy)</w:t>
      </w:r>
      <w:r w:rsidRPr="007E56C5">
        <w:rPr>
          <w:bCs/>
          <w:sz w:val="22"/>
          <w:szCs w:val="22"/>
        </w:rPr>
        <w:t>, w tym poprawy omyłek zgodnie z art. 223</w:t>
      </w:r>
      <w:r w:rsidR="00687B7A" w:rsidRPr="007E56C5">
        <w:rPr>
          <w:bCs/>
          <w:sz w:val="22"/>
          <w:szCs w:val="22"/>
        </w:rPr>
        <w:t xml:space="preserve"> ustawy </w:t>
      </w:r>
      <w:proofErr w:type="spellStart"/>
      <w:r w:rsidR="00687B7A" w:rsidRPr="007E56C5">
        <w:rPr>
          <w:bCs/>
          <w:sz w:val="22"/>
          <w:szCs w:val="22"/>
        </w:rPr>
        <w:t>Pzp</w:t>
      </w:r>
      <w:proofErr w:type="spellEnd"/>
      <w:r w:rsidRPr="007E56C5">
        <w:rPr>
          <w:bCs/>
          <w:sz w:val="22"/>
          <w:szCs w:val="22"/>
        </w:rPr>
        <w:t>.</w:t>
      </w:r>
    </w:p>
    <w:p w14:paraId="5A004EC1" w14:textId="77777777" w:rsidR="00694060" w:rsidRPr="007E56C5" w:rsidRDefault="00694060" w:rsidP="007E56C5">
      <w:pPr>
        <w:pStyle w:val="Akapitzlist"/>
        <w:numPr>
          <w:ilvl w:val="0"/>
          <w:numId w:val="12"/>
        </w:numPr>
        <w:spacing w:line="276" w:lineRule="auto"/>
        <w:contextualSpacing w:val="0"/>
        <w:jc w:val="both"/>
        <w:rPr>
          <w:bCs/>
          <w:sz w:val="22"/>
          <w:szCs w:val="22"/>
        </w:rPr>
      </w:pPr>
      <w:r w:rsidRPr="007E56C5">
        <w:rPr>
          <w:bCs/>
          <w:sz w:val="22"/>
          <w:szCs w:val="22"/>
        </w:rPr>
        <w:lastRenderedPageBreak/>
        <w:t xml:space="preserve">Zamawiający przewiduje uzupełnienie przedmiotowych środków dowodowych. Jeżeli wykonawca nie złożył tych środków wraz z ofertą lub są one niekompletne lub zwierają błędy Zamawiający wezwie do ich uzupełnienia. </w:t>
      </w:r>
    </w:p>
    <w:p w14:paraId="58DA15A8" w14:textId="77777777" w:rsidR="002C074C" w:rsidRDefault="00694060" w:rsidP="007E56C5">
      <w:pPr>
        <w:pStyle w:val="Akapitzlist"/>
        <w:numPr>
          <w:ilvl w:val="0"/>
          <w:numId w:val="12"/>
        </w:numPr>
        <w:spacing w:line="276" w:lineRule="auto"/>
        <w:contextualSpacing w:val="0"/>
        <w:jc w:val="both"/>
        <w:rPr>
          <w:bCs/>
          <w:sz w:val="22"/>
          <w:szCs w:val="22"/>
        </w:rPr>
      </w:pPr>
      <w:r w:rsidRPr="007E56C5">
        <w:rPr>
          <w:bCs/>
          <w:sz w:val="22"/>
          <w:szCs w:val="22"/>
        </w:rPr>
        <w:t xml:space="preserve">Zamawiający zgodnie z art. 126 </w:t>
      </w:r>
      <w:r w:rsidR="00C058B8" w:rsidRPr="007E56C5">
        <w:rPr>
          <w:bCs/>
          <w:sz w:val="22"/>
          <w:szCs w:val="22"/>
        </w:rPr>
        <w:t xml:space="preserve">ust. 2 </w:t>
      </w:r>
      <w:r w:rsidRPr="007E56C5">
        <w:rPr>
          <w:bCs/>
          <w:sz w:val="22"/>
          <w:szCs w:val="22"/>
        </w:rPr>
        <w:t xml:space="preserve">ustawy </w:t>
      </w:r>
      <w:proofErr w:type="spellStart"/>
      <w:r w:rsidRPr="007E56C5">
        <w:rPr>
          <w:bCs/>
          <w:sz w:val="22"/>
          <w:szCs w:val="22"/>
        </w:rPr>
        <w:t>Pzp</w:t>
      </w:r>
      <w:proofErr w:type="spellEnd"/>
      <w:r w:rsidRPr="007E56C5">
        <w:rPr>
          <w:bCs/>
          <w:sz w:val="22"/>
          <w:szCs w:val="22"/>
        </w:rPr>
        <w:t xml:space="preserve"> </w:t>
      </w:r>
      <w:r w:rsidR="00C058B8" w:rsidRPr="007E56C5">
        <w:rPr>
          <w:bCs/>
          <w:sz w:val="22"/>
          <w:szCs w:val="22"/>
        </w:rPr>
        <w:t>w</w:t>
      </w:r>
      <w:r w:rsidR="005E6E33" w:rsidRPr="007E56C5">
        <w:rPr>
          <w:bCs/>
          <w:sz w:val="22"/>
          <w:szCs w:val="22"/>
        </w:rPr>
        <w:t>ezwie</w:t>
      </w:r>
      <w:r w:rsidRPr="007E56C5">
        <w:rPr>
          <w:bCs/>
          <w:sz w:val="22"/>
          <w:szCs w:val="22"/>
        </w:rPr>
        <w:t xml:space="preserve"> </w:t>
      </w:r>
      <w:r w:rsidR="00355980" w:rsidRPr="007E56C5">
        <w:rPr>
          <w:bCs/>
          <w:sz w:val="22"/>
          <w:szCs w:val="22"/>
        </w:rPr>
        <w:t>wszystkich w</w:t>
      </w:r>
      <w:r w:rsidRPr="007E56C5">
        <w:rPr>
          <w:bCs/>
          <w:sz w:val="22"/>
          <w:szCs w:val="22"/>
        </w:rPr>
        <w:t>ykonawc</w:t>
      </w:r>
      <w:r w:rsidR="00355980" w:rsidRPr="007E56C5">
        <w:rPr>
          <w:bCs/>
          <w:sz w:val="22"/>
          <w:szCs w:val="22"/>
        </w:rPr>
        <w:t>ów</w:t>
      </w:r>
      <w:r w:rsidRPr="007E56C5">
        <w:rPr>
          <w:bCs/>
          <w:sz w:val="22"/>
          <w:szCs w:val="22"/>
        </w:rPr>
        <w:t>, któr</w:t>
      </w:r>
      <w:r w:rsidR="00546953" w:rsidRPr="007E56C5">
        <w:rPr>
          <w:bCs/>
          <w:sz w:val="22"/>
          <w:szCs w:val="22"/>
        </w:rPr>
        <w:t>z</w:t>
      </w:r>
      <w:r w:rsidRPr="007E56C5">
        <w:rPr>
          <w:bCs/>
          <w:sz w:val="22"/>
          <w:szCs w:val="22"/>
        </w:rPr>
        <w:t>y złoży</w:t>
      </w:r>
      <w:r w:rsidR="00355980" w:rsidRPr="007E56C5">
        <w:rPr>
          <w:bCs/>
          <w:sz w:val="22"/>
          <w:szCs w:val="22"/>
        </w:rPr>
        <w:t>li</w:t>
      </w:r>
      <w:r w:rsidRPr="007E56C5">
        <w:rPr>
          <w:bCs/>
          <w:sz w:val="22"/>
          <w:szCs w:val="22"/>
        </w:rPr>
        <w:t xml:space="preserve"> ofertę do </w:t>
      </w:r>
      <w:r w:rsidR="00797F35" w:rsidRPr="007E56C5">
        <w:rPr>
          <w:bCs/>
          <w:sz w:val="22"/>
          <w:szCs w:val="22"/>
        </w:rPr>
        <w:t>przedłożenia</w:t>
      </w:r>
      <w:r w:rsidRPr="007E56C5">
        <w:rPr>
          <w:bCs/>
          <w:sz w:val="22"/>
          <w:szCs w:val="22"/>
        </w:rPr>
        <w:t xml:space="preserve"> JEDZ oraz podmiotowych środków dowodowych.</w:t>
      </w:r>
    </w:p>
    <w:bookmarkEnd w:id="25"/>
    <w:p w14:paraId="417DBC2D" w14:textId="77777777" w:rsidR="00694060" w:rsidRPr="007E56C5" w:rsidRDefault="00694060" w:rsidP="002C074C">
      <w:pPr>
        <w:pStyle w:val="Akapitzlist"/>
        <w:spacing w:line="276" w:lineRule="auto"/>
        <w:ind w:left="360"/>
        <w:contextualSpacing w:val="0"/>
        <w:jc w:val="both"/>
        <w:rPr>
          <w:bCs/>
          <w:sz w:val="22"/>
          <w:szCs w:val="22"/>
        </w:rPr>
      </w:pPr>
    </w:p>
    <w:p w14:paraId="0FA8E4A4" w14:textId="77777777" w:rsidR="009E6FDA" w:rsidRPr="007E56C5" w:rsidRDefault="005B47CB" w:rsidP="00BC7433">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27" w:name="_Toc188444929"/>
      <w:r w:rsidRPr="007E56C5">
        <w:rPr>
          <w:rFonts w:ascii="Times New Roman" w:hAnsi="Times New Roman" w:cs="Times New Roman"/>
          <w:color w:val="auto"/>
          <w:sz w:val="22"/>
          <w:szCs w:val="22"/>
        </w:rPr>
        <w:t>Część XVII</w:t>
      </w:r>
      <w:r w:rsidR="00554352" w:rsidRPr="007E56C5">
        <w:rPr>
          <w:rFonts w:ascii="Times New Roman" w:hAnsi="Times New Roman" w:cs="Times New Roman"/>
          <w:color w:val="auto"/>
          <w:sz w:val="22"/>
          <w:szCs w:val="22"/>
        </w:rPr>
        <w:t>I</w:t>
      </w:r>
      <w:r w:rsidRPr="007E56C5">
        <w:rPr>
          <w:rFonts w:ascii="Times New Roman" w:hAnsi="Times New Roman" w:cs="Times New Roman"/>
          <w:color w:val="auto"/>
          <w:sz w:val="22"/>
          <w:szCs w:val="22"/>
        </w:rPr>
        <w:t xml:space="preserve">. </w:t>
      </w:r>
      <w:r w:rsidR="00F91368" w:rsidRPr="007E56C5">
        <w:rPr>
          <w:rFonts w:ascii="Times New Roman" w:hAnsi="Times New Roman" w:cs="Times New Roman"/>
          <w:color w:val="auto"/>
          <w:sz w:val="22"/>
          <w:szCs w:val="22"/>
        </w:rPr>
        <w:t>Zabezpieczenie należytego wykonania umowy</w:t>
      </w:r>
      <w:bookmarkEnd w:id="27"/>
    </w:p>
    <w:p w14:paraId="5D581655" w14:textId="77777777" w:rsidR="00460DB1" w:rsidRDefault="00460DB1" w:rsidP="007E56C5">
      <w:pPr>
        <w:spacing w:line="276" w:lineRule="auto"/>
        <w:jc w:val="both"/>
        <w:rPr>
          <w:bCs/>
          <w:sz w:val="22"/>
          <w:szCs w:val="22"/>
        </w:rPr>
      </w:pPr>
      <w:r w:rsidRPr="007E56C5">
        <w:rPr>
          <w:bCs/>
          <w:sz w:val="22"/>
          <w:szCs w:val="22"/>
        </w:rPr>
        <w:t xml:space="preserve">Zamawiający </w:t>
      </w:r>
      <w:r w:rsidR="00694060" w:rsidRPr="007E56C5">
        <w:rPr>
          <w:bCs/>
          <w:sz w:val="22"/>
          <w:szCs w:val="22"/>
        </w:rPr>
        <w:t>nie wymaga wniesienia</w:t>
      </w:r>
      <w:r w:rsidRPr="007E56C5">
        <w:rPr>
          <w:bCs/>
          <w:sz w:val="22"/>
          <w:szCs w:val="22"/>
        </w:rPr>
        <w:t xml:space="preserve"> zabezpieczenia należytego wykonania umowy.</w:t>
      </w:r>
    </w:p>
    <w:p w14:paraId="175DA1E8" w14:textId="77777777" w:rsidR="00BC7433" w:rsidRPr="007E56C5" w:rsidRDefault="00BC7433" w:rsidP="007E56C5">
      <w:pPr>
        <w:spacing w:line="276" w:lineRule="auto"/>
        <w:jc w:val="both"/>
        <w:rPr>
          <w:bCs/>
          <w:sz w:val="22"/>
          <w:szCs w:val="22"/>
        </w:rPr>
      </w:pPr>
    </w:p>
    <w:p w14:paraId="7E1911C0" w14:textId="77777777" w:rsidR="00F91368" w:rsidRPr="007E56C5" w:rsidRDefault="00554352" w:rsidP="00BC7433">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28" w:name="_Toc188444930"/>
      <w:r w:rsidRPr="007E56C5">
        <w:rPr>
          <w:rFonts w:ascii="Times New Roman" w:hAnsi="Times New Roman" w:cs="Times New Roman"/>
          <w:color w:val="auto"/>
          <w:sz w:val="22"/>
          <w:szCs w:val="22"/>
        </w:rPr>
        <w:t>Część XIX</w:t>
      </w:r>
      <w:r w:rsidR="005B47CB" w:rsidRPr="007E56C5">
        <w:rPr>
          <w:rFonts w:ascii="Times New Roman" w:hAnsi="Times New Roman" w:cs="Times New Roman"/>
          <w:color w:val="auto"/>
          <w:sz w:val="22"/>
          <w:szCs w:val="22"/>
        </w:rPr>
        <w:t xml:space="preserve">. </w:t>
      </w:r>
      <w:r w:rsidR="00F91368" w:rsidRPr="007E56C5">
        <w:rPr>
          <w:rFonts w:ascii="Times New Roman" w:hAnsi="Times New Roman" w:cs="Times New Roman"/>
          <w:color w:val="auto"/>
          <w:sz w:val="22"/>
          <w:szCs w:val="22"/>
        </w:rPr>
        <w:t>Istotne postanowienia umowy</w:t>
      </w:r>
      <w:r w:rsidR="00F6666B" w:rsidRPr="007E56C5">
        <w:rPr>
          <w:rFonts w:ascii="Times New Roman" w:hAnsi="Times New Roman" w:cs="Times New Roman"/>
          <w:color w:val="auto"/>
          <w:sz w:val="22"/>
          <w:szCs w:val="22"/>
        </w:rPr>
        <w:t xml:space="preserve"> (IPU)</w:t>
      </w:r>
      <w:bookmarkEnd w:id="28"/>
    </w:p>
    <w:p w14:paraId="22CAF61A" w14:textId="77777777" w:rsidR="009E6FDA" w:rsidRPr="007E56C5" w:rsidRDefault="00F91368" w:rsidP="007E56C5">
      <w:pPr>
        <w:pStyle w:val="Akapitzlist"/>
        <w:numPr>
          <w:ilvl w:val="0"/>
          <w:numId w:val="10"/>
        </w:numPr>
        <w:spacing w:line="276" w:lineRule="auto"/>
        <w:ind w:left="357" w:hanging="357"/>
        <w:contextualSpacing w:val="0"/>
        <w:jc w:val="both"/>
        <w:rPr>
          <w:sz w:val="22"/>
          <w:szCs w:val="22"/>
        </w:rPr>
      </w:pPr>
      <w:r w:rsidRPr="00E17C3E">
        <w:rPr>
          <w:b/>
          <w:sz w:val="22"/>
          <w:szCs w:val="22"/>
        </w:rPr>
        <w:t xml:space="preserve">Załącznik nr </w:t>
      </w:r>
      <w:r w:rsidR="0078720F" w:rsidRPr="00E17C3E">
        <w:rPr>
          <w:b/>
          <w:sz w:val="22"/>
          <w:szCs w:val="22"/>
        </w:rPr>
        <w:t>5</w:t>
      </w:r>
      <w:r w:rsidRPr="00E17C3E">
        <w:rPr>
          <w:b/>
          <w:sz w:val="22"/>
          <w:szCs w:val="22"/>
        </w:rPr>
        <w:t xml:space="preserve"> do SWZ</w:t>
      </w:r>
      <w:r w:rsidRPr="00E17C3E">
        <w:rPr>
          <w:sz w:val="22"/>
          <w:szCs w:val="22"/>
        </w:rPr>
        <w:t xml:space="preserve"> zawiera</w:t>
      </w:r>
      <w:r w:rsidRPr="007E56C5">
        <w:rPr>
          <w:sz w:val="22"/>
          <w:szCs w:val="22"/>
        </w:rPr>
        <w:t xml:space="preserve"> projektowane postanowienia, które zostaną </w:t>
      </w:r>
      <w:r w:rsidR="005B47CB" w:rsidRPr="007E56C5">
        <w:rPr>
          <w:sz w:val="22"/>
          <w:szCs w:val="22"/>
        </w:rPr>
        <w:t xml:space="preserve">wprowadzone do umowy w sprawie zamówienia publicznego. </w:t>
      </w:r>
    </w:p>
    <w:p w14:paraId="5F5006F4" w14:textId="77777777" w:rsidR="00F57653" w:rsidRPr="007E56C5" w:rsidRDefault="00F57653" w:rsidP="007E56C5">
      <w:pPr>
        <w:pStyle w:val="Akapitzlist"/>
        <w:numPr>
          <w:ilvl w:val="0"/>
          <w:numId w:val="10"/>
        </w:numPr>
        <w:spacing w:line="276" w:lineRule="auto"/>
        <w:ind w:left="357" w:hanging="357"/>
        <w:contextualSpacing w:val="0"/>
        <w:jc w:val="both"/>
        <w:rPr>
          <w:sz w:val="22"/>
          <w:szCs w:val="22"/>
        </w:rPr>
      </w:pPr>
      <w:r w:rsidRPr="007E56C5">
        <w:rPr>
          <w:sz w:val="22"/>
          <w:szCs w:val="22"/>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p>
    <w:p w14:paraId="1C27B1BC" w14:textId="77777777" w:rsidR="00554352" w:rsidRPr="007E56C5" w:rsidRDefault="00554352" w:rsidP="007E56C5">
      <w:pPr>
        <w:pStyle w:val="Akapitzlist"/>
        <w:spacing w:line="276" w:lineRule="auto"/>
        <w:ind w:left="360"/>
        <w:jc w:val="both"/>
        <w:rPr>
          <w:sz w:val="22"/>
          <w:szCs w:val="22"/>
        </w:rPr>
      </w:pPr>
    </w:p>
    <w:p w14:paraId="39DA2CC6" w14:textId="77777777" w:rsidR="00F13DFD" w:rsidRPr="007E56C5" w:rsidRDefault="00554352" w:rsidP="00E637CC">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29" w:name="_Toc188444931"/>
      <w:r w:rsidRPr="007E56C5">
        <w:rPr>
          <w:rFonts w:ascii="Times New Roman" w:hAnsi="Times New Roman" w:cs="Times New Roman"/>
          <w:color w:val="auto"/>
          <w:sz w:val="22"/>
          <w:szCs w:val="22"/>
        </w:rPr>
        <w:t>Część X</w:t>
      </w:r>
      <w:r w:rsidR="00AA02D6" w:rsidRPr="007E56C5">
        <w:rPr>
          <w:rFonts w:ascii="Times New Roman" w:hAnsi="Times New Roman" w:cs="Times New Roman"/>
          <w:color w:val="auto"/>
          <w:sz w:val="22"/>
          <w:szCs w:val="22"/>
        </w:rPr>
        <w:t xml:space="preserve">X. </w:t>
      </w:r>
      <w:r w:rsidR="00F13DFD" w:rsidRPr="007E56C5">
        <w:rPr>
          <w:rFonts w:ascii="Times New Roman" w:hAnsi="Times New Roman" w:cs="Times New Roman"/>
          <w:color w:val="auto"/>
          <w:sz w:val="22"/>
          <w:szCs w:val="22"/>
        </w:rPr>
        <w:t>Formalności</w:t>
      </w:r>
      <w:r w:rsidR="006640AD" w:rsidRPr="007E56C5">
        <w:rPr>
          <w:rFonts w:ascii="Times New Roman" w:hAnsi="Times New Roman" w:cs="Times New Roman"/>
          <w:color w:val="auto"/>
          <w:sz w:val="22"/>
          <w:szCs w:val="22"/>
        </w:rPr>
        <w:t>,</w:t>
      </w:r>
      <w:r w:rsidR="00F13DFD" w:rsidRPr="007E56C5">
        <w:rPr>
          <w:rFonts w:ascii="Times New Roman" w:hAnsi="Times New Roman" w:cs="Times New Roman"/>
          <w:color w:val="auto"/>
          <w:sz w:val="22"/>
          <w:szCs w:val="22"/>
        </w:rPr>
        <w:t xml:space="preserve"> jakie należy dopełnić przed zawarciem umowy</w:t>
      </w:r>
      <w:bookmarkEnd w:id="29"/>
    </w:p>
    <w:p w14:paraId="01F4799B" w14:textId="77777777" w:rsidR="00694060" w:rsidRPr="007E56C5" w:rsidRDefault="009D3635" w:rsidP="007E56C5">
      <w:pPr>
        <w:spacing w:line="276" w:lineRule="auto"/>
        <w:jc w:val="both"/>
        <w:rPr>
          <w:sz w:val="22"/>
          <w:szCs w:val="22"/>
        </w:rPr>
      </w:pPr>
      <w:r w:rsidRPr="007E56C5">
        <w:rPr>
          <w:sz w:val="22"/>
          <w:szCs w:val="22"/>
        </w:rPr>
        <w:t>Zamawiający nie przewiduje szczególnych formalności przed zawarciem umowy.</w:t>
      </w:r>
    </w:p>
    <w:p w14:paraId="1AE9E256" w14:textId="77777777" w:rsidR="00F13DFD" w:rsidRPr="007E56C5" w:rsidRDefault="00F13DFD" w:rsidP="007E56C5">
      <w:pPr>
        <w:spacing w:line="276" w:lineRule="auto"/>
        <w:jc w:val="both"/>
        <w:rPr>
          <w:sz w:val="22"/>
          <w:szCs w:val="22"/>
        </w:rPr>
      </w:pPr>
    </w:p>
    <w:p w14:paraId="199CCB79" w14:textId="77777777" w:rsidR="00F13DFD" w:rsidRPr="007E56C5" w:rsidRDefault="00A057C7" w:rsidP="00E637CC">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30" w:name="_Toc188444932"/>
      <w:r w:rsidRPr="007E56C5">
        <w:rPr>
          <w:rFonts w:ascii="Times New Roman" w:hAnsi="Times New Roman" w:cs="Times New Roman"/>
          <w:color w:val="auto"/>
          <w:sz w:val="22"/>
          <w:szCs w:val="22"/>
        </w:rPr>
        <w:t>Część XX</w:t>
      </w:r>
      <w:r w:rsidR="00554352" w:rsidRPr="007E56C5">
        <w:rPr>
          <w:rFonts w:ascii="Times New Roman" w:hAnsi="Times New Roman" w:cs="Times New Roman"/>
          <w:color w:val="auto"/>
          <w:sz w:val="22"/>
          <w:szCs w:val="22"/>
        </w:rPr>
        <w:t>I</w:t>
      </w:r>
      <w:r w:rsidRPr="007E56C5">
        <w:rPr>
          <w:rFonts w:ascii="Times New Roman" w:hAnsi="Times New Roman" w:cs="Times New Roman"/>
          <w:color w:val="auto"/>
          <w:sz w:val="22"/>
          <w:szCs w:val="22"/>
        </w:rPr>
        <w:t xml:space="preserve">. </w:t>
      </w:r>
      <w:r w:rsidR="00F13DFD" w:rsidRPr="007E56C5">
        <w:rPr>
          <w:rFonts w:ascii="Times New Roman" w:hAnsi="Times New Roman" w:cs="Times New Roman"/>
          <w:color w:val="auto"/>
          <w:sz w:val="22"/>
          <w:szCs w:val="22"/>
        </w:rPr>
        <w:t>Pouczenie o środkach ochrony prawnej.</w:t>
      </w:r>
      <w:bookmarkEnd w:id="30"/>
    </w:p>
    <w:p w14:paraId="2F369D5A" w14:textId="77777777" w:rsidR="0035089B" w:rsidRDefault="00F13DFD" w:rsidP="007E56C5">
      <w:pPr>
        <w:spacing w:line="276" w:lineRule="auto"/>
        <w:jc w:val="both"/>
        <w:rPr>
          <w:sz w:val="22"/>
          <w:szCs w:val="22"/>
        </w:rPr>
      </w:pPr>
      <w:r w:rsidRPr="007E56C5">
        <w:rPr>
          <w:sz w:val="22"/>
          <w:szCs w:val="22"/>
        </w:rPr>
        <w:t xml:space="preserve">W toku postępowania o udzielenie zamówienia Wykonawcom przysługują środki ochrony prawnej przewidziane w przepisach Działu </w:t>
      </w:r>
      <w:r w:rsidR="00797F35" w:rsidRPr="007E56C5">
        <w:rPr>
          <w:sz w:val="22"/>
          <w:szCs w:val="22"/>
        </w:rPr>
        <w:t>IX</w:t>
      </w:r>
      <w:r w:rsidRPr="007E56C5">
        <w:rPr>
          <w:sz w:val="22"/>
          <w:szCs w:val="22"/>
        </w:rPr>
        <w:t xml:space="preserve"> ustawy Prawo zamówień publicznych – odwołanie do Krajowej Izby Odwoławczej i skarga do sądu okręgowego wnoszone w sposób</w:t>
      </w:r>
      <w:r w:rsidR="00E637CC">
        <w:rPr>
          <w:sz w:val="22"/>
          <w:szCs w:val="22"/>
        </w:rPr>
        <w:t xml:space="preserve"> </w:t>
      </w:r>
      <w:r w:rsidRPr="007E56C5">
        <w:rPr>
          <w:sz w:val="22"/>
          <w:szCs w:val="22"/>
        </w:rPr>
        <w:t>i w terminach określonych w</w:t>
      </w:r>
      <w:r w:rsidR="00E637CC">
        <w:rPr>
          <w:sz w:val="22"/>
          <w:szCs w:val="22"/>
        </w:rPr>
        <w:t> </w:t>
      </w:r>
      <w:r w:rsidR="00A057C7" w:rsidRPr="007E56C5">
        <w:rPr>
          <w:sz w:val="22"/>
          <w:szCs w:val="22"/>
        </w:rPr>
        <w:t xml:space="preserve">ustawie </w:t>
      </w:r>
      <w:proofErr w:type="spellStart"/>
      <w:r w:rsidR="00A057C7" w:rsidRPr="007E56C5">
        <w:rPr>
          <w:sz w:val="22"/>
          <w:szCs w:val="22"/>
        </w:rPr>
        <w:t>Pzp</w:t>
      </w:r>
      <w:proofErr w:type="spellEnd"/>
      <w:r w:rsidRPr="007E56C5">
        <w:rPr>
          <w:sz w:val="22"/>
          <w:szCs w:val="22"/>
        </w:rPr>
        <w:t>.</w:t>
      </w:r>
    </w:p>
    <w:p w14:paraId="5D3F489B" w14:textId="77777777" w:rsidR="00E637CC" w:rsidRPr="007E56C5" w:rsidRDefault="00E637CC" w:rsidP="007E56C5">
      <w:pPr>
        <w:spacing w:line="276" w:lineRule="auto"/>
        <w:jc w:val="both"/>
        <w:rPr>
          <w:sz w:val="22"/>
          <w:szCs w:val="22"/>
        </w:rPr>
      </w:pPr>
    </w:p>
    <w:p w14:paraId="5FD14403" w14:textId="77777777" w:rsidR="00ED28D9" w:rsidRPr="007E56C5" w:rsidRDefault="00ED28D9" w:rsidP="00E637CC">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31" w:name="_Toc188444933"/>
      <w:r w:rsidRPr="007E56C5">
        <w:rPr>
          <w:rFonts w:ascii="Times New Roman" w:hAnsi="Times New Roman" w:cs="Times New Roman"/>
          <w:color w:val="auto"/>
          <w:sz w:val="22"/>
          <w:szCs w:val="22"/>
        </w:rPr>
        <w:t>Wykaz załączników</w:t>
      </w:r>
      <w:bookmarkEnd w:id="31"/>
    </w:p>
    <w:p w14:paraId="7A2B21E5" w14:textId="77777777" w:rsidR="00E2161C" w:rsidRPr="007E56C5" w:rsidRDefault="00E2161C" w:rsidP="007E56C5">
      <w:pPr>
        <w:spacing w:line="276" w:lineRule="auto"/>
        <w:rPr>
          <w:sz w:val="22"/>
          <w:szCs w:val="22"/>
        </w:rPr>
      </w:pPr>
      <w:bookmarkStart w:id="32" w:name="_Toc65677231"/>
      <w:bookmarkStart w:id="33" w:name="_Toc66354102"/>
      <w:r w:rsidRPr="007E56C5">
        <w:rPr>
          <w:sz w:val="22"/>
          <w:szCs w:val="22"/>
        </w:rPr>
        <w:t>Umieszczono w spisie treści na początku SWZ.</w:t>
      </w:r>
    </w:p>
    <w:p w14:paraId="63C0433A" w14:textId="77777777" w:rsidR="00E2161C" w:rsidRPr="007E56C5" w:rsidRDefault="00E2161C" w:rsidP="007E56C5">
      <w:pPr>
        <w:spacing w:line="276" w:lineRule="auto"/>
        <w:rPr>
          <w:rFonts w:eastAsiaTheme="majorEastAsia"/>
          <w:b/>
          <w:bCs/>
          <w:sz w:val="22"/>
          <w:szCs w:val="22"/>
        </w:rPr>
      </w:pPr>
      <w:r w:rsidRPr="007E56C5">
        <w:rPr>
          <w:rFonts w:eastAsiaTheme="majorEastAsia"/>
          <w:b/>
          <w:bCs/>
          <w:sz w:val="22"/>
          <w:szCs w:val="22"/>
        </w:rPr>
        <w:br w:type="page"/>
      </w:r>
    </w:p>
    <w:p w14:paraId="61DFFDC8" w14:textId="77777777" w:rsidR="008E5215" w:rsidRPr="007E56C5" w:rsidRDefault="008E5215" w:rsidP="00E637CC">
      <w:pPr>
        <w:pStyle w:val="Nagwek1"/>
        <w:shd w:val="clear" w:color="auto" w:fill="D9D9D9" w:themeFill="background1" w:themeFillShade="D9"/>
        <w:spacing w:before="0" w:line="360" w:lineRule="auto"/>
        <w:jc w:val="right"/>
        <w:rPr>
          <w:rFonts w:ascii="Times New Roman" w:hAnsi="Times New Roman" w:cs="Times New Roman"/>
          <w:color w:val="auto"/>
          <w:sz w:val="22"/>
          <w:szCs w:val="22"/>
        </w:rPr>
      </w:pPr>
      <w:bookmarkStart w:id="34" w:name="_Toc188444934"/>
      <w:r w:rsidRPr="007E56C5">
        <w:rPr>
          <w:rFonts w:ascii="Times New Roman" w:hAnsi="Times New Roman" w:cs="Times New Roman"/>
          <w:color w:val="auto"/>
          <w:sz w:val="22"/>
          <w:szCs w:val="22"/>
        </w:rPr>
        <w:lastRenderedPageBreak/>
        <w:t>Załącznik nr 1</w:t>
      </w:r>
      <w:r w:rsidR="00B800FF" w:rsidRPr="007E56C5">
        <w:rPr>
          <w:rFonts w:ascii="Times New Roman" w:hAnsi="Times New Roman" w:cs="Times New Roman"/>
          <w:color w:val="auto"/>
          <w:sz w:val="22"/>
          <w:szCs w:val="22"/>
        </w:rPr>
        <w:t xml:space="preserve"> </w:t>
      </w:r>
      <w:r w:rsidRPr="007E56C5">
        <w:rPr>
          <w:rFonts w:ascii="Times New Roman" w:hAnsi="Times New Roman" w:cs="Times New Roman"/>
          <w:color w:val="auto"/>
          <w:sz w:val="22"/>
          <w:szCs w:val="22"/>
        </w:rPr>
        <w:t>do SWZ „</w:t>
      </w:r>
      <w:r w:rsidR="00B800FF" w:rsidRPr="007E56C5">
        <w:rPr>
          <w:rFonts w:ascii="Times New Roman" w:hAnsi="Times New Roman" w:cs="Times New Roman"/>
          <w:color w:val="auto"/>
          <w:sz w:val="22"/>
          <w:szCs w:val="22"/>
        </w:rPr>
        <w:t>Szczegółowy Opis Przedmiotu Zamówienia</w:t>
      </w:r>
      <w:r w:rsidRPr="007E56C5">
        <w:rPr>
          <w:rFonts w:ascii="Times New Roman" w:hAnsi="Times New Roman" w:cs="Times New Roman"/>
          <w:color w:val="auto"/>
          <w:sz w:val="22"/>
          <w:szCs w:val="22"/>
        </w:rPr>
        <w:t>”</w:t>
      </w:r>
      <w:bookmarkEnd w:id="32"/>
      <w:bookmarkEnd w:id="33"/>
      <w:bookmarkEnd w:id="34"/>
    </w:p>
    <w:p w14:paraId="6917C934" w14:textId="77777777" w:rsidR="00B800FF" w:rsidRPr="007E56C5" w:rsidRDefault="00B800FF" w:rsidP="00E637CC">
      <w:pPr>
        <w:pStyle w:val="Nagwek1"/>
        <w:shd w:val="clear" w:color="auto" w:fill="D9D9D9" w:themeFill="background1" w:themeFillShade="D9"/>
        <w:spacing w:before="0" w:line="360" w:lineRule="auto"/>
        <w:jc w:val="right"/>
        <w:rPr>
          <w:rFonts w:ascii="Times New Roman" w:hAnsi="Times New Roman" w:cs="Times New Roman"/>
          <w:color w:val="auto"/>
          <w:sz w:val="22"/>
          <w:szCs w:val="22"/>
        </w:rPr>
      </w:pPr>
      <w:bookmarkStart w:id="35" w:name="_Toc188444935"/>
      <w:r w:rsidRPr="007E56C5">
        <w:rPr>
          <w:rFonts w:ascii="Times New Roman" w:hAnsi="Times New Roman" w:cs="Times New Roman"/>
          <w:color w:val="auto"/>
          <w:sz w:val="22"/>
          <w:szCs w:val="22"/>
        </w:rPr>
        <w:t>Zał</w:t>
      </w:r>
      <w:r w:rsidR="00E637CC">
        <w:rPr>
          <w:rFonts w:ascii="Times New Roman" w:hAnsi="Times New Roman" w:cs="Times New Roman"/>
          <w:color w:val="auto"/>
          <w:sz w:val="22"/>
          <w:szCs w:val="22"/>
        </w:rPr>
        <w:t>ącznik nr 1.1 do SWZ „Przedmiot</w:t>
      </w:r>
      <w:r w:rsidRPr="007E56C5">
        <w:rPr>
          <w:rFonts w:ascii="Times New Roman" w:hAnsi="Times New Roman" w:cs="Times New Roman"/>
          <w:color w:val="auto"/>
          <w:sz w:val="22"/>
          <w:szCs w:val="22"/>
        </w:rPr>
        <w:t xml:space="preserve"> Zamówienia”</w:t>
      </w:r>
      <w:bookmarkEnd w:id="35"/>
    </w:p>
    <w:p w14:paraId="508ED124" w14:textId="77777777" w:rsidR="00A85DB6" w:rsidRPr="007E56C5" w:rsidRDefault="00A85DB6" w:rsidP="007E56C5">
      <w:pPr>
        <w:spacing w:line="276" w:lineRule="auto"/>
        <w:jc w:val="center"/>
        <w:rPr>
          <w:b/>
          <w:sz w:val="22"/>
          <w:szCs w:val="22"/>
        </w:rPr>
      </w:pPr>
    </w:p>
    <w:p w14:paraId="11FA3895" w14:textId="77777777" w:rsidR="00A85DB6" w:rsidRPr="00E637CC" w:rsidRDefault="00442FC9" w:rsidP="007E56C5">
      <w:pPr>
        <w:spacing w:line="276" w:lineRule="auto"/>
        <w:jc w:val="center"/>
        <w:rPr>
          <w:b/>
          <w:sz w:val="28"/>
          <w:szCs w:val="22"/>
        </w:rPr>
      </w:pPr>
      <w:r w:rsidRPr="00E637CC">
        <w:rPr>
          <w:b/>
          <w:sz w:val="28"/>
          <w:szCs w:val="22"/>
        </w:rPr>
        <w:t>PRZEDMIOT ZAMÓWIENIA</w:t>
      </w:r>
    </w:p>
    <w:p w14:paraId="47597230" w14:textId="77777777" w:rsidR="00A85DB6" w:rsidRPr="007E56C5" w:rsidRDefault="00A85DB6" w:rsidP="007E56C5">
      <w:pPr>
        <w:spacing w:line="276" w:lineRule="auto"/>
        <w:jc w:val="center"/>
        <w:rPr>
          <w:b/>
          <w:sz w:val="22"/>
          <w:szCs w:val="22"/>
        </w:rPr>
      </w:pPr>
    </w:p>
    <w:p w14:paraId="4D7E6EE8" w14:textId="77777777" w:rsidR="00A85DB6" w:rsidRPr="009F6831" w:rsidRDefault="009F6831" w:rsidP="007E56C5">
      <w:pPr>
        <w:numPr>
          <w:ilvl w:val="0"/>
          <w:numId w:val="40"/>
        </w:numPr>
        <w:tabs>
          <w:tab w:val="num" w:pos="360"/>
        </w:tabs>
        <w:spacing w:line="276" w:lineRule="auto"/>
        <w:rPr>
          <w:b/>
          <w:sz w:val="22"/>
          <w:szCs w:val="22"/>
          <w:u w:val="single"/>
        </w:rPr>
      </w:pPr>
      <w:r w:rsidRPr="009F6831">
        <w:rPr>
          <w:b/>
          <w:sz w:val="22"/>
          <w:szCs w:val="22"/>
          <w:u w:val="single"/>
        </w:rPr>
        <w:t>OKREŚLENIE PRZEDMIOTU ZAMÓWIENIA:</w:t>
      </w:r>
    </w:p>
    <w:p w14:paraId="0671A176" w14:textId="77777777" w:rsidR="00A85DB6" w:rsidRPr="007E56C5" w:rsidRDefault="00A85DB6" w:rsidP="00E637CC">
      <w:pPr>
        <w:spacing w:before="120" w:line="276" w:lineRule="auto"/>
        <w:ind w:left="426"/>
        <w:jc w:val="both"/>
        <w:rPr>
          <w:sz w:val="22"/>
          <w:szCs w:val="22"/>
        </w:rPr>
      </w:pPr>
      <w:r w:rsidRPr="007E56C5">
        <w:rPr>
          <w:sz w:val="22"/>
          <w:szCs w:val="22"/>
        </w:rPr>
        <w:t>Przedmiot</w:t>
      </w:r>
      <w:r w:rsidR="00E637CC">
        <w:rPr>
          <w:sz w:val="22"/>
          <w:szCs w:val="22"/>
        </w:rPr>
        <w:t>em</w:t>
      </w:r>
      <w:r w:rsidRPr="007E56C5">
        <w:rPr>
          <w:sz w:val="22"/>
          <w:szCs w:val="22"/>
        </w:rPr>
        <w:t xml:space="preserve"> zamówienia jest:</w:t>
      </w:r>
    </w:p>
    <w:p w14:paraId="504BE3EA" w14:textId="77777777" w:rsidR="00A85DB6" w:rsidRPr="00E637CC" w:rsidRDefault="00E637CC" w:rsidP="00E637CC">
      <w:pPr>
        <w:pStyle w:val="Tekstpodstawowywcity"/>
        <w:spacing w:before="120" w:line="276" w:lineRule="auto"/>
        <w:ind w:left="357"/>
        <w:rPr>
          <w:sz w:val="20"/>
          <w:szCs w:val="22"/>
        </w:rPr>
      </w:pPr>
      <w:r w:rsidRPr="00E637CC">
        <w:rPr>
          <w:rFonts w:eastAsia="Calibri"/>
          <w:bCs w:val="0"/>
          <w:sz w:val="24"/>
          <w:szCs w:val="22"/>
          <w:lang w:eastAsia="en-US"/>
        </w:rPr>
        <w:t>Wykonywanie połączeń taśm przenośnikowych tkaninowych w wyrobiskach podziemnych w latach 2025-2026 dla Oddziałów PGG S. A. z podziałem na zadania</w:t>
      </w:r>
    </w:p>
    <w:p w14:paraId="0A735CC1" w14:textId="77777777" w:rsidR="00A85DB6" w:rsidRPr="007E56C5" w:rsidRDefault="00A85DB6" w:rsidP="007E56C5">
      <w:pPr>
        <w:pStyle w:val="Tekstpodstawowywcity"/>
        <w:spacing w:line="276" w:lineRule="auto"/>
        <w:ind w:left="357"/>
        <w:rPr>
          <w:b w:val="0"/>
          <w:sz w:val="22"/>
          <w:szCs w:val="22"/>
        </w:rPr>
      </w:pPr>
    </w:p>
    <w:p w14:paraId="06BA1C4D" w14:textId="77777777" w:rsidR="00A85DB6" w:rsidRPr="009F6831" w:rsidRDefault="009F6831" w:rsidP="00E637CC">
      <w:pPr>
        <w:numPr>
          <w:ilvl w:val="0"/>
          <w:numId w:val="40"/>
        </w:numPr>
        <w:tabs>
          <w:tab w:val="num" w:pos="360"/>
        </w:tabs>
        <w:spacing w:after="120" w:line="276" w:lineRule="auto"/>
        <w:rPr>
          <w:b/>
          <w:sz w:val="22"/>
          <w:szCs w:val="22"/>
          <w:u w:val="single"/>
        </w:rPr>
      </w:pPr>
      <w:r w:rsidRPr="009F6831">
        <w:rPr>
          <w:b/>
          <w:sz w:val="22"/>
          <w:szCs w:val="22"/>
          <w:u w:val="single"/>
        </w:rPr>
        <w:t>PODZIAŁ PRZEDMIOTU ZAMÓWIENIA NA ZADANIA:</w:t>
      </w:r>
    </w:p>
    <w:tbl>
      <w:tblPr>
        <w:tblW w:w="10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9492"/>
      </w:tblGrid>
      <w:tr w:rsidR="00A85DB6" w:rsidRPr="007E56C5" w14:paraId="51CC4AC4" w14:textId="77777777" w:rsidTr="00E637CC">
        <w:trPr>
          <w:trHeight w:val="466"/>
          <w:jc w:val="center"/>
        </w:trPr>
        <w:tc>
          <w:tcPr>
            <w:tcW w:w="988" w:type="dxa"/>
            <w:vAlign w:val="center"/>
          </w:tcPr>
          <w:p w14:paraId="2CDC74B0" w14:textId="77777777" w:rsidR="00A85DB6" w:rsidRPr="007E56C5" w:rsidRDefault="00A85DB6" w:rsidP="00E637CC">
            <w:pPr>
              <w:spacing w:line="276" w:lineRule="auto"/>
              <w:jc w:val="center"/>
              <w:rPr>
                <w:b/>
                <w:bCs/>
                <w:sz w:val="22"/>
                <w:szCs w:val="22"/>
              </w:rPr>
            </w:pPr>
            <w:r w:rsidRPr="007E56C5">
              <w:rPr>
                <w:b/>
                <w:bCs/>
                <w:sz w:val="22"/>
                <w:szCs w:val="22"/>
              </w:rPr>
              <w:t>Nr zadania</w:t>
            </w:r>
          </w:p>
        </w:tc>
        <w:tc>
          <w:tcPr>
            <w:tcW w:w="9492" w:type="dxa"/>
            <w:vAlign w:val="center"/>
          </w:tcPr>
          <w:p w14:paraId="20755F0D" w14:textId="77777777" w:rsidR="00A85DB6" w:rsidRPr="007E56C5" w:rsidRDefault="00A85DB6" w:rsidP="007E56C5">
            <w:pPr>
              <w:spacing w:line="276" w:lineRule="auto"/>
              <w:jc w:val="center"/>
              <w:rPr>
                <w:b/>
                <w:bCs/>
                <w:sz w:val="22"/>
                <w:szCs w:val="22"/>
              </w:rPr>
            </w:pPr>
            <w:r w:rsidRPr="007E56C5">
              <w:rPr>
                <w:b/>
                <w:bCs/>
                <w:sz w:val="22"/>
                <w:szCs w:val="22"/>
              </w:rPr>
              <w:t>Nazwa zadania</w:t>
            </w:r>
          </w:p>
        </w:tc>
      </w:tr>
      <w:tr w:rsidR="00A85DB6" w:rsidRPr="007E56C5" w14:paraId="0DEF3C70" w14:textId="77777777" w:rsidTr="00E637CC">
        <w:trPr>
          <w:trHeight w:val="727"/>
          <w:jc w:val="center"/>
        </w:trPr>
        <w:tc>
          <w:tcPr>
            <w:tcW w:w="988" w:type="dxa"/>
            <w:vAlign w:val="center"/>
          </w:tcPr>
          <w:p w14:paraId="255D2143" w14:textId="77777777" w:rsidR="00A85DB6" w:rsidRPr="007E56C5" w:rsidRDefault="00E637CC" w:rsidP="007E56C5">
            <w:pPr>
              <w:spacing w:line="276" w:lineRule="auto"/>
              <w:ind w:left="284"/>
              <w:jc w:val="both"/>
              <w:rPr>
                <w:sz w:val="22"/>
                <w:szCs w:val="22"/>
                <w:highlight w:val="red"/>
              </w:rPr>
            </w:pPr>
            <w:r w:rsidRPr="00E637CC">
              <w:rPr>
                <w:sz w:val="22"/>
                <w:szCs w:val="22"/>
              </w:rPr>
              <w:t>1</w:t>
            </w:r>
          </w:p>
        </w:tc>
        <w:tc>
          <w:tcPr>
            <w:tcW w:w="9492" w:type="dxa"/>
            <w:vAlign w:val="center"/>
          </w:tcPr>
          <w:p w14:paraId="00D1DBF0" w14:textId="77777777" w:rsidR="00A85DB6" w:rsidRPr="007E56C5" w:rsidRDefault="00E637CC" w:rsidP="00E637CC">
            <w:pPr>
              <w:spacing w:line="276" w:lineRule="auto"/>
              <w:jc w:val="both"/>
              <w:rPr>
                <w:sz w:val="22"/>
                <w:szCs w:val="22"/>
              </w:rPr>
            </w:pPr>
            <w:r w:rsidRPr="00E637CC">
              <w:rPr>
                <w:sz w:val="22"/>
                <w:szCs w:val="22"/>
              </w:rPr>
              <w:t>Wykonanie połączeń</w:t>
            </w:r>
            <w:r w:rsidRPr="00E637CC">
              <w:rPr>
                <w:b/>
                <w:i/>
                <w:sz w:val="22"/>
                <w:szCs w:val="22"/>
              </w:rPr>
              <w:t xml:space="preserve"> </w:t>
            </w:r>
            <w:r w:rsidRPr="00E637CC">
              <w:rPr>
                <w:bCs/>
                <w:iCs/>
                <w:sz w:val="22"/>
                <w:szCs w:val="22"/>
              </w:rPr>
              <w:t xml:space="preserve">taśm przenośnikowych </w:t>
            </w:r>
            <w:proofErr w:type="spellStart"/>
            <w:r w:rsidRPr="00E637CC">
              <w:rPr>
                <w:iCs/>
                <w:sz w:val="22"/>
                <w:szCs w:val="22"/>
              </w:rPr>
              <w:t>wieloprzekładkowych</w:t>
            </w:r>
            <w:proofErr w:type="spellEnd"/>
            <w:r>
              <w:rPr>
                <w:iCs/>
                <w:sz w:val="22"/>
                <w:szCs w:val="22"/>
              </w:rPr>
              <w:t xml:space="preserve"> </w:t>
            </w:r>
            <w:r w:rsidRPr="00E637CC">
              <w:rPr>
                <w:bCs/>
                <w:iCs/>
                <w:sz w:val="22"/>
                <w:szCs w:val="22"/>
              </w:rPr>
              <w:t xml:space="preserve">o szerokości taśmy </w:t>
            </w:r>
            <w:r w:rsidRPr="00E637CC">
              <w:rPr>
                <w:b/>
                <w:bCs/>
                <w:iCs/>
                <w:sz w:val="22"/>
                <w:szCs w:val="22"/>
              </w:rPr>
              <w:t xml:space="preserve">metodą </w:t>
            </w:r>
            <w:r w:rsidRPr="00E637CC">
              <w:rPr>
                <w:b/>
                <w:bCs/>
                <w:iCs/>
                <w:sz w:val="22"/>
                <w:szCs w:val="22"/>
                <w:u w:val="single"/>
              </w:rPr>
              <w:t>wulkanizacji na gorąco</w:t>
            </w:r>
            <w:r w:rsidRPr="00E637CC">
              <w:rPr>
                <w:bCs/>
                <w:iCs/>
                <w:sz w:val="22"/>
                <w:szCs w:val="22"/>
              </w:rPr>
              <w:t>, w wyrobiskach podziemnych dla PGG S.A.</w:t>
            </w:r>
          </w:p>
        </w:tc>
      </w:tr>
      <w:tr w:rsidR="00A85DB6" w:rsidRPr="007E56C5" w14:paraId="7BC4FF91" w14:textId="77777777" w:rsidTr="00E637CC">
        <w:trPr>
          <w:trHeight w:val="837"/>
          <w:jc w:val="center"/>
        </w:trPr>
        <w:tc>
          <w:tcPr>
            <w:tcW w:w="988" w:type="dxa"/>
            <w:vAlign w:val="center"/>
          </w:tcPr>
          <w:p w14:paraId="2DEE5BA6" w14:textId="77777777" w:rsidR="00A85DB6" w:rsidRPr="007E56C5" w:rsidRDefault="00E637CC" w:rsidP="00E637CC">
            <w:pPr>
              <w:spacing w:line="276" w:lineRule="auto"/>
              <w:ind w:left="284"/>
              <w:jc w:val="both"/>
              <w:rPr>
                <w:sz w:val="22"/>
                <w:szCs w:val="22"/>
              </w:rPr>
            </w:pPr>
            <w:r>
              <w:rPr>
                <w:sz w:val="22"/>
                <w:szCs w:val="22"/>
              </w:rPr>
              <w:t>2</w:t>
            </w:r>
          </w:p>
        </w:tc>
        <w:tc>
          <w:tcPr>
            <w:tcW w:w="9492" w:type="dxa"/>
            <w:vAlign w:val="center"/>
          </w:tcPr>
          <w:p w14:paraId="2C3EAECF" w14:textId="77777777" w:rsidR="00A85DB6" w:rsidRPr="007E56C5" w:rsidRDefault="00E637CC" w:rsidP="00E637CC">
            <w:pPr>
              <w:spacing w:line="276" w:lineRule="auto"/>
              <w:jc w:val="both"/>
              <w:rPr>
                <w:sz w:val="22"/>
                <w:szCs w:val="22"/>
              </w:rPr>
            </w:pPr>
            <w:r w:rsidRPr="00E637CC">
              <w:rPr>
                <w:sz w:val="22"/>
                <w:szCs w:val="22"/>
              </w:rPr>
              <w:t>Wykonanie połączeń</w:t>
            </w:r>
            <w:r w:rsidRPr="00E637CC">
              <w:rPr>
                <w:iCs/>
                <w:sz w:val="22"/>
                <w:szCs w:val="22"/>
              </w:rPr>
              <w:t xml:space="preserve"> taśm przenośnikowych </w:t>
            </w:r>
            <w:proofErr w:type="spellStart"/>
            <w:r w:rsidRPr="00E637CC">
              <w:rPr>
                <w:bCs/>
                <w:iCs/>
                <w:sz w:val="22"/>
                <w:szCs w:val="22"/>
              </w:rPr>
              <w:t>wieloprzekładkowych</w:t>
            </w:r>
            <w:proofErr w:type="spellEnd"/>
            <w:r>
              <w:rPr>
                <w:bCs/>
                <w:iCs/>
                <w:sz w:val="22"/>
                <w:szCs w:val="22"/>
              </w:rPr>
              <w:t xml:space="preserve"> </w:t>
            </w:r>
            <w:r w:rsidRPr="00E637CC">
              <w:rPr>
                <w:iCs/>
                <w:sz w:val="22"/>
                <w:szCs w:val="22"/>
              </w:rPr>
              <w:t xml:space="preserve">o szerokości taśmy </w:t>
            </w:r>
            <w:r w:rsidRPr="00E637CC">
              <w:rPr>
                <w:b/>
                <w:iCs/>
                <w:sz w:val="22"/>
                <w:szCs w:val="22"/>
              </w:rPr>
              <w:t xml:space="preserve">metodą </w:t>
            </w:r>
            <w:r w:rsidRPr="00E637CC">
              <w:rPr>
                <w:b/>
                <w:iCs/>
                <w:sz w:val="22"/>
                <w:szCs w:val="22"/>
                <w:u w:val="single"/>
              </w:rPr>
              <w:t>klejenia na zimno</w:t>
            </w:r>
            <w:r w:rsidRPr="00E637CC">
              <w:rPr>
                <w:iCs/>
                <w:sz w:val="22"/>
                <w:szCs w:val="22"/>
              </w:rPr>
              <w:t>, w wyrobiskach podziemnych dla PGG S.A.</w:t>
            </w:r>
          </w:p>
        </w:tc>
      </w:tr>
    </w:tbl>
    <w:p w14:paraId="4F8D675B" w14:textId="77777777" w:rsidR="00A85DB6" w:rsidRPr="007E56C5" w:rsidRDefault="00A85DB6" w:rsidP="007E56C5">
      <w:pPr>
        <w:spacing w:line="276" w:lineRule="auto"/>
        <w:rPr>
          <w:b/>
          <w:sz w:val="22"/>
          <w:szCs w:val="22"/>
        </w:rPr>
      </w:pPr>
    </w:p>
    <w:p w14:paraId="7EC2F216" w14:textId="77777777" w:rsidR="00A85DB6" w:rsidRPr="009F6831" w:rsidRDefault="009F6831" w:rsidP="00E637CC">
      <w:pPr>
        <w:numPr>
          <w:ilvl w:val="0"/>
          <w:numId w:val="40"/>
        </w:numPr>
        <w:tabs>
          <w:tab w:val="num" w:pos="360"/>
        </w:tabs>
        <w:spacing w:after="120" w:line="276" w:lineRule="auto"/>
        <w:rPr>
          <w:b/>
          <w:sz w:val="22"/>
          <w:szCs w:val="22"/>
          <w:u w:val="single"/>
        </w:rPr>
      </w:pPr>
      <w:r w:rsidRPr="009F6831">
        <w:rPr>
          <w:b/>
          <w:sz w:val="22"/>
          <w:szCs w:val="22"/>
          <w:u w:val="single"/>
        </w:rPr>
        <w:t>REJON REALIZACJI ZAMÓWIENIA:</w:t>
      </w:r>
    </w:p>
    <w:tbl>
      <w:tblPr>
        <w:tblW w:w="10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6"/>
        <w:gridCol w:w="2401"/>
        <w:gridCol w:w="2513"/>
      </w:tblGrid>
      <w:tr w:rsidR="00EC3FA1" w:rsidRPr="008F7624" w14:paraId="6A80696F" w14:textId="77777777" w:rsidTr="008F7624">
        <w:trPr>
          <w:trHeight w:val="619"/>
          <w:jc w:val="center"/>
        </w:trPr>
        <w:tc>
          <w:tcPr>
            <w:tcW w:w="5616" w:type="dxa"/>
            <w:tcBorders>
              <w:top w:val="single" w:sz="4" w:space="0" w:color="auto"/>
              <w:left w:val="single" w:sz="4" w:space="0" w:color="auto"/>
              <w:bottom w:val="single" w:sz="4" w:space="0" w:color="auto"/>
              <w:right w:val="single" w:sz="4" w:space="0" w:color="auto"/>
            </w:tcBorders>
            <w:vAlign w:val="center"/>
            <w:hideMark/>
          </w:tcPr>
          <w:p w14:paraId="17CE22A4" w14:textId="77777777" w:rsidR="00EC3FA1" w:rsidRPr="008F7624" w:rsidRDefault="00EC3FA1" w:rsidP="008F7624">
            <w:pPr>
              <w:spacing w:line="276" w:lineRule="auto"/>
              <w:jc w:val="center"/>
              <w:rPr>
                <w:b/>
                <w:sz w:val="22"/>
                <w:szCs w:val="22"/>
              </w:rPr>
            </w:pPr>
            <w:r w:rsidRPr="008F7624">
              <w:rPr>
                <w:b/>
                <w:sz w:val="22"/>
                <w:szCs w:val="22"/>
              </w:rPr>
              <w:t>Nazwa Oddziału</w:t>
            </w:r>
          </w:p>
        </w:tc>
        <w:tc>
          <w:tcPr>
            <w:tcW w:w="2401" w:type="dxa"/>
            <w:tcBorders>
              <w:top w:val="single" w:sz="4" w:space="0" w:color="auto"/>
              <w:left w:val="single" w:sz="4" w:space="0" w:color="auto"/>
              <w:bottom w:val="single" w:sz="4" w:space="0" w:color="auto"/>
              <w:right w:val="single" w:sz="4" w:space="0" w:color="auto"/>
            </w:tcBorders>
            <w:vAlign w:val="center"/>
            <w:hideMark/>
          </w:tcPr>
          <w:p w14:paraId="5A13AFBD" w14:textId="77777777" w:rsidR="00EC3FA1" w:rsidRPr="008F7624" w:rsidRDefault="00EC3FA1" w:rsidP="008F7624">
            <w:pPr>
              <w:spacing w:line="276" w:lineRule="auto"/>
              <w:jc w:val="center"/>
              <w:rPr>
                <w:b/>
                <w:sz w:val="22"/>
                <w:szCs w:val="22"/>
              </w:rPr>
            </w:pPr>
            <w:r w:rsidRPr="008F7624">
              <w:rPr>
                <w:b/>
                <w:sz w:val="22"/>
                <w:szCs w:val="22"/>
              </w:rPr>
              <w:t>Ulica</w:t>
            </w:r>
          </w:p>
        </w:tc>
        <w:tc>
          <w:tcPr>
            <w:tcW w:w="2513" w:type="dxa"/>
            <w:tcBorders>
              <w:top w:val="single" w:sz="4" w:space="0" w:color="auto"/>
              <w:left w:val="single" w:sz="4" w:space="0" w:color="auto"/>
              <w:bottom w:val="single" w:sz="4" w:space="0" w:color="auto"/>
              <w:right w:val="single" w:sz="4" w:space="0" w:color="auto"/>
            </w:tcBorders>
            <w:vAlign w:val="center"/>
            <w:hideMark/>
          </w:tcPr>
          <w:p w14:paraId="4049CE69" w14:textId="77777777" w:rsidR="00EC3FA1" w:rsidRPr="008F7624" w:rsidRDefault="00EC3FA1" w:rsidP="008F7624">
            <w:pPr>
              <w:spacing w:line="276" w:lineRule="auto"/>
              <w:jc w:val="center"/>
              <w:rPr>
                <w:b/>
                <w:sz w:val="22"/>
                <w:szCs w:val="22"/>
              </w:rPr>
            </w:pPr>
            <w:r w:rsidRPr="008F7624">
              <w:rPr>
                <w:b/>
                <w:sz w:val="22"/>
                <w:szCs w:val="22"/>
              </w:rPr>
              <w:t>Miasto</w:t>
            </w:r>
          </w:p>
        </w:tc>
      </w:tr>
      <w:tr w:rsidR="00EC3FA1" w:rsidRPr="007E56C5" w14:paraId="7AC240E2" w14:textId="77777777" w:rsidTr="008F7624">
        <w:trPr>
          <w:trHeight w:val="466"/>
          <w:jc w:val="center"/>
        </w:trPr>
        <w:tc>
          <w:tcPr>
            <w:tcW w:w="561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59B89D" w14:textId="77777777" w:rsidR="00EC3FA1" w:rsidRPr="007E56C5" w:rsidRDefault="00EC3FA1" w:rsidP="007E56C5">
            <w:pPr>
              <w:spacing w:line="276" w:lineRule="auto"/>
              <w:rPr>
                <w:sz w:val="22"/>
                <w:szCs w:val="22"/>
              </w:rPr>
            </w:pPr>
            <w:r w:rsidRPr="007E56C5">
              <w:rPr>
                <w:sz w:val="22"/>
                <w:szCs w:val="22"/>
              </w:rPr>
              <w:t>KWK ROW</w:t>
            </w:r>
          </w:p>
        </w:tc>
        <w:tc>
          <w:tcPr>
            <w:tcW w:w="24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0C5174" w14:textId="77777777" w:rsidR="00EC3FA1" w:rsidRPr="007E56C5" w:rsidRDefault="00EC3FA1" w:rsidP="008F7624">
            <w:pPr>
              <w:spacing w:line="276" w:lineRule="auto"/>
              <w:jc w:val="center"/>
              <w:rPr>
                <w:sz w:val="22"/>
                <w:szCs w:val="22"/>
              </w:rPr>
            </w:pPr>
            <w:r w:rsidRPr="007E56C5">
              <w:rPr>
                <w:sz w:val="22"/>
                <w:szCs w:val="22"/>
              </w:rPr>
              <w:t>Jastrzębska 10</w:t>
            </w:r>
          </w:p>
        </w:tc>
        <w:tc>
          <w:tcPr>
            <w:tcW w:w="25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9D90A1" w14:textId="77777777" w:rsidR="00EC3FA1" w:rsidRPr="007E56C5" w:rsidRDefault="00EC3FA1" w:rsidP="008F7624">
            <w:pPr>
              <w:spacing w:line="276" w:lineRule="auto"/>
              <w:jc w:val="center"/>
              <w:rPr>
                <w:sz w:val="22"/>
                <w:szCs w:val="22"/>
              </w:rPr>
            </w:pPr>
            <w:r w:rsidRPr="007E56C5">
              <w:rPr>
                <w:sz w:val="22"/>
                <w:szCs w:val="22"/>
              </w:rPr>
              <w:t>44-253 Rybnik</w:t>
            </w:r>
          </w:p>
        </w:tc>
      </w:tr>
      <w:tr w:rsidR="00EC3FA1" w:rsidRPr="007E56C5" w14:paraId="1630C8EF" w14:textId="77777777" w:rsidTr="008F7624">
        <w:trPr>
          <w:trHeight w:val="466"/>
          <w:jc w:val="center"/>
        </w:trPr>
        <w:tc>
          <w:tcPr>
            <w:tcW w:w="5616" w:type="dxa"/>
            <w:tcBorders>
              <w:top w:val="single" w:sz="4" w:space="0" w:color="auto"/>
              <w:left w:val="single" w:sz="4" w:space="0" w:color="auto"/>
              <w:bottom w:val="single" w:sz="4" w:space="0" w:color="auto"/>
              <w:right w:val="single" w:sz="4" w:space="0" w:color="auto"/>
            </w:tcBorders>
            <w:vAlign w:val="center"/>
            <w:hideMark/>
          </w:tcPr>
          <w:p w14:paraId="09401A7C" w14:textId="77777777" w:rsidR="00EC3FA1" w:rsidRPr="007E56C5" w:rsidRDefault="00EC3FA1" w:rsidP="007E56C5">
            <w:pPr>
              <w:spacing w:line="276" w:lineRule="auto"/>
              <w:rPr>
                <w:sz w:val="22"/>
                <w:szCs w:val="22"/>
              </w:rPr>
            </w:pPr>
            <w:r w:rsidRPr="007E56C5">
              <w:rPr>
                <w:sz w:val="22"/>
                <w:szCs w:val="22"/>
              </w:rPr>
              <w:t>Ruch „Jankowice”</w:t>
            </w:r>
          </w:p>
        </w:tc>
        <w:tc>
          <w:tcPr>
            <w:tcW w:w="2401" w:type="dxa"/>
            <w:tcBorders>
              <w:top w:val="single" w:sz="4" w:space="0" w:color="auto"/>
              <w:left w:val="single" w:sz="4" w:space="0" w:color="auto"/>
              <w:bottom w:val="single" w:sz="4" w:space="0" w:color="auto"/>
              <w:right w:val="single" w:sz="4" w:space="0" w:color="auto"/>
            </w:tcBorders>
            <w:vAlign w:val="center"/>
            <w:hideMark/>
          </w:tcPr>
          <w:p w14:paraId="7B44CE9A" w14:textId="77777777" w:rsidR="00EC3FA1" w:rsidRPr="007E56C5" w:rsidRDefault="00EC3FA1" w:rsidP="008F7624">
            <w:pPr>
              <w:spacing w:line="276" w:lineRule="auto"/>
              <w:jc w:val="center"/>
              <w:rPr>
                <w:sz w:val="22"/>
                <w:szCs w:val="22"/>
              </w:rPr>
            </w:pPr>
            <w:r w:rsidRPr="007E56C5">
              <w:rPr>
                <w:sz w:val="22"/>
                <w:szCs w:val="22"/>
              </w:rPr>
              <w:t>Jastrzębska 12</w:t>
            </w:r>
          </w:p>
        </w:tc>
        <w:tc>
          <w:tcPr>
            <w:tcW w:w="2513" w:type="dxa"/>
            <w:tcBorders>
              <w:top w:val="single" w:sz="4" w:space="0" w:color="auto"/>
              <w:left w:val="single" w:sz="4" w:space="0" w:color="auto"/>
              <w:bottom w:val="single" w:sz="4" w:space="0" w:color="auto"/>
              <w:right w:val="single" w:sz="4" w:space="0" w:color="auto"/>
            </w:tcBorders>
            <w:vAlign w:val="center"/>
            <w:hideMark/>
          </w:tcPr>
          <w:p w14:paraId="19B6D5B2" w14:textId="77777777" w:rsidR="00EC3FA1" w:rsidRPr="007E56C5" w:rsidRDefault="00EC3FA1" w:rsidP="008F7624">
            <w:pPr>
              <w:spacing w:line="276" w:lineRule="auto"/>
              <w:jc w:val="center"/>
              <w:rPr>
                <w:sz w:val="22"/>
                <w:szCs w:val="22"/>
              </w:rPr>
            </w:pPr>
            <w:r w:rsidRPr="007E56C5">
              <w:rPr>
                <w:sz w:val="22"/>
                <w:szCs w:val="22"/>
              </w:rPr>
              <w:t>44-253 Rybnik</w:t>
            </w:r>
          </w:p>
        </w:tc>
      </w:tr>
      <w:tr w:rsidR="00EC3FA1" w:rsidRPr="007E56C5" w14:paraId="23AEF777" w14:textId="77777777" w:rsidTr="008F7624">
        <w:trPr>
          <w:trHeight w:val="466"/>
          <w:jc w:val="center"/>
        </w:trPr>
        <w:tc>
          <w:tcPr>
            <w:tcW w:w="5616" w:type="dxa"/>
            <w:tcBorders>
              <w:top w:val="single" w:sz="4" w:space="0" w:color="auto"/>
              <w:left w:val="single" w:sz="4" w:space="0" w:color="auto"/>
              <w:bottom w:val="single" w:sz="4" w:space="0" w:color="auto"/>
              <w:right w:val="single" w:sz="4" w:space="0" w:color="auto"/>
            </w:tcBorders>
            <w:vAlign w:val="center"/>
            <w:hideMark/>
          </w:tcPr>
          <w:p w14:paraId="6899464C" w14:textId="77777777" w:rsidR="00EC3FA1" w:rsidRPr="007E56C5" w:rsidRDefault="00EC3FA1" w:rsidP="007E56C5">
            <w:pPr>
              <w:spacing w:line="276" w:lineRule="auto"/>
              <w:rPr>
                <w:sz w:val="22"/>
                <w:szCs w:val="22"/>
              </w:rPr>
            </w:pPr>
            <w:r w:rsidRPr="007E56C5">
              <w:rPr>
                <w:sz w:val="22"/>
                <w:szCs w:val="22"/>
              </w:rPr>
              <w:t>Ruch „Marcel”</w:t>
            </w:r>
          </w:p>
        </w:tc>
        <w:tc>
          <w:tcPr>
            <w:tcW w:w="2401" w:type="dxa"/>
            <w:tcBorders>
              <w:top w:val="single" w:sz="4" w:space="0" w:color="auto"/>
              <w:left w:val="single" w:sz="4" w:space="0" w:color="auto"/>
              <w:bottom w:val="single" w:sz="4" w:space="0" w:color="auto"/>
              <w:right w:val="single" w:sz="4" w:space="0" w:color="auto"/>
            </w:tcBorders>
            <w:vAlign w:val="center"/>
            <w:hideMark/>
          </w:tcPr>
          <w:p w14:paraId="5B2ACAC4" w14:textId="77777777" w:rsidR="00EC3FA1" w:rsidRPr="007E56C5" w:rsidRDefault="00EC3FA1" w:rsidP="008F7624">
            <w:pPr>
              <w:spacing w:line="276" w:lineRule="auto"/>
              <w:jc w:val="center"/>
              <w:rPr>
                <w:sz w:val="22"/>
                <w:szCs w:val="22"/>
              </w:rPr>
            </w:pPr>
            <w:r w:rsidRPr="007E56C5">
              <w:rPr>
                <w:sz w:val="22"/>
                <w:szCs w:val="22"/>
              </w:rPr>
              <w:t>Korfantego 52</w:t>
            </w:r>
          </w:p>
        </w:tc>
        <w:tc>
          <w:tcPr>
            <w:tcW w:w="2513" w:type="dxa"/>
            <w:tcBorders>
              <w:top w:val="single" w:sz="4" w:space="0" w:color="auto"/>
              <w:left w:val="single" w:sz="4" w:space="0" w:color="auto"/>
              <w:bottom w:val="single" w:sz="4" w:space="0" w:color="auto"/>
              <w:right w:val="single" w:sz="4" w:space="0" w:color="auto"/>
            </w:tcBorders>
            <w:vAlign w:val="center"/>
            <w:hideMark/>
          </w:tcPr>
          <w:p w14:paraId="13B1B665" w14:textId="77777777" w:rsidR="00EC3FA1" w:rsidRPr="007E56C5" w:rsidRDefault="00EC3FA1" w:rsidP="008F7624">
            <w:pPr>
              <w:spacing w:line="276" w:lineRule="auto"/>
              <w:jc w:val="center"/>
              <w:rPr>
                <w:sz w:val="22"/>
                <w:szCs w:val="22"/>
              </w:rPr>
            </w:pPr>
            <w:r w:rsidRPr="007E56C5">
              <w:rPr>
                <w:sz w:val="22"/>
                <w:szCs w:val="22"/>
              </w:rPr>
              <w:t>44-310 Radlin</w:t>
            </w:r>
          </w:p>
        </w:tc>
      </w:tr>
      <w:tr w:rsidR="00EC3FA1" w:rsidRPr="007E56C5" w14:paraId="6CEBF709" w14:textId="77777777" w:rsidTr="008F7624">
        <w:trPr>
          <w:trHeight w:val="466"/>
          <w:jc w:val="center"/>
        </w:trPr>
        <w:tc>
          <w:tcPr>
            <w:tcW w:w="561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58619B" w14:textId="77777777" w:rsidR="00EC3FA1" w:rsidRPr="007E56C5" w:rsidRDefault="00EC3FA1" w:rsidP="007E56C5">
            <w:pPr>
              <w:spacing w:line="276" w:lineRule="auto"/>
              <w:rPr>
                <w:sz w:val="22"/>
                <w:szCs w:val="22"/>
              </w:rPr>
            </w:pPr>
            <w:r w:rsidRPr="007E56C5">
              <w:rPr>
                <w:sz w:val="22"/>
                <w:szCs w:val="22"/>
              </w:rPr>
              <w:t>KWK Ruda</w:t>
            </w:r>
          </w:p>
        </w:tc>
        <w:tc>
          <w:tcPr>
            <w:tcW w:w="24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A534D2" w14:textId="77777777" w:rsidR="00EC3FA1" w:rsidRPr="007E56C5" w:rsidRDefault="00EC3FA1" w:rsidP="008F7624">
            <w:pPr>
              <w:spacing w:line="276" w:lineRule="auto"/>
              <w:jc w:val="center"/>
              <w:rPr>
                <w:sz w:val="22"/>
                <w:szCs w:val="22"/>
              </w:rPr>
            </w:pPr>
            <w:proofErr w:type="spellStart"/>
            <w:r w:rsidRPr="007E56C5">
              <w:rPr>
                <w:sz w:val="22"/>
                <w:szCs w:val="22"/>
              </w:rPr>
              <w:t>Halembska</w:t>
            </w:r>
            <w:proofErr w:type="spellEnd"/>
            <w:r w:rsidRPr="007E56C5">
              <w:rPr>
                <w:sz w:val="22"/>
                <w:szCs w:val="22"/>
              </w:rPr>
              <w:t xml:space="preserve"> 160</w:t>
            </w:r>
          </w:p>
        </w:tc>
        <w:tc>
          <w:tcPr>
            <w:tcW w:w="25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E8615D" w14:textId="77777777" w:rsidR="00EC3FA1" w:rsidRPr="007E56C5" w:rsidRDefault="00EC3FA1" w:rsidP="008F7624">
            <w:pPr>
              <w:spacing w:line="276" w:lineRule="auto"/>
              <w:jc w:val="center"/>
              <w:rPr>
                <w:sz w:val="22"/>
                <w:szCs w:val="22"/>
              </w:rPr>
            </w:pPr>
            <w:r w:rsidRPr="007E56C5">
              <w:rPr>
                <w:sz w:val="22"/>
                <w:szCs w:val="22"/>
              </w:rPr>
              <w:t>41-711 Ruda Śląska</w:t>
            </w:r>
          </w:p>
        </w:tc>
      </w:tr>
      <w:tr w:rsidR="00EC3FA1" w:rsidRPr="007E56C5" w14:paraId="218DEE5B" w14:textId="77777777" w:rsidTr="008F7624">
        <w:trPr>
          <w:trHeight w:val="466"/>
          <w:jc w:val="center"/>
        </w:trPr>
        <w:tc>
          <w:tcPr>
            <w:tcW w:w="56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7114B3" w14:textId="77777777" w:rsidR="00EC3FA1" w:rsidRPr="007E56C5" w:rsidRDefault="00EC3FA1" w:rsidP="007E56C5">
            <w:pPr>
              <w:spacing w:line="276" w:lineRule="auto"/>
              <w:rPr>
                <w:sz w:val="22"/>
                <w:szCs w:val="22"/>
              </w:rPr>
            </w:pPr>
            <w:r w:rsidRPr="007E56C5">
              <w:rPr>
                <w:sz w:val="22"/>
                <w:szCs w:val="22"/>
              </w:rPr>
              <w:t>Ruch „Halemba”</w:t>
            </w:r>
          </w:p>
        </w:tc>
        <w:tc>
          <w:tcPr>
            <w:tcW w:w="24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33D765" w14:textId="77777777" w:rsidR="00EC3FA1" w:rsidRPr="007E56C5" w:rsidRDefault="00EC3FA1" w:rsidP="008F7624">
            <w:pPr>
              <w:spacing w:line="276" w:lineRule="auto"/>
              <w:jc w:val="center"/>
              <w:rPr>
                <w:sz w:val="22"/>
                <w:szCs w:val="22"/>
              </w:rPr>
            </w:pPr>
            <w:r w:rsidRPr="007E56C5">
              <w:rPr>
                <w:sz w:val="22"/>
                <w:szCs w:val="22"/>
              </w:rPr>
              <w:t>Kłodnicka 54</w:t>
            </w:r>
          </w:p>
        </w:tc>
        <w:tc>
          <w:tcPr>
            <w:tcW w:w="25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DAF24B" w14:textId="77777777" w:rsidR="00EC3FA1" w:rsidRPr="007E56C5" w:rsidRDefault="00EC3FA1" w:rsidP="008F7624">
            <w:pPr>
              <w:spacing w:line="276" w:lineRule="auto"/>
              <w:jc w:val="center"/>
              <w:rPr>
                <w:sz w:val="22"/>
                <w:szCs w:val="22"/>
              </w:rPr>
            </w:pPr>
            <w:r w:rsidRPr="007E56C5">
              <w:rPr>
                <w:sz w:val="22"/>
                <w:szCs w:val="22"/>
              </w:rPr>
              <w:t>41-706 Ruda Śląska</w:t>
            </w:r>
          </w:p>
        </w:tc>
      </w:tr>
      <w:tr w:rsidR="00EC3FA1" w:rsidRPr="007E56C5" w14:paraId="6C60B968" w14:textId="77777777" w:rsidTr="008F7624">
        <w:trPr>
          <w:trHeight w:val="466"/>
          <w:jc w:val="center"/>
        </w:trPr>
        <w:tc>
          <w:tcPr>
            <w:tcW w:w="561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FDDAFE" w14:textId="77777777" w:rsidR="00EC3FA1" w:rsidRPr="007E56C5" w:rsidRDefault="00EC3FA1" w:rsidP="007E56C5">
            <w:pPr>
              <w:spacing w:line="276" w:lineRule="auto"/>
              <w:rPr>
                <w:sz w:val="22"/>
                <w:szCs w:val="22"/>
              </w:rPr>
            </w:pPr>
            <w:r w:rsidRPr="007E56C5">
              <w:rPr>
                <w:sz w:val="22"/>
                <w:szCs w:val="22"/>
              </w:rPr>
              <w:t>KWK „Piast-Ziemowit”</w:t>
            </w:r>
          </w:p>
        </w:tc>
        <w:tc>
          <w:tcPr>
            <w:tcW w:w="24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C73C7C" w14:textId="77777777" w:rsidR="00EC3FA1" w:rsidRPr="007E56C5" w:rsidRDefault="00EC3FA1" w:rsidP="008F7624">
            <w:pPr>
              <w:spacing w:line="276" w:lineRule="auto"/>
              <w:jc w:val="center"/>
              <w:rPr>
                <w:sz w:val="22"/>
                <w:szCs w:val="22"/>
              </w:rPr>
            </w:pPr>
            <w:r w:rsidRPr="007E56C5">
              <w:rPr>
                <w:sz w:val="22"/>
                <w:szCs w:val="22"/>
              </w:rPr>
              <w:t>Granitowa 16</w:t>
            </w:r>
          </w:p>
        </w:tc>
        <w:tc>
          <w:tcPr>
            <w:tcW w:w="25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681E57" w14:textId="77777777" w:rsidR="00EC3FA1" w:rsidRPr="007E56C5" w:rsidRDefault="00EC3FA1" w:rsidP="008F7624">
            <w:pPr>
              <w:spacing w:line="276" w:lineRule="auto"/>
              <w:jc w:val="center"/>
              <w:rPr>
                <w:sz w:val="22"/>
                <w:szCs w:val="22"/>
              </w:rPr>
            </w:pPr>
            <w:r w:rsidRPr="007E56C5">
              <w:rPr>
                <w:sz w:val="22"/>
                <w:szCs w:val="22"/>
              </w:rPr>
              <w:t>43-155 Bieruń</w:t>
            </w:r>
          </w:p>
        </w:tc>
      </w:tr>
      <w:tr w:rsidR="00EC3FA1" w:rsidRPr="007E56C5" w14:paraId="193199CE" w14:textId="77777777" w:rsidTr="008F7624">
        <w:trPr>
          <w:trHeight w:val="466"/>
          <w:jc w:val="center"/>
        </w:trPr>
        <w:tc>
          <w:tcPr>
            <w:tcW w:w="56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B5C7C3" w14:textId="77777777" w:rsidR="00EC3FA1" w:rsidRPr="007E56C5" w:rsidRDefault="00EC3FA1" w:rsidP="007E56C5">
            <w:pPr>
              <w:spacing w:line="276" w:lineRule="auto"/>
              <w:rPr>
                <w:sz w:val="22"/>
                <w:szCs w:val="22"/>
              </w:rPr>
            </w:pPr>
            <w:r w:rsidRPr="007E56C5">
              <w:rPr>
                <w:sz w:val="22"/>
                <w:szCs w:val="22"/>
              </w:rPr>
              <w:t>Ruch „Piast”</w:t>
            </w:r>
          </w:p>
        </w:tc>
        <w:tc>
          <w:tcPr>
            <w:tcW w:w="24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BD5CC8" w14:textId="77777777" w:rsidR="00EC3FA1" w:rsidRPr="007E56C5" w:rsidRDefault="00EC3FA1" w:rsidP="008F7624">
            <w:pPr>
              <w:spacing w:line="276" w:lineRule="auto"/>
              <w:jc w:val="center"/>
              <w:rPr>
                <w:sz w:val="22"/>
                <w:szCs w:val="22"/>
              </w:rPr>
            </w:pPr>
            <w:r w:rsidRPr="007E56C5">
              <w:rPr>
                <w:sz w:val="22"/>
                <w:szCs w:val="22"/>
              </w:rPr>
              <w:t>Granitowa 16</w:t>
            </w:r>
          </w:p>
        </w:tc>
        <w:tc>
          <w:tcPr>
            <w:tcW w:w="25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9D2F70" w14:textId="77777777" w:rsidR="00EC3FA1" w:rsidRPr="007E56C5" w:rsidRDefault="00EC3FA1" w:rsidP="008F7624">
            <w:pPr>
              <w:spacing w:line="276" w:lineRule="auto"/>
              <w:jc w:val="center"/>
              <w:rPr>
                <w:sz w:val="22"/>
                <w:szCs w:val="22"/>
              </w:rPr>
            </w:pPr>
            <w:r w:rsidRPr="007E56C5">
              <w:rPr>
                <w:sz w:val="22"/>
                <w:szCs w:val="22"/>
              </w:rPr>
              <w:t>43-155 Bieruń</w:t>
            </w:r>
          </w:p>
        </w:tc>
      </w:tr>
      <w:tr w:rsidR="00EC3FA1" w:rsidRPr="007E56C5" w14:paraId="39DB8C63" w14:textId="77777777" w:rsidTr="008F7624">
        <w:trPr>
          <w:trHeight w:val="466"/>
          <w:jc w:val="center"/>
        </w:trPr>
        <w:tc>
          <w:tcPr>
            <w:tcW w:w="56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E63D91" w14:textId="77777777" w:rsidR="00EC3FA1" w:rsidRPr="007E56C5" w:rsidRDefault="00EC3FA1" w:rsidP="007E56C5">
            <w:pPr>
              <w:spacing w:line="276" w:lineRule="auto"/>
              <w:rPr>
                <w:sz w:val="22"/>
                <w:szCs w:val="22"/>
              </w:rPr>
            </w:pPr>
            <w:r w:rsidRPr="007E56C5">
              <w:rPr>
                <w:sz w:val="22"/>
                <w:szCs w:val="22"/>
              </w:rPr>
              <w:t>Ruch „Ziemowit”</w:t>
            </w:r>
          </w:p>
        </w:tc>
        <w:tc>
          <w:tcPr>
            <w:tcW w:w="24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D4B354" w14:textId="77777777" w:rsidR="00EC3FA1" w:rsidRPr="007E56C5" w:rsidRDefault="00EC3FA1" w:rsidP="008F7624">
            <w:pPr>
              <w:spacing w:line="276" w:lineRule="auto"/>
              <w:jc w:val="center"/>
              <w:rPr>
                <w:sz w:val="22"/>
                <w:szCs w:val="22"/>
              </w:rPr>
            </w:pPr>
            <w:r w:rsidRPr="007E56C5">
              <w:rPr>
                <w:sz w:val="22"/>
                <w:szCs w:val="22"/>
              </w:rPr>
              <w:t>Pokoju 4</w:t>
            </w:r>
          </w:p>
        </w:tc>
        <w:tc>
          <w:tcPr>
            <w:tcW w:w="25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F05436" w14:textId="77777777" w:rsidR="00EC3FA1" w:rsidRPr="007E56C5" w:rsidRDefault="00EC3FA1" w:rsidP="008F7624">
            <w:pPr>
              <w:spacing w:line="276" w:lineRule="auto"/>
              <w:jc w:val="center"/>
              <w:rPr>
                <w:sz w:val="22"/>
                <w:szCs w:val="22"/>
              </w:rPr>
            </w:pPr>
            <w:r w:rsidRPr="007E56C5">
              <w:rPr>
                <w:sz w:val="22"/>
                <w:szCs w:val="22"/>
              </w:rPr>
              <w:t>43-143 Lędziny</w:t>
            </w:r>
          </w:p>
        </w:tc>
      </w:tr>
      <w:tr w:rsidR="00EC3FA1" w:rsidRPr="007E56C5" w14:paraId="6AA6E361" w14:textId="77777777" w:rsidTr="008F7624">
        <w:trPr>
          <w:trHeight w:val="466"/>
          <w:jc w:val="center"/>
        </w:trPr>
        <w:tc>
          <w:tcPr>
            <w:tcW w:w="561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A58A9B" w14:textId="77777777" w:rsidR="00EC3FA1" w:rsidRPr="007E56C5" w:rsidRDefault="00EC3FA1" w:rsidP="007E56C5">
            <w:pPr>
              <w:spacing w:line="276" w:lineRule="auto"/>
              <w:rPr>
                <w:sz w:val="22"/>
                <w:szCs w:val="22"/>
              </w:rPr>
            </w:pPr>
            <w:r w:rsidRPr="007E56C5">
              <w:rPr>
                <w:sz w:val="22"/>
                <w:szCs w:val="22"/>
              </w:rPr>
              <w:t xml:space="preserve">KWK „Bolesław Śmiały” </w:t>
            </w:r>
          </w:p>
        </w:tc>
        <w:tc>
          <w:tcPr>
            <w:tcW w:w="24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7C33195" w14:textId="77777777" w:rsidR="00EC3FA1" w:rsidRPr="007E56C5" w:rsidRDefault="00EC3FA1" w:rsidP="008F7624">
            <w:pPr>
              <w:spacing w:line="276" w:lineRule="auto"/>
              <w:jc w:val="center"/>
              <w:rPr>
                <w:sz w:val="22"/>
                <w:szCs w:val="22"/>
              </w:rPr>
            </w:pPr>
            <w:r w:rsidRPr="007E56C5">
              <w:rPr>
                <w:sz w:val="22"/>
                <w:szCs w:val="22"/>
              </w:rPr>
              <w:t>Świętej Barbary 12</w:t>
            </w:r>
          </w:p>
        </w:tc>
        <w:tc>
          <w:tcPr>
            <w:tcW w:w="25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51C95D" w14:textId="77777777" w:rsidR="00EC3FA1" w:rsidRPr="007E56C5" w:rsidRDefault="00EC3FA1" w:rsidP="008F7624">
            <w:pPr>
              <w:spacing w:line="276" w:lineRule="auto"/>
              <w:jc w:val="center"/>
              <w:rPr>
                <w:sz w:val="22"/>
                <w:szCs w:val="22"/>
              </w:rPr>
            </w:pPr>
            <w:r w:rsidRPr="007E56C5">
              <w:rPr>
                <w:sz w:val="22"/>
                <w:szCs w:val="22"/>
              </w:rPr>
              <w:t>43-173 Łaziska Górne</w:t>
            </w:r>
          </w:p>
        </w:tc>
      </w:tr>
      <w:tr w:rsidR="00EC3FA1" w:rsidRPr="007E56C5" w14:paraId="1FAE6889" w14:textId="77777777" w:rsidTr="008F7624">
        <w:trPr>
          <w:trHeight w:val="466"/>
          <w:jc w:val="center"/>
        </w:trPr>
        <w:tc>
          <w:tcPr>
            <w:tcW w:w="561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6DDDFA" w14:textId="77777777" w:rsidR="00EC3FA1" w:rsidRPr="007E56C5" w:rsidRDefault="00EC3FA1" w:rsidP="007E56C5">
            <w:pPr>
              <w:spacing w:line="276" w:lineRule="auto"/>
              <w:rPr>
                <w:sz w:val="22"/>
                <w:szCs w:val="22"/>
              </w:rPr>
            </w:pPr>
            <w:r w:rsidRPr="007E56C5">
              <w:rPr>
                <w:sz w:val="22"/>
                <w:szCs w:val="22"/>
              </w:rPr>
              <w:t>KWK „Sośnica”</w:t>
            </w:r>
          </w:p>
        </w:tc>
        <w:tc>
          <w:tcPr>
            <w:tcW w:w="24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E97C36" w14:textId="77777777" w:rsidR="00EC3FA1" w:rsidRPr="007E56C5" w:rsidRDefault="00EC3FA1" w:rsidP="008F7624">
            <w:pPr>
              <w:spacing w:line="276" w:lineRule="auto"/>
              <w:jc w:val="center"/>
              <w:rPr>
                <w:sz w:val="22"/>
                <w:szCs w:val="22"/>
              </w:rPr>
            </w:pPr>
            <w:r w:rsidRPr="007E56C5">
              <w:rPr>
                <w:sz w:val="22"/>
                <w:szCs w:val="22"/>
              </w:rPr>
              <w:t>Błonie 6</w:t>
            </w:r>
          </w:p>
        </w:tc>
        <w:tc>
          <w:tcPr>
            <w:tcW w:w="25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4F0CE5" w14:textId="77777777" w:rsidR="00EC3FA1" w:rsidRPr="007E56C5" w:rsidRDefault="00EC3FA1" w:rsidP="008F7624">
            <w:pPr>
              <w:spacing w:line="276" w:lineRule="auto"/>
              <w:jc w:val="center"/>
              <w:rPr>
                <w:sz w:val="22"/>
                <w:szCs w:val="22"/>
              </w:rPr>
            </w:pPr>
            <w:r w:rsidRPr="007E56C5">
              <w:rPr>
                <w:sz w:val="22"/>
                <w:szCs w:val="22"/>
              </w:rPr>
              <w:t>44-103 Gliwice</w:t>
            </w:r>
          </w:p>
        </w:tc>
      </w:tr>
      <w:tr w:rsidR="00EC3FA1" w:rsidRPr="007E56C5" w14:paraId="516E688C" w14:textId="77777777" w:rsidTr="008F7624">
        <w:trPr>
          <w:trHeight w:val="466"/>
          <w:jc w:val="center"/>
        </w:trPr>
        <w:tc>
          <w:tcPr>
            <w:tcW w:w="5616" w:type="dxa"/>
            <w:tcBorders>
              <w:top w:val="single" w:sz="4" w:space="0" w:color="auto"/>
              <w:left w:val="single" w:sz="4" w:space="0" w:color="auto"/>
              <w:bottom w:val="single" w:sz="4" w:space="0" w:color="auto"/>
              <w:right w:val="single" w:sz="4" w:space="0" w:color="auto"/>
            </w:tcBorders>
            <w:shd w:val="clear" w:color="auto" w:fill="D9D9D9"/>
            <w:vAlign w:val="center"/>
          </w:tcPr>
          <w:p w14:paraId="00ED2438" w14:textId="77777777" w:rsidR="00EC3FA1" w:rsidRPr="007E56C5" w:rsidRDefault="00EC3FA1" w:rsidP="007E56C5">
            <w:pPr>
              <w:spacing w:line="276" w:lineRule="auto"/>
              <w:rPr>
                <w:color w:val="000000"/>
                <w:sz w:val="22"/>
                <w:szCs w:val="22"/>
              </w:rPr>
            </w:pPr>
            <w:r w:rsidRPr="007E56C5">
              <w:rPr>
                <w:sz w:val="22"/>
                <w:szCs w:val="22"/>
              </w:rPr>
              <w:t>KWK „Staszic-Wujek”</w:t>
            </w:r>
          </w:p>
        </w:tc>
        <w:tc>
          <w:tcPr>
            <w:tcW w:w="2401" w:type="dxa"/>
            <w:tcBorders>
              <w:top w:val="single" w:sz="4" w:space="0" w:color="auto"/>
              <w:left w:val="single" w:sz="4" w:space="0" w:color="auto"/>
              <w:bottom w:val="single" w:sz="4" w:space="0" w:color="auto"/>
              <w:right w:val="single" w:sz="4" w:space="0" w:color="auto"/>
            </w:tcBorders>
            <w:shd w:val="clear" w:color="auto" w:fill="D9D9D9"/>
            <w:vAlign w:val="center"/>
          </w:tcPr>
          <w:p w14:paraId="249320A8" w14:textId="77777777" w:rsidR="00EC3FA1" w:rsidRPr="007E56C5" w:rsidRDefault="00EC3FA1" w:rsidP="008F7624">
            <w:pPr>
              <w:spacing w:line="276" w:lineRule="auto"/>
              <w:jc w:val="center"/>
              <w:rPr>
                <w:sz w:val="22"/>
                <w:szCs w:val="22"/>
              </w:rPr>
            </w:pPr>
            <w:r w:rsidRPr="007E56C5">
              <w:rPr>
                <w:sz w:val="22"/>
                <w:szCs w:val="22"/>
              </w:rPr>
              <w:t>Karolinki 1</w:t>
            </w:r>
          </w:p>
        </w:tc>
        <w:tc>
          <w:tcPr>
            <w:tcW w:w="2513" w:type="dxa"/>
            <w:tcBorders>
              <w:top w:val="single" w:sz="4" w:space="0" w:color="auto"/>
              <w:left w:val="single" w:sz="4" w:space="0" w:color="auto"/>
              <w:bottom w:val="single" w:sz="4" w:space="0" w:color="auto"/>
              <w:right w:val="single" w:sz="4" w:space="0" w:color="auto"/>
            </w:tcBorders>
            <w:shd w:val="clear" w:color="auto" w:fill="D9D9D9"/>
            <w:vAlign w:val="center"/>
          </w:tcPr>
          <w:p w14:paraId="3B589C3B" w14:textId="77777777" w:rsidR="00EC3FA1" w:rsidRPr="007E56C5" w:rsidRDefault="00EC3FA1" w:rsidP="008F7624">
            <w:pPr>
              <w:spacing w:line="276" w:lineRule="auto"/>
              <w:jc w:val="center"/>
              <w:rPr>
                <w:color w:val="000000"/>
                <w:sz w:val="22"/>
                <w:szCs w:val="22"/>
              </w:rPr>
            </w:pPr>
            <w:r w:rsidRPr="007E56C5">
              <w:rPr>
                <w:color w:val="000000"/>
                <w:sz w:val="22"/>
                <w:szCs w:val="22"/>
              </w:rPr>
              <w:t>40-467 Katowice</w:t>
            </w:r>
          </w:p>
        </w:tc>
      </w:tr>
      <w:tr w:rsidR="00EC3FA1" w:rsidRPr="007E56C5" w14:paraId="029E13C8" w14:textId="77777777" w:rsidTr="008F7624">
        <w:trPr>
          <w:trHeight w:val="466"/>
          <w:jc w:val="center"/>
        </w:trPr>
        <w:tc>
          <w:tcPr>
            <w:tcW w:w="5616" w:type="dxa"/>
            <w:tcBorders>
              <w:top w:val="single" w:sz="4" w:space="0" w:color="auto"/>
              <w:left w:val="single" w:sz="4" w:space="0" w:color="auto"/>
              <w:bottom w:val="single" w:sz="4" w:space="0" w:color="auto"/>
              <w:right w:val="single" w:sz="4" w:space="0" w:color="auto"/>
            </w:tcBorders>
            <w:shd w:val="clear" w:color="auto" w:fill="auto"/>
            <w:vAlign w:val="center"/>
          </w:tcPr>
          <w:p w14:paraId="13ADB49B" w14:textId="77777777" w:rsidR="00EC3FA1" w:rsidRPr="007E56C5" w:rsidRDefault="00EC3FA1" w:rsidP="007E56C5">
            <w:pPr>
              <w:spacing w:line="276" w:lineRule="auto"/>
              <w:rPr>
                <w:color w:val="000000"/>
                <w:sz w:val="22"/>
                <w:szCs w:val="22"/>
              </w:rPr>
            </w:pPr>
            <w:r w:rsidRPr="007E56C5">
              <w:rPr>
                <w:color w:val="000000"/>
                <w:sz w:val="22"/>
                <w:szCs w:val="22"/>
              </w:rPr>
              <w:t>Ruch Murcki Staszic</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14:paraId="09F64773" w14:textId="77777777" w:rsidR="00EC3FA1" w:rsidRPr="007E56C5" w:rsidRDefault="00EC3FA1" w:rsidP="008F7624">
            <w:pPr>
              <w:spacing w:line="276" w:lineRule="auto"/>
              <w:jc w:val="center"/>
              <w:rPr>
                <w:color w:val="000000"/>
                <w:sz w:val="22"/>
                <w:szCs w:val="22"/>
              </w:rPr>
            </w:pPr>
            <w:r w:rsidRPr="007E56C5">
              <w:rPr>
                <w:sz w:val="22"/>
                <w:szCs w:val="22"/>
              </w:rPr>
              <w:t>Karolinki 1</w:t>
            </w:r>
          </w:p>
        </w:tc>
        <w:tc>
          <w:tcPr>
            <w:tcW w:w="2513" w:type="dxa"/>
            <w:tcBorders>
              <w:top w:val="single" w:sz="4" w:space="0" w:color="auto"/>
              <w:left w:val="single" w:sz="4" w:space="0" w:color="auto"/>
              <w:bottom w:val="single" w:sz="4" w:space="0" w:color="auto"/>
              <w:right w:val="single" w:sz="4" w:space="0" w:color="auto"/>
            </w:tcBorders>
            <w:shd w:val="clear" w:color="auto" w:fill="auto"/>
            <w:vAlign w:val="center"/>
          </w:tcPr>
          <w:p w14:paraId="481FAF8A" w14:textId="77777777" w:rsidR="00EC3FA1" w:rsidRPr="007E56C5" w:rsidRDefault="00EC3FA1" w:rsidP="008F7624">
            <w:pPr>
              <w:spacing w:line="276" w:lineRule="auto"/>
              <w:jc w:val="center"/>
              <w:rPr>
                <w:color w:val="000000"/>
                <w:sz w:val="22"/>
                <w:szCs w:val="22"/>
              </w:rPr>
            </w:pPr>
            <w:r w:rsidRPr="007E56C5">
              <w:rPr>
                <w:color w:val="000000"/>
                <w:sz w:val="22"/>
                <w:szCs w:val="22"/>
              </w:rPr>
              <w:t>40-467 Katowice</w:t>
            </w:r>
          </w:p>
        </w:tc>
      </w:tr>
      <w:tr w:rsidR="00EC3FA1" w:rsidRPr="007E56C5" w14:paraId="1B03DBD9" w14:textId="77777777" w:rsidTr="008F7624">
        <w:trPr>
          <w:trHeight w:val="466"/>
          <w:jc w:val="center"/>
        </w:trPr>
        <w:tc>
          <w:tcPr>
            <w:tcW w:w="5616" w:type="dxa"/>
            <w:tcBorders>
              <w:top w:val="single" w:sz="4" w:space="0" w:color="auto"/>
              <w:left w:val="single" w:sz="4" w:space="0" w:color="auto"/>
              <w:bottom w:val="single" w:sz="4" w:space="0" w:color="auto"/>
              <w:right w:val="single" w:sz="4" w:space="0" w:color="auto"/>
            </w:tcBorders>
            <w:shd w:val="clear" w:color="auto" w:fill="D9D9D9"/>
            <w:vAlign w:val="center"/>
          </w:tcPr>
          <w:p w14:paraId="0569A08C" w14:textId="77777777" w:rsidR="00EC3FA1" w:rsidRPr="007E56C5" w:rsidRDefault="00EC3FA1" w:rsidP="007E56C5">
            <w:pPr>
              <w:spacing w:line="276" w:lineRule="auto"/>
              <w:rPr>
                <w:color w:val="000000"/>
                <w:sz w:val="22"/>
                <w:szCs w:val="22"/>
              </w:rPr>
            </w:pPr>
            <w:r w:rsidRPr="007E56C5">
              <w:rPr>
                <w:color w:val="000000"/>
                <w:sz w:val="22"/>
                <w:szCs w:val="22"/>
              </w:rPr>
              <w:t>KWK „Mysłowice-Wesoła”</w:t>
            </w:r>
          </w:p>
        </w:tc>
        <w:tc>
          <w:tcPr>
            <w:tcW w:w="2401" w:type="dxa"/>
            <w:tcBorders>
              <w:top w:val="single" w:sz="4" w:space="0" w:color="auto"/>
              <w:left w:val="single" w:sz="4" w:space="0" w:color="auto"/>
              <w:bottom w:val="single" w:sz="4" w:space="0" w:color="auto"/>
              <w:right w:val="single" w:sz="4" w:space="0" w:color="auto"/>
            </w:tcBorders>
            <w:shd w:val="clear" w:color="auto" w:fill="D9D9D9"/>
            <w:vAlign w:val="center"/>
          </w:tcPr>
          <w:p w14:paraId="4040D9E0" w14:textId="77777777" w:rsidR="00EC3FA1" w:rsidRPr="007E56C5" w:rsidRDefault="00EC3FA1" w:rsidP="008F7624">
            <w:pPr>
              <w:spacing w:line="276" w:lineRule="auto"/>
              <w:jc w:val="center"/>
              <w:rPr>
                <w:color w:val="000000"/>
                <w:sz w:val="22"/>
                <w:szCs w:val="22"/>
              </w:rPr>
            </w:pPr>
            <w:r w:rsidRPr="007E56C5">
              <w:rPr>
                <w:sz w:val="22"/>
                <w:szCs w:val="22"/>
              </w:rPr>
              <w:t>Kopalniana 5</w:t>
            </w:r>
          </w:p>
        </w:tc>
        <w:tc>
          <w:tcPr>
            <w:tcW w:w="2513" w:type="dxa"/>
            <w:tcBorders>
              <w:top w:val="single" w:sz="4" w:space="0" w:color="auto"/>
              <w:left w:val="single" w:sz="4" w:space="0" w:color="auto"/>
              <w:bottom w:val="single" w:sz="4" w:space="0" w:color="auto"/>
              <w:right w:val="single" w:sz="4" w:space="0" w:color="auto"/>
            </w:tcBorders>
            <w:shd w:val="clear" w:color="auto" w:fill="D9D9D9"/>
            <w:vAlign w:val="center"/>
          </w:tcPr>
          <w:p w14:paraId="12F34DFF" w14:textId="77777777" w:rsidR="00EC3FA1" w:rsidRPr="007E56C5" w:rsidRDefault="00EC3FA1" w:rsidP="008F7624">
            <w:pPr>
              <w:spacing w:line="276" w:lineRule="auto"/>
              <w:jc w:val="center"/>
              <w:rPr>
                <w:color w:val="000000"/>
                <w:sz w:val="22"/>
                <w:szCs w:val="22"/>
              </w:rPr>
            </w:pPr>
            <w:r w:rsidRPr="007E56C5">
              <w:rPr>
                <w:sz w:val="22"/>
                <w:szCs w:val="22"/>
              </w:rPr>
              <w:t>41-408 Mysłowice</w:t>
            </w:r>
          </w:p>
        </w:tc>
      </w:tr>
    </w:tbl>
    <w:p w14:paraId="7E15CDC0" w14:textId="77777777" w:rsidR="008F7624" w:rsidRDefault="008F7624" w:rsidP="008F7624">
      <w:pPr>
        <w:spacing w:line="276" w:lineRule="auto"/>
        <w:ind w:left="720"/>
        <w:rPr>
          <w:b/>
          <w:sz w:val="22"/>
          <w:szCs w:val="22"/>
        </w:rPr>
      </w:pPr>
    </w:p>
    <w:p w14:paraId="25832840" w14:textId="77777777" w:rsidR="009F6831" w:rsidRPr="009C27B7" w:rsidRDefault="009F6831" w:rsidP="000511D8">
      <w:pPr>
        <w:numPr>
          <w:ilvl w:val="0"/>
          <w:numId w:val="81"/>
        </w:numPr>
        <w:spacing w:after="120" w:line="276" w:lineRule="auto"/>
        <w:jc w:val="both"/>
        <w:rPr>
          <w:b/>
          <w:bCs/>
          <w:sz w:val="22"/>
          <w:szCs w:val="24"/>
          <w:u w:val="single"/>
        </w:rPr>
      </w:pPr>
      <w:r w:rsidRPr="009C27B7">
        <w:rPr>
          <w:b/>
          <w:sz w:val="22"/>
          <w:szCs w:val="22"/>
          <w:u w:val="single"/>
        </w:rPr>
        <w:lastRenderedPageBreak/>
        <w:t>WYMAGANIA PRAWNE</w:t>
      </w:r>
      <w:r w:rsidR="00B64D1F">
        <w:rPr>
          <w:b/>
          <w:sz w:val="22"/>
          <w:szCs w:val="22"/>
          <w:u w:val="single"/>
        </w:rPr>
        <w:t xml:space="preserve"> </w:t>
      </w:r>
      <w:r w:rsidR="00B64D1F" w:rsidRPr="00AA6637">
        <w:rPr>
          <w:b/>
          <w:bCs/>
          <w:color w:val="FF0000"/>
          <w:sz w:val="22"/>
          <w:szCs w:val="24"/>
          <w:u w:val="single"/>
        </w:rPr>
        <w:t>(dla obydwu zadań)</w:t>
      </w:r>
      <w:r w:rsidRPr="009C27B7">
        <w:rPr>
          <w:b/>
          <w:sz w:val="22"/>
          <w:szCs w:val="22"/>
          <w:u w:val="single"/>
        </w:rPr>
        <w:t>:</w:t>
      </w:r>
    </w:p>
    <w:p w14:paraId="33ABEF80" w14:textId="77777777" w:rsidR="009F6831" w:rsidRPr="00A849D0" w:rsidRDefault="009F6831" w:rsidP="009F6831">
      <w:pPr>
        <w:spacing w:line="276" w:lineRule="auto"/>
        <w:ind w:left="284"/>
        <w:jc w:val="both"/>
        <w:rPr>
          <w:sz w:val="22"/>
          <w:szCs w:val="22"/>
        </w:rPr>
      </w:pPr>
      <w:r w:rsidRPr="00A849D0">
        <w:rPr>
          <w:sz w:val="22"/>
          <w:szCs w:val="22"/>
        </w:rPr>
        <w:t>Przedmiot zamówienia (sposób wykonania usług) winien spełniać wymagania wynikające z:</w:t>
      </w:r>
    </w:p>
    <w:p w14:paraId="660FC994" w14:textId="77777777" w:rsidR="009F6831" w:rsidRPr="00A849D0" w:rsidRDefault="009F6831" w:rsidP="000511D8">
      <w:pPr>
        <w:numPr>
          <w:ilvl w:val="0"/>
          <w:numId w:val="85"/>
        </w:numPr>
        <w:spacing w:line="276" w:lineRule="auto"/>
        <w:ind w:left="709"/>
        <w:jc w:val="both"/>
        <w:rPr>
          <w:bCs/>
          <w:sz w:val="22"/>
          <w:szCs w:val="22"/>
        </w:rPr>
      </w:pPr>
      <w:r w:rsidRPr="00A849D0">
        <w:rPr>
          <w:bCs/>
          <w:sz w:val="22"/>
          <w:szCs w:val="22"/>
        </w:rPr>
        <w:t>Ustawy z dnia 09.06.2011r. – Prawo geologiczne i górnicze i rozporządzeniami:</w:t>
      </w:r>
    </w:p>
    <w:p w14:paraId="06B528EE" w14:textId="77777777" w:rsidR="009F6831" w:rsidRPr="00A849D0" w:rsidRDefault="009F6831" w:rsidP="000511D8">
      <w:pPr>
        <w:numPr>
          <w:ilvl w:val="0"/>
          <w:numId w:val="84"/>
        </w:numPr>
        <w:spacing w:line="276" w:lineRule="auto"/>
        <w:jc w:val="both"/>
        <w:rPr>
          <w:sz w:val="22"/>
          <w:szCs w:val="22"/>
        </w:rPr>
      </w:pPr>
      <w:r w:rsidRPr="00A849D0">
        <w:rPr>
          <w:sz w:val="22"/>
          <w:szCs w:val="22"/>
        </w:rPr>
        <w:t xml:space="preserve">Rozporządzenie Rady Ministrów z dnia 30 kwietnia 2004r. </w:t>
      </w:r>
      <w:r w:rsidRPr="00A849D0">
        <w:rPr>
          <w:i/>
          <w:sz w:val="22"/>
          <w:szCs w:val="22"/>
        </w:rPr>
        <w:t>w sprawie dopuszczania wyrobów do stosowania w zakładach górniczych</w:t>
      </w:r>
      <w:r w:rsidRPr="00A849D0">
        <w:rPr>
          <w:sz w:val="22"/>
          <w:szCs w:val="22"/>
        </w:rPr>
        <w:t>,</w:t>
      </w:r>
    </w:p>
    <w:p w14:paraId="6EEFF718" w14:textId="77777777" w:rsidR="009F6831" w:rsidRPr="00A849D0" w:rsidRDefault="009F6831" w:rsidP="000511D8">
      <w:pPr>
        <w:numPr>
          <w:ilvl w:val="0"/>
          <w:numId w:val="84"/>
        </w:numPr>
        <w:spacing w:line="276" w:lineRule="auto"/>
        <w:jc w:val="both"/>
        <w:rPr>
          <w:sz w:val="22"/>
          <w:szCs w:val="22"/>
        </w:rPr>
      </w:pPr>
      <w:r w:rsidRPr="00A849D0">
        <w:rPr>
          <w:sz w:val="22"/>
          <w:szCs w:val="22"/>
        </w:rPr>
        <w:t xml:space="preserve">Rozporządzenie Ministra Energii z dnia 23 listopada 2016r. </w:t>
      </w:r>
      <w:r w:rsidRPr="00A849D0">
        <w:rPr>
          <w:i/>
          <w:sz w:val="22"/>
          <w:szCs w:val="22"/>
        </w:rPr>
        <w:t>w sprawie szczegółowych wymagań dotyczących prowadzenia ruchu podziemnych zakładów górniczych</w:t>
      </w:r>
      <w:r w:rsidRPr="00A849D0">
        <w:rPr>
          <w:sz w:val="22"/>
          <w:szCs w:val="22"/>
        </w:rPr>
        <w:t>.</w:t>
      </w:r>
    </w:p>
    <w:p w14:paraId="06E73C3F" w14:textId="77777777" w:rsidR="009F6831" w:rsidRPr="00A849D0" w:rsidRDefault="009F6831" w:rsidP="000511D8">
      <w:pPr>
        <w:numPr>
          <w:ilvl w:val="0"/>
          <w:numId w:val="85"/>
        </w:numPr>
        <w:spacing w:line="276" w:lineRule="auto"/>
        <w:ind w:left="709"/>
        <w:jc w:val="both"/>
        <w:rPr>
          <w:b/>
          <w:bCs/>
          <w:sz w:val="22"/>
          <w:szCs w:val="22"/>
        </w:rPr>
      </w:pPr>
      <w:r w:rsidRPr="00A849D0">
        <w:rPr>
          <w:sz w:val="22"/>
          <w:szCs w:val="22"/>
        </w:rPr>
        <w:t>Inne istotne akty prawne regulujące kwestie stosowania wyrobów oraz określające wymagania wobec wyrobów w zakresie wprowadzenia do obrotu oraz szeroko pojętego bezpieczeństwa ich stosowania (użytkowania) to w szczególności:</w:t>
      </w:r>
    </w:p>
    <w:p w14:paraId="6FFEFF58" w14:textId="77777777" w:rsidR="009F6831" w:rsidRPr="00A849D0" w:rsidRDefault="009F6831" w:rsidP="000511D8">
      <w:pPr>
        <w:numPr>
          <w:ilvl w:val="0"/>
          <w:numId w:val="86"/>
        </w:numPr>
        <w:spacing w:line="276" w:lineRule="auto"/>
        <w:ind w:left="1134"/>
        <w:jc w:val="both"/>
        <w:rPr>
          <w:b/>
          <w:i/>
          <w:sz w:val="22"/>
          <w:szCs w:val="22"/>
        </w:rPr>
      </w:pPr>
      <w:r w:rsidRPr="00A849D0">
        <w:rPr>
          <w:sz w:val="22"/>
          <w:szCs w:val="22"/>
        </w:rPr>
        <w:t xml:space="preserve">Ustawa z dnia 30 sierpnia 2002 roku </w:t>
      </w:r>
      <w:r w:rsidRPr="00A849D0">
        <w:rPr>
          <w:i/>
          <w:sz w:val="22"/>
          <w:szCs w:val="22"/>
        </w:rPr>
        <w:t>o systemie oceny zgodności</w:t>
      </w:r>
      <w:r w:rsidRPr="00A849D0">
        <w:rPr>
          <w:sz w:val="22"/>
          <w:szCs w:val="22"/>
        </w:rPr>
        <w:t xml:space="preserve">, </w:t>
      </w:r>
    </w:p>
    <w:p w14:paraId="2496D798" w14:textId="77777777" w:rsidR="009F6831" w:rsidRPr="00A849D0" w:rsidRDefault="009F6831" w:rsidP="000511D8">
      <w:pPr>
        <w:numPr>
          <w:ilvl w:val="0"/>
          <w:numId w:val="86"/>
        </w:numPr>
        <w:spacing w:line="276" w:lineRule="auto"/>
        <w:ind w:left="1134"/>
        <w:jc w:val="both"/>
        <w:rPr>
          <w:b/>
          <w:i/>
          <w:sz w:val="22"/>
          <w:szCs w:val="22"/>
        </w:rPr>
      </w:pPr>
      <w:r w:rsidRPr="00A849D0">
        <w:rPr>
          <w:sz w:val="22"/>
          <w:szCs w:val="22"/>
        </w:rPr>
        <w:t xml:space="preserve">Ustawa z dnia 13 kwietnia 2016r. </w:t>
      </w:r>
      <w:r w:rsidRPr="00A849D0">
        <w:rPr>
          <w:i/>
          <w:sz w:val="22"/>
          <w:szCs w:val="22"/>
        </w:rPr>
        <w:t>o systemach oceny zgodności i nadzoru rynku</w:t>
      </w:r>
      <w:r w:rsidRPr="00A849D0">
        <w:rPr>
          <w:sz w:val="22"/>
          <w:szCs w:val="22"/>
        </w:rPr>
        <w:t xml:space="preserve">, </w:t>
      </w:r>
    </w:p>
    <w:p w14:paraId="49D9A92D" w14:textId="77777777" w:rsidR="009F6831" w:rsidRPr="00172A2B" w:rsidRDefault="009F6831" w:rsidP="000511D8">
      <w:pPr>
        <w:numPr>
          <w:ilvl w:val="0"/>
          <w:numId w:val="86"/>
        </w:numPr>
        <w:spacing w:line="276" w:lineRule="auto"/>
        <w:ind w:left="1134"/>
        <w:jc w:val="both"/>
        <w:rPr>
          <w:sz w:val="22"/>
          <w:szCs w:val="22"/>
        </w:rPr>
      </w:pPr>
      <w:r w:rsidRPr="00A849D0">
        <w:rPr>
          <w:sz w:val="22"/>
          <w:szCs w:val="22"/>
        </w:rPr>
        <w:t xml:space="preserve">Ustawa z dnia 12 </w:t>
      </w:r>
      <w:r w:rsidRPr="00172A2B">
        <w:rPr>
          <w:sz w:val="22"/>
          <w:szCs w:val="22"/>
        </w:rPr>
        <w:t xml:space="preserve">grudnia 2003 roku </w:t>
      </w:r>
      <w:r w:rsidRPr="00172A2B">
        <w:rPr>
          <w:i/>
          <w:sz w:val="22"/>
          <w:szCs w:val="22"/>
        </w:rPr>
        <w:t>o ogólnym bezpieczeństwie produktów</w:t>
      </w:r>
      <w:r w:rsidRPr="00172A2B">
        <w:rPr>
          <w:sz w:val="22"/>
          <w:szCs w:val="22"/>
        </w:rPr>
        <w:t>,</w:t>
      </w:r>
    </w:p>
    <w:p w14:paraId="3E3BFDB6" w14:textId="77777777" w:rsidR="009F6831" w:rsidRPr="00172A2B" w:rsidRDefault="009F6831" w:rsidP="000511D8">
      <w:pPr>
        <w:numPr>
          <w:ilvl w:val="0"/>
          <w:numId w:val="86"/>
        </w:numPr>
        <w:spacing w:line="276" w:lineRule="auto"/>
        <w:ind w:left="1134"/>
        <w:jc w:val="both"/>
        <w:rPr>
          <w:sz w:val="22"/>
          <w:szCs w:val="22"/>
        </w:rPr>
      </w:pPr>
      <w:r w:rsidRPr="00172A2B">
        <w:rPr>
          <w:sz w:val="22"/>
          <w:szCs w:val="22"/>
        </w:rPr>
        <w:t>Ustawa z dnia 23 kwietnia 1964r - Kodeks cywilny,</w:t>
      </w:r>
    </w:p>
    <w:p w14:paraId="1E810B35" w14:textId="77777777" w:rsidR="003F4C16" w:rsidRPr="00172A2B" w:rsidRDefault="003F4C16" w:rsidP="000511D8">
      <w:pPr>
        <w:numPr>
          <w:ilvl w:val="0"/>
          <w:numId w:val="86"/>
        </w:numPr>
        <w:spacing w:line="276" w:lineRule="auto"/>
        <w:ind w:left="1134"/>
        <w:jc w:val="both"/>
        <w:rPr>
          <w:sz w:val="22"/>
          <w:szCs w:val="22"/>
        </w:rPr>
      </w:pPr>
      <w:r w:rsidRPr="00172A2B">
        <w:rPr>
          <w:sz w:val="22"/>
          <w:szCs w:val="22"/>
        </w:rPr>
        <w:t>Ustawa z dnia 25 lutego 2011r. o substancjach chemicznych i ich mieszaninach</w:t>
      </w:r>
    </w:p>
    <w:p w14:paraId="5797ACCB" w14:textId="77777777" w:rsidR="003F4C16" w:rsidRPr="00172A2B" w:rsidRDefault="003F4C16" w:rsidP="000511D8">
      <w:pPr>
        <w:numPr>
          <w:ilvl w:val="0"/>
          <w:numId w:val="86"/>
        </w:numPr>
        <w:spacing w:line="276" w:lineRule="auto"/>
        <w:ind w:left="1134"/>
        <w:jc w:val="both"/>
        <w:rPr>
          <w:sz w:val="22"/>
          <w:szCs w:val="22"/>
        </w:rPr>
      </w:pPr>
      <w:r w:rsidRPr="00172A2B">
        <w:rPr>
          <w:sz w:val="22"/>
          <w:szCs w:val="22"/>
        </w:rPr>
        <w:t>Rozporządzenie Parlamentu Europejskiego i Rady (WE) nr 1907/2006 z dnia 18.12.2006r. w sprawie rejestracji, oceny, udzielania zezwoleń i stosowanych ograniczeń w zakresie chemikaliów</w:t>
      </w:r>
    </w:p>
    <w:p w14:paraId="70CCDEF4" w14:textId="77777777" w:rsidR="009F6831" w:rsidRPr="00172A2B" w:rsidRDefault="009F6831" w:rsidP="000511D8">
      <w:pPr>
        <w:numPr>
          <w:ilvl w:val="0"/>
          <w:numId w:val="86"/>
        </w:numPr>
        <w:spacing w:line="276" w:lineRule="auto"/>
        <w:ind w:left="1134"/>
        <w:jc w:val="both"/>
        <w:rPr>
          <w:b/>
          <w:i/>
          <w:iCs/>
          <w:sz w:val="22"/>
          <w:szCs w:val="22"/>
        </w:rPr>
      </w:pPr>
      <w:r w:rsidRPr="00172A2B">
        <w:rPr>
          <w:sz w:val="22"/>
          <w:szCs w:val="22"/>
        </w:rPr>
        <w:t xml:space="preserve">Normy i przepisy wprowadzone do ogólnego stosowania dotyczące przedmiotu zamówienia. </w:t>
      </w:r>
    </w:p>
    <w:p w14:paraId="7E923677" w14:textId="77777777" w:rsidR="009F6831" w:rsidRPr="00A849D0" w:rsidRDefault="009F6831" w:rsidP="009F6831">
      <w:pPr>
        <w:spacing w:before="120" w:line="276" w:lineRule="auto"/>
        <w:ind w:left="284"/>
        <w:jc w:val="both"/>
        <w:rPr>
          <w:i/>
          <w:iCs/>
          <w:sz w:val="22"/>
          <w:szCs w:val="22"/>
        </w:rPr>
      </w:pPr>
      <w:r w:rsidRPr="00A849D0">
        <w:rPr>
          <w:i/>
          <w:iCs/>
          <w:sz w:val="22"/>
          <w:szCs w:val="22"/>
        </w:rPr>
        <w:t>W przypadku wejścia w życie nowych aktów prawnych, związanych z realizacją niniejszego postępowania przedmiot zamówienia musi spełnić wymagania prawne obowiązujące w dniu realizacji.</w:t>
      </w:r>
    </w:p>
    <w:p w14:paraId="4A406EF0" w14:textId="77777777" w:rsidR="009F6831" w:rsidRPr="00383CCC" w:rsidRDefault="009F6831" w:rsidP="009F6831">
      <w:pPr>
        <w:spacing w:line="276" w:lineRule="auto"/>
        <w:ind w:left="284"/>
        <w:jc w:val="both"/>
        <w:rPr>
          <w:i/>
          <w:sz w:val="22"/>
          <w:szCs w:val="22"/>
        </w:rPr>
      </w:pPr>
    </w:p>
    <w:p w14:paraId="24ECC2D5" w14:textId="77777777" w:rsidR="009F6831" w:rsidRPr="00A849D0" w:rsidRDefault="009F6831" w:rsidP="000511D8">
      <w:pPr>
        <w:numPr>
          <w:ilvl w:val="0"/>
          <w:numId w:val="81"/>
        </w:numPr>
        <w:spacing w:line="276" w:lineRule="auto"/>
        <w:jc w:val="both"/>
        <w:rPr>
          <w:b/>
          <w:bCs/>
          <w:sz w:val="22"/>
          <w:szCs w:val="24"/>
          <w:u w:val="single"/>
        </w:rPr>
      </w:pPr>
      <w:r w:rsidRPr="00A849D0">
        <w:rPr>
          <w:b/>
          <w:bCs/>
          <w:sz w:val="22"/>
          <w:szCs w:val="24"/>
          <w:u w:val="single"/>
        </w:rPr>
        <w:t xml:space="preserve">OPIS PRZEDMIOTU ZAMÓWIENIA: </w:t>
      </w:r>
    </w:p>
    <w:p w14:paraId="29FB3075" w14:textId="77777777" w:rsidR="009F6831" w:rsidRPr="00E81336" w:rsidRDefault="009F6831" w:rsidP="000511D8">
      <w:pPr>
        <w:numPr>
          <w:ilvl w:val="0"/>
          <w:numId w:val="87"/>
        </w:numPr>
        <w:spacing w:before="120" w:line="276" w:lineRule="auto"/>
        <w:jc w:val="both"/>
        <w:rPr>
          <w:bCs/>
          <w:sz w:val="22"/>
          <w:szCs w:val="22"/>
        </w:rPr>
      </w:pPr>
      <w:r w:rsidRPr="00B84AC1">
        <w:rPr>
          <w:bCs/>
          <w:sz w:val="22"/>
          <w:szCs w:val="22"/>
        </w:rPr>
        <w:t xml:space="preserve">Przedmiotem zamówienia jest wykonywanie usług polegających na łączeniu taśm przenośnikowych o szerokości od </w:t>
      </w:r>
      <w:r>
        <w:rPr>
          <w:bCs/>
          <w:sz w:val="22"/>
          <w:szCs w:val="22"/>
        </w:rPr>
        <w:t>10</w:t>
      </w:r>
      <w:r w:rsidRPr="00B84AC1">
        <w:rPr>
          <w:bCs/>
          <w:sz w:val="22"/>
          <w:szCs w:val="22"/>
        </w:rPr>
        <w:t xml:space="preserve">00mm do </w:t>
      </w:r>
      <w:r w:rsidRPr="00E81336">
        <w:rPr>
          <w:bCs/>
          <w:sz w:val="22"/>
          <w:szCs w:val="22"/>
        </w:rPr>
        <w:t>1400</w:t>
      </w:r>
      <w:r>
        <w:rPr>
          <w:bCs/>
          <w:sz w:val="22"/>
          <w:szCs w:val="22"/>
        </w:rPr>
        <w:t xml:space="preserve"> </w:t>
      </w:r>
      <w:r w:rsidRPr="00E81336">
        <w:rPr>
          <w:bCs/>
          <w:sz w:val="22"/>
          <w:szCs w:val="22"/>
        </w:rPr>
        <w:t xml:space="preserve">mm </w:t>
      </w:r>
      <w:r w:rsidRPr="00E81336">
        <w:rPr>
          <w:bCs/>
          <w:iCs/>
          <w:sz w:val="22"/>
          <w:szCs w:val="22"/>
        </w:rPr>
        <w:t>w wyrobiskach podziemnych dla Oddziałów PGG S. A.</w:t>
      </w:r>
    </w:p>
    <w:p w14:paraId="247ED27F" w14:textId="77777777" w:rsidR="009F6831" w:rsidRPr="00D33006" w:rsidRDefault="009F6831" w:rsidP="000511D8">
      <w:pPr>
        <w:numPr>
          <w:ilvl w:val="0"/>
          <w:numId w:val="87"/>
        </w:numPr>
        <w:spacing w:before="120" w:line="276" w:lineRule="auto"/>
        <w:jc w:val="both"/>
        <w:rPr>
          <w:b/>
          <w:bCs/>
          <w:sz w:val="22"/>
          <w:szCs w:val="22"/>
        </w:rPr>
      </w:pPr>
      <w:r>
        <w:rPr>
          <w:bCs/>
          <w:sz w:val="22"/>
          <w:szCs w:val="22"/>
        </w:rPr>
        <w:t>Zakres przedmiotu zamówienia:</w:t>
      </w:r>
    </w:p>
    <w:p w14:paraId="305E0B62" w14:textId="77777777" w:rsidR="009F6831" w:rsidRPr="006B7A93" w:rsidRDefault="009F6831" w:rsidP="000511D8">
      <w:pPr>
        <w:pStyle w:val="Tekstpodstawowy"/>
        <w:numPr>
          <w:ilvl w:val="0"/>
          <w:numId w:val="88"/>
        </w:numPr>
        <w:spacing w:before="120" w:after="0" w:line="276" w:lineRule="auto"/>
        <w:ind w:left="709" w:hanging="283"/>
        <w:jc w:val="both"/>
        <w:rPr>
          <w:sz w:val="22"/>
        </w:rPr>
      </w:pPr>
      <w:r w:rsidRPr="008458D9">
        <w:rPr>
          <w:b/>
          <w:sz w:val="22"/>
        </w:rPr>
        <w:t>zadanie nr 1</w:t>
      </w:r>
      <w:r w:rsidRPr="008458D9">
        <w:rPr>
          <w:sz w:val="22"/>
        </w:rPr>
        <w:t xml:space="preserve">: </w:t>
      </w:r>
      <w:r w:rsidRPr="008458D9">
        <w:rPr>
          <w:iCs/>
          <w:sz w:val="22"/>
        </w:rPr>
        <w:t>Ł</w:t>
      </w:r>
      <w:r w:rsidRPr="008458D9">
        <w:rPr>
          <w:bCs/>
          <w:iCs/>
          <w:sz w:val="22"/>
        </w:rPr>
        <w:t xml:space="preserve">ączenie taśm przenośnikowych </w:t>
      </w:r>
      <w:proofErr w:type="spellStart"/>
      <w:r w:rsidRPr="008458D9">
        <w:rPr>
          <w:bCs/>
          <w:iCs/>
          <w:sz w:val="22"/>
        </w:rPr>
        <w:t>wieloprzekładkowych</w:t>
      </w:r>
      <w:proofErr w:type="spellEnd"/>
      <w:r w:rsidRPr="008458D9">
        <w:rPr>
          <w:bCs/>
          <w:iCs/>
          <w:sz w:val="22"/>
        </w:rPr>
        <w:t xml:space="preserve"> metodą </w:t>
      </w:r>
      <w:r w:rsidRPr="009C39D2">
        <w:rPr>
          <w:b/>
          <w:iCs/>
          <w:sz w:val="22"/>
          <w:u w:val="single"/>
        </w:rPr>
        <w:t xml:space="preserve">wulkanizacji </w:t>
      </w:r>
      <w:r w:rsidRPr="009C39D2">
        <w:rPr>
          <w:b/>
          <w:iCs/>
          <w:sz w:val="22"/>
          <w:u w:val="single"/>
        </w:rPr>
        <w:br/>
        <w:t>na gorąco</w:t>
      </w:r>
      <w:r w:rsidRPr="008458D9">
        <w:rPr>
          <w:bCs/>
          <w:iCs/>
          <w:sz w:val="22"/>
        </w:rPr>
        <w:t>, w wyrobiskach podziemnych dla PGG S.A.</w:t>
      </w:r>
    </w:p>
    <w:p w14:paraId="22E77FC0" w14:textId="77777777" w:rsidR="009F6831" w:rsidRPr="00B64D1F" w:rsidRDefault="009F6831" w:rsidP="009F6831">
      <w:pPr>
        <w:pStyle w:val="Tekstpodstawowy"/>
        <w:spacing w:line="276" w:lineRule="auto"/>
        <w:ind w:left="709"/>
        <w:rPr>
          <w:sz w:val="8"/>
        </w:rPr>
      </w:pPr>
    </w:p>
    <w:tbl>
      <w:tblPr>
        <w:tblStyle w:val="Tabela-Siatka"/>
        <w:tblW w:w="0" w:type="auto"/>
        <w:jc w:val="center"/>
        <w:tblLook w:val="04A0" w:firstRow="1" w:lastRow="0" w:firstColumn="1" w:lastColumn="0" w:noHBand="0" w:noVBand="1"/>
      </w:tblPr>
      <w:tblGrid>
        <w:gridCol w:w="4226"/>
        <w:gridCol w:w="4069"/>
      </w:tblGrid>
      <w:tr w:rsidR="009F6831" w:rsidRPr="00E81336" w14:paraId="29D9D64A" w14:textId="77777777" w:rsidTr="00B64D1F">
        <w:trPr>
          <w:trHeight w:val="383"/>
          <w:jc w:val="center"/>
        </w:trPr>
        <w:tc>
          <w:tcPr>
            <w:tcW w:w="4226" w:type="dxa"/>
            <w:shd w:val="pct15" w:color="auto" w:fill="auto"/>
            <w:vAlign w:val="center"/>
          </w:tcPr>
          <w:p w14:paraId="261CB7BA" w14:textId="77777777" w:rsidR="009F6831" w:rsidRPr="00E81336" w:rsidRDefault="009F6831" w:rsidP="00B64D1F">
            <w:pPr>
              <w:pStyle w:val="Tekstpodstawowy"/>
              <w:spacing w:after="0" w:line="276" w:lineRule="auto"/>
              <w:jc w:val="center"/>
              <w:rPr>
                <w:b/>
                <w:sz w:val="22"/>
                <w:szCs w:val="22"/>
              </w:rPr>
            </w:pPr>
            <w:r>
              <w:rPr>
                <w:b/>
                <w:sz w:val="22"/>
                <w:szCs w:val="22"/>
              </w:rPr>
              <w:t>S</w:t>
            </w:r>
            <w:r w:rsidRPr="00E81336">
              <w:rPr>
                <w:b/>
                <w:sz w:val="22"/>
                <w:szCs w:val="22"/>
              </w:rPr>
              <w:t>zerokość taśmy</w:t>
            </w:r>
            <w:r>
              <w:rPr>
                <w:b/>
                <w:sz w:val="22"/>
                <w:szCs w:val="22"/>
              </w:rPr>
              <w:t xml:space="preserve"> [mm]</w:t>
            </w:r>
          </w:p>
        </w:tc>
        <w:tc>
          <w:tcPr>
            <w:tcW w:w="4069" w:type="dxa"/>
            <w:shd w:val="pct15" w:color="auto" w:fill="auto"/>
            <w:vAlign w:val="center"/>
          </w:tcPr>
          <w:p w14:paraId="36C11F48" w14:textId="77777777" w:rsidR="009F6831" w:rsidRPr="00E81336" w:rsidRDefault="009F6831" w:rsidP="00B64D1F">
            <w:pPr>
              <w:pStyle w:val="Tekstpodstawowy"/>
              <w:spacing w:after="0" w:line="276" w:lineRule="auto"/>
              <w:jc w:val="center"/>
              <w:rPr>
                <w:b/>
                <w:sz w:val="22"/>
                <w:szCs w:val="22"/>
              </w:rPr>
            </w:pPr>
            <w:r>
              <w:rPr>
                <w:b/>
                <w:sz w:val="22"/>
                <w:szCs w:val="22"/>
              </w:rPr>
              <w:t xml:space="preserve">Maksymalna </w:t>
            </w:r>
            <w:r w:rsidRPr="00E81336">
              <w:rPr>
                <w:b/>
                <w:sz w:val="22"/>
                <w:szCs w:val="22"/>
              </w:rPr>
              <w:t>ilość połączeń</w:t>
            </w:r>
          </w:p>
        </w:tc>
      </w:tr>
      <w:tr w:rsidR="009F6831" w:rsidRPr="00E81336" w14:paraId="5C99195D" w14:textId="77777777" w:rsidTr="00254752">
        <w:trPr>
          <w:trHeight w:val="383"/>
          <w:jc w:val="center"/>
        </w:trPr>
        <w:tc>
          <w:tcPr>
            <w:tcW w:w="4226" w:type="dxa"/>
            <w:vAlign w:val="center"/>
          </w:tcPr>
          <w:p w14:paraId="24FE9326" w14:textId="77777777" w:rsidR="009F6831" w:rsidRPr="006519C0" w:rsidRDefault="009F6831" w:rsidP="00B64D1F">
            <w:pPr>
              <w:pStyle w:val="Tekstpodstawowy"/>
              <w:spacing w:after="0" w:line="276" w:lineRule="auto"/>
              <w:jc w:val="center"/>
              <w:rPr>
                <w:bCs/>
                <w:sz w:val="22"/>
                <w:szCs w:val="22"/>
              </w:rPr>
            </w:pPr>
            <w:r w:rsidRPr="006519C0">
              <w:rPr>
                <w:bCs/>
                <w:sz w:val="22"/>
                <w:szCs w:val="22"/>
              </w:rPr>
              <w:t>1</w:t>
            </w:r>
            <w:r>
              <w:rPr>
                <w:bCs/>
                <w:sz w:val="22"/>
                <w:szCs w:val="22"/>
              </w:rPr>
              <w:t xml:space="preserve"> </w:t>
            </w:r>
            <w:r w:rsidRPr="006519C0">
              <w:rPr>
                <w:bCs/>
                <w:sz w:val="22"/>
                <w:szCs w:val="22"/>
              </w:rPr>
              <w:t>00</w:t>
            </w:r>
            <w:r>
              <w:rPr>
                <w:bCs/>
                <w:sz w:val="22"/>
                <w:szCs w:val="22"/>
              </w:rPr>
              <w:t>0</w:t>
            </w:r>
          </w:p>
        </w:tc>
        <w:tc>
          <w:tcPr>
            <w:tcW w:w="4069" w:type="dxa"/>
            <w:vAlign w:val="center"/>
          </w:tcPr>
          <w:p w14:paraId="555FF078" w14:textId="77777777" w:rsidR="009F6831" w:rsidRPr="006519C0" w:rsidRDefault="009F6831" w:rsidP="00B64D1F">
            <w:pPr>
              <w:pStyle w:val="Tekstpodstawowy"/>
              <w:spacing w:after="0" w:line="276" w:lineRule="auto"/>
              <w:jc w:val="center"/>
              <w:rPr>
                <w:bCs/>
                <w:sz w:val="22"/>
                <w:szCs w:val="22"/>
              </w:rPr>
            </w:pPr>
            <w:r w:rsidRPr="006519C0">
              <w:rPr>
                <w:bCs/>
                <w:sz w:val="22"/>
                <w:szCs w:val="22"/>
              </w:rPr>
              <w:t>22</w:t>
            </w:r>
          </w:p>
        </w:tc>
      </w:tr>
      <w:tr w:rsidR="009F6831" w:rsidRPr="00E81336" w14:paraId="4D3164C7" w14:textId="77777777" w:rsidTr="00254752">
        <w:trPr>
          <w:trHeight w:val="383"/>
          <w:jc w:val="center"/>
        </w:trPr>
        <w:tc>
          <w:tcPr>
            <w:tcW w:w="4226" w:type="dxa"/>
            <w:vAlign w:val="center"/>
          </w:tcPr>
          <w:p w14:paraId="786EE298" w14:textId="77777777" w:rsidR="009F6831" w:rsidRPr="00E81336" w:rsidRDefault="009F6831" w:rsidP="00B64D1F">
            <w:pPr>
              <w:pStyle w:val="Tekstpodstawowy"/>
              <w:spacing w:after="0" w:line="276" w:lineRule="auto"/>
              <w:jc w:val="center"/>
              <w:rPr>
                <w:sz w:val="22"/>
                <w:szCs w:val="22"/>
              </w:rPr>
            </w:pPr>
            <w:r w:rsidRPr="00E81336">
              <w:rPr>
                <w:sz w:val="22"/>
                <w:szCs w:val="22"/>
              </w:rPr>
              <w:t>1</w:t>
            </w:r>
            <w:r>
              <w:rPr>
                <w:sz w:val="22"/>
                <w:szCs w:val="22"/>
              </w:rPr>
              <w:t xml:space="preserve"> </w:t>
            </w:r>
            <w:r w:rsidRPr="00E81336">
              <w:rPr>
                <w:sz w:val="22"/>
                <w:szCs w:val="22"/>
              </w:rPr>
              <w:t>200</w:t>
            </w:r>
          </w:p>
        </w:tc>
        <w:tc>
          <w:tcPr>
            <w:tcW w:w="4069" w:type="dxa"/>
            <w:vAlign w:val="center"/>
          </w:tcPr>
          <w:p w14:paraId="50F7CAF1" w14:textId="77777777" w:rsidR="009F6831" w:rsidRPr="00E81336" w:rsidRDefault="009F6831" w:rsidP="00B64D1F">
            <w:pPr>
              <w:pStyle w:val="Tekstpodstawowy"/>
              <w:spacing w:after="0" w:line="276" w:lineRule="auto"/>
              <w:jc w:val="center"/>
              <w:rPr>
                <w:sz w:val="22"/>
                <w:szCs w:val="22"/>
              </w:rPr>
            </w:pPr>
            <w:r>
              <w:rPr>
                <w:sz w:val="22"/>
                <w:szCs w:val="22"/>
              </w:rPr>
              <w:t>92</w:t>
            </w:r>
          </w:p>
        </w:tc>
      </w:tr>
      <w:tr w:rsidR="009F6831" w:rsidRPr="00E81336" w14:paraId="38B5B973" w14:textId="77777777" w:rsidTr="00254752">
        <w:trPr>
          <w:trHeight w:val="383"/>
          <w:jc w:val="center"/>
        </w:trPr>
        <w:tc>
          <w:tcPr>
            <w:tcW w:w="4226" w:type="dxa"/>
            <w:vAlign w:val="center"/>
          </w:tcPr>
          <w:p w14:paraId="7AF40F57" w14:textId="77777777" w:rsidR="009F6831" w:rsidRPr="00E81336" w:rsidRDefault="009F6831" w:rsidP="00B64D1F">
            <w:pPr>
              <w:pStyle w:val="Tekstpodstawowy"/>
              <w:spacing w:after="0" w:line="276" w:lineRule="auto"/>
              <w:jc w:val="center"/>
              <w:rPr>
                <w:sz w:val="22"/>
                <w:szCs w:val="22"/>
              </w:rPr>
            </w:pPr>
            <w:r w:rsidRPr="00E81336">
              <w:rPr>
                <w:sz w:val="22"/>
                <w:szCs w:val="22"/>
              </w:rPr>
              <w:t>1</w:t>
            </w:r>
            <w:r>
              <w:rPr>
                <w:sz w:val="22"/>
                <w:szCs w:val="22"/>
              </w:rPr>
              <w:t xml:space="preserve"> </w:t>
            </w:r>
            <w:r w:rsidRPr="00E81336">
              <w:rPr>
                <w:sz w:val="22"/>
                <w:szCs w:val="22"/>
              </w:rPr>
              <w:t>400</w:t>
            </w:r>
          </w:p>
        </w:tc>
        <w:tc>
          <w:tcPr>
            <w:tcW w:w="4069" w:type="dxa"/>
            <w:vAlign w:val="center"/>
          </w:tcPr>
          <w:p w14:paraId="7FFD6FC4" w14:textId="77777777" w:rsidR="009F6831" w:rsidRPr="00E81336" w:rsidRDefault="009F6831" w:rsidP="00B64D1F">
            <w:pPr>
              <w:pStyle w:val="Tekstpodstawowy"/>
              <w:spacing w:after="0" w:line="276" w:lineRule="auto"/>
              <w:jc w:val="center"/>
              <w:rPr>
                <w:sz w:val="22"/>
                <w:szCs w:val="22"/>
              </w:rPr>
            </w:pPr>
            <w:r>
              <w:rPr>
                <w:sz w:val="22"/>
                <w:szCs w:val="22"/>
              </w:rPr>
              <w:t>90</w:t>
            </w:r>
          </w:p>
        </w:tc>
      </w:tr>
    </w:tbl>
    <w:p w14:paraId="2E98455F" w14:textId="77777777" w:rsidR="009F6831" w:rsidRPr="00B64D1F" w:rsidRDefault="009F6831" w:rsidP="009F6831">
      <w:pPr>
        <w:pStyle w:val="Tekstpodstawowy"/>
        <w:spacing w:line="276" w:lineRule="auto"/>
        <w:rPr>
          <w:sz w:val="12"/>
        </w:rPr>
      </w:pPr>
    </w:p>
    <w:p w14:paraId="22AA2A20" w14:textId="77777777" w:rsidR="009F6831" w:rsidRPr="008458D9" w:rsidRDefault="009F6831" w:rsidP="000511D8">
      <w:pPr>
        <w:pStyle w:val="Tekstpodstawowy"/>
        <w:numPr>
          <w:ilvl w:val="0"/>
          <w:numId w:val="88"/>
        </w:numPr>
        <w:spacing w:after="0" w:line="276" w:lineRule="auto"/>
        <w:ind w:hanging="294"/>
        <w:jc w:val="both"/>
        <w:rPr>
          <w:iCs/>
          <w:sz w:val="22"/>
        </w:rPr>
      </w:pPr>
      <w:r w:rsidRPr="008458D9">
        <w:rPr>
          <w:b/>
          <w:sz w:val="22"/>
        </w:rPr>
        <w:t>zadanie nr 2</w:t>
      </w:r>
      <w:r w:rsidRPr="008458D9">
        <w:rPr>
          <w:sz w:val="22"/>
        </w:rPr>
        <w:t xml:space="preserve">: </w:t>
      </w:r>
      <w:r w:rsidRPr="008458D9">
        <w:rPr>
          <w:iCs/>
          <w:sz w:val="22"/>
        </w:rPr>
        <w:t xml:space="preserve">Łączenie taśm przenośnikowych </w:t>
      </w:r>
      <w:proofErr w:type="spellStart"/>
      <w:r w:rsidRPr="008458D9">
        <w:rPr>
          <w:iCs/>
          <w:sz w:val="22"/>
        </w:rPr>
        <w:t>wieloprzekładkowych</w:t>
      </w:r>
      <w:proofErr w:type="spellEnd"/>
      <w:r>
        <w:rPr>
          <w:iCs/>
          <w:sz w:val="22"/>
        </w:rPr>
        <w:t xml:space="preserve"> </w:t>
      </w:r>
      <w:r w:rsidRPr="008458D9">
        <w:rPr>
          <w:iCs/>
          <w:sz w:val="22"/>
        </w:rPr>
        <w:t xml:space="preserve">metodą </w:t>
      </w:r>
      <w:r w:rsidRPr="009C39D2">
        <w:rPr>
          <w:b/>
          <w:bCs/>
          <w:iCs/>
          <w:sz w:val="22"/>
          <w:u w:val="single"/>
        </w:rPr>
        <w:t xml:space="preserve">klejenia </w:t>
      </w:r>
      <w:r w:rsidRPr="009C39D2">
        <w:rPr>
          <w:b/>
          <w:bCs/>
          <w:iCs/>
          <w:sz w:val="22"/>
          <w:u w:val="single"/>
        </w:rPr>
        <w:br/>
        <w:t>na zimno</w:t>
      </w:r>
      <w:r w:rsidRPr="008458D9">
        <w:rPr>
          <w:iCs/>
          <w:sz w:val="22"/>
        </w:rPr>
        <w:t>, w wyrobiskach podziemnych dla PGG S.A.</w:t>
      </w:r>
    </w:p>
    <w:p w14:paraId="751ED494" w14:textId="77777777" w:rsidR="009F6831" w:rsidRPr="00B64D1F" w:rsidRDefault="009F6831" w:rsidP="009F6831">
      <w:pPr>
        <w:pStyle w:val="Tekstpodstawowy"/>
        <w:spacing w:line="276" w:lineRule="auto"/>
        <w:rPr>
          <w:sz w:val="6"/>
        </w:rPr>
      </w:pPr>
    </w:p>
    <w:tbl>
      <w:tblPr>
        <w:tblStyle w:val="Tabela-Siatka"/>
        <w:tblW w:w="0" w:type="auto"/>
        <w:jc w:val="center"/>
        <w:tblLook w:val="04A0" w:firstRow="1" w:lastRow="0" w:firstColumn="1" w:lastColumn="0" w:noHBand="0" w:noVBand="1"/>
      </w:tblPr>
      <w:tblGrid>
        <w:gridCol w:w="4571"/>
        <w:gridCol w:w="3703"/>
      </w:tblGrid>
      <w:tr w:rsidR="009F6831" w:rsidRPr="00E81336" w14:paraId="60988591" w14:textId="77777777" w:rsidTr="00B64D1F">
        <w:trPr>
          <w:trHeight w:val="388"/>
          <w:jc w:val="center"/>
        </w:trPr>
        <w:tc>
          <w:tcPr>
            <w:tcW w:w="4571" w:type="dxa"/>
            <w:shd w:val="pct15" w:color="auto" w:fill="auto"/>
            <w:vAlign w:val="center"/>
          </w:tcPr>
          <w:p w14:paraId="3ACE327E" w14:textId="77777777" w:rsidR="009F6831" w:rsidRPr="00E81336" w:rsidRDefault="009F6831" w:rsidP="00B64D1F">
            <w:pPr>
              <w:pStyle w:val="Tekstpodstawowy"/>
              <w:spacing w:after="0" w:line="276" w:lineRule="auto"/>
              <w:jc w:val="center"/>
              <w:rPr>
                <w:b/>
                <w:sz w:val="22"/>
                <w:szCs w:val="22"/>
              </w:rPr>
            </w:pPr>
            <w:r w:rsidRPr="00E81336">
              <w:rPr>
                <w:b/>
                <w:sz w:val="22"/>
                <w:szCs w:val="22"/>
              </w:rPr>
              <w:t>Szerokość taśmy</w:t>
            </w:r>
            <w:r>
              <w:rPr>
                <w:b/>
                <w:sz w:val="22"/>
                <w:szCs w:val="22"/>
              </w:rPr>
              <w:t xml:space="preserve"> [mm]</w:t>
            </w:r>
          </w:p>
        </w:tc>
        <w:tc>
          <w:tcPr>
            <w:tcW w:w="3703" w:type="dxa"/>
            <w:shd w:val="pct15" w:color="auto" w:fill="auto"/>
            <w:vAlign w:val="center"/>
          </w:tcPr>
          <w:p w14:paraId="1373E803" w14:textId="77777777" w:rsidR="009F6831" w:rsidRPr="00E81336" w:rsidRDefault="009F6831" w:rsidP="00B64D1F">
            <w:pPr>
              <w:pStyle w:val="Tekstpodstawowy"/>
              <w:spacing w:after="0" w:line="276" w:lineRule="auto"/>
              <w:jc w:val="center"/>
              <w:rPr>
                <w:sz w:val="22"/>
                <w:szCs w:val="22"/>
              </w:rPr>
            </w:pPr>
            <w:r>
              <w:rPr>
                <w:b/>
                <w:sz w:val="22"/>
                <w:szCs w:val="22"/>
              </w:rPr>
              <w:t xml:space="preserve">Maksymalna </w:t>
            </w:r>
            <w:r w:rsidRPr="00E81336">
              <w:rPr>
                <w:b/>
                <w:sz w:val="22"/>
                <w:szCs w:val="22"/>
              </w:rPr>
              <w:t>ilość połączeń</w:t>
            </w:r>
          </w:p>
        </w:tc>
      </w:tr>
      <w:tr w:rsidR="009F6831" w:rsidRPr="00E81336" w14:paraId="318FDAAF" w14:textId="77777777" w:rsidTr="00254752">
        <w:trPr>
          <w:trHeight w:val="388"/>
          <w:jc w:val="center"/>
        </w:trPr>
        <w:tc>
          <w:tcPr>
            <w:tcW w:w="4571" w:type="dxa"/>
            <w:vAlign w:val="center"/>
          </w:tcPr>
          <w:p w14:paraId="5648FAA5" w14:textId="77777777" w:rsidR="009F6831" w:rsidRPr="00E81336" w:rsidRDefault="009F6831" w:rsidP="00B64D1F">
            <w:pPr>
              <w:pStyle w:val="Tekstpodstawowy"/>
              <w:spacing w:after="0" w:line="276" w:lineRule="auto"/>
              <w:jc w:val="center"/>
              <w:rPr>
                <w:sz w:val="22"/>
                <w:szCs w:val="22"/>
              </w:rPr>
            </w:pPr>
            <w:r w:rsidRPr="00E81336">
              <w:rPr>
                <w:sz w:val="22"/>
                <w:szCs w:val="22"/>
              </w:rPr>
              <w:t>1</w:t>
            </w:r>
            <w:r>
              <w:rPr>
                <w:sz w:val="22"/>
                <w:szCs w:val="22"/>
              </w:rPr>
              <w:t xml:space="preserve"> </w:t>
            </w:r>
            <w:r w:rsidRPr="00E81336">
              <w:rPr>
                <w:sz w:val="22"/>
                <w:szCs w:val="22"/>
              </w:rPr>
              <w:t>000</w:t>
            </w:r>
          </w:p>
        </w:tc>
        <w:tc>
          <w:tcPr>
            <w:tcW w:w="3703" w:type="dxa"/>
            <w:vAlign w:val="center"/>
          </w:tcPr>
          <w:p w14:paraId="48C46628" w14:textId="77777777" w:rsidR="009F6831" w:rsidRPr="00E81336" w:rsidRDefault="009F6831" w:rsidP="00B64D1F">
            <w:pPr>
              <w:pStyle w:val="Tekstpodstawowy"/>
              <w:spacing w:after="0" w:line="276" w:lineRule="auto"/>
              <w:jc w:val="center"/>
              <w:rPr>
                <w:sz w:val="22"/>
                <w:szCs w:val="22"/>
              </w:rPr>
            </w:pPr>
            <w:r>
              <w:rPr>
                <w:sz w:val="22"/>
                <w:szCs w:val="22"/>
              </w:rPr>
              <w:t>98</w:t>
            </w:r>
          </w:p>
        </w:tc>
      </w:tr>
      <w:tr w:rsidR="009F6831" w:rsidRPr="00E81336" w14:paraId="0BC313E7" w14:textId="77777777" w:rsidTr="00254752">
        <w:trPr>
          <w:trHeight w:val="405"/>
          <w:jc w:val="center"/>
        </w:trPr>
        <w:tc>
          <w:tcPr>
            <w:tcW w:w="4571" w:type="dxa"/>
            <w:vAlign w:val="center"/>
          </w:tcPr>
          <w:p w14:paraId="76C5305B" w14:textId="77777777" w:rsidR="009F6831" w:rsidRPr="00E81336" w:rsidRDefault="009F6831" w:rsidP="00B64D1F">
            <w:pPr>
              <w:pStyle w:val="Tekstpodstawowy"/>
              <w:spacing w:after="0" w:line="276" w:lineRule="auto"/>
              <w:jc w:val="center"/>
              <w:rPr>
                <w:sz w:val="22"/>
                <w:szCs w:val="22"/>
              </w:rPr>
            </w:pPr>
            <w:r w:rsidRPr="00E81336">
              <w:rPr>
                <w:sz w:val="22"/>
                <w:szCs w:val="22"/>
              </w:rPr>
              <w:t>1</w:t>
            </w:r>
            <w:r>
              <w:rPr>
                <w:sz w:val="22"/>
                <w:szCs w:val="22"/>
              </w:rPr>
              <w:t xml:space="preserve"> </w:t>
            </w:r>
            <w:r w:rsidRPr="00E81336">
              <w:rPr>
                <w:sz w:val="22"/>
                <w:szCs w:val="22"/>
              </w:rPr>
              <w:t>200</w:t>
            </w:r>
          </w:p>
        </w:tc>
        <w:tc>
          <w:tcPr>
            <w:tcW w:w="3703" w:type="dxa"/>
            <w:vAlign w:val="center"/>
          </w:tcPr>
          <w:p w14:paraId="05DD0986" w14:textId="77777777" w:rsidR="009F6831" w:rsidRPr="00E81336" w:rsidRDefault="009F6831" w:rsidP="00B64D1F">
            <w:pPr>
              <w:pStyle w:val="Tekstpodstawowy"/>
              <w:spacing w:after="0" w:line="276" w:lineRule="auto"/>
              <w:jc w:val="center"/>
              <w:rPr>
                <w:sz w:val="22"/>
                <w:szCs w:val="22"/>
              </w:rPr>
            </w:pPr>
            <w:r>
              <w:rPr>
                <w:sz w:val="22"/>
                <w:szCs w:val="22"/>
              </w:rPr>
              <w:t>1194</w:t>
            </w:r>
          </w:p>
        </w:tc>
      </w:tr>
      <w:tr w:rsidR="009F6831" w:rsidRPr="00E81336" w14:paraId="540FEFA1" w14:textId="77777777" w:rsidTr="00254752">
        <w:trPr>
          <w:trHeight w:val="388"/>
          <w:jc w:val="center"/>
        </w:trPr>
        <w:tc>
          <w:tcPr>
            <w:tcW w:w="4571" w:type="dxa"/>
            <w:vAlign w:val="center"/>
          </w:tcPr>
          <w:p w14:paraId="55DF3D90" w14:textId="77777777" w:rsidR="009F6831" w:rsidRPr="00E81336" w:rsidRDefault="009F6831" w:rsidP="00B64D1F">
            <w:pPr>
              <w:pStyle w:val="Tekstpodstawowy"/>
              <w:spacing w:after="0" w:line="276" w:lineRule="auto"/>
              <w:jc w:val="center"/>
              <w:rPr>
                <w:sz w:val="22"/>
                <w:szCs w:val="22"/>
              </w:rPr>
            </w:pPr>
            <w:r w:rsidRPr="00E81336">
              <w:rPr>
                <w:sz w:val="22"/>
                <w:szCs w:val="22"/>
              </w:rPr>
              <w:t>1</w:t>
            </w:r>
            <w:r>
              <w:rPr>
                <w:sz w:val="22"/>
                <w:szCs w:val="22"/>
              </w:rPr>
              <w:t xml:space="preserve"> </w:t>
            </w:r>
            <w:r w:rsidRPr="00E81336">
              <w:rPr>
                <w:sz w:val="22"/>
                <w:szCs w:val="22"/>
              </w:rPr>
              <w:t>400</w:t>
            </w:r>
          </w:p>
        </w:tc>
        <w:tc>
          <w:tcPr>
            <w:tcW w:w="3703" w:type="dxa"/>
            <w:vAlign w:val="center"/>
          </w:tcPr>
          <w:p w14:paraId="7049A370" w14:textId="77777777" w:rsidR="009F6831" w:rsidRPr="00E81336" w:rsidRDefault="009F6831" w:rsidP="00B64D1F">
            <w:pPr>
              <w:pStyle w:val="Tekstpodstawowy"/>
              <w:spacing w:after="0" w:line="276" w:lineRule="auto"/>
              <w:jc w:val="center"/>
              <w:rPr>
                <w:sz w:val="22"/>
                <w:szCs w:val="22"/>
              </w:rPr>
            </w:pPr>
            <w:r>
              <w:rPr>
                <w:sz w:val="22"/>
                <w:szCs w:val="22"/>
              </w:rPr>
              <w:t>324</w:t>
            </w:r>
          </w:p>
        </w:tc>
      </w:tr>
    </w:tbl>
    <w:p w14:paraId="0268DBB8" w14:textId="77777777" w:rsidR="009F6831" w:rsidRDefault="00AA6637" w:rsidP="000511D8">
      <w:pPr>
        <w:numPr>
          <w:ilvl w:val="0"/>
          <w:numId w:val="81"/>
        </w:numPr>
        <w:spacing w:after="120" w:line="276" w:lineRule="auto"/>
        <w:rPr>
          <w:b/>
          <w:bCs/>
          <w:sz w:val="22"/>
          <w:szCs w:val="24"/>
          <w:u w:val="single"/>
        </w:rPr>
      </w:pPr>
      <w:r w:rsidRPr="00E81336">
        <w:rPr>
          <w:b/>
          <w:bCs/>
          <w:sz w:val="22"/>
          <w:szCs w:val="24"/>
          <w:u w:val="single"/>
        </w:rPr>
        <w:lastRenderedPageBreak/>
        <w:t>DODATKOWE WYMAGANIA ORGANIZACYJNE</w:t>
      </w:r>
      <w:r>
        <w:rPr>
          <w:b/>
          <w:bCs/>
          <w:sz w:val="22"/>
          <w:szCs w:val="24"/>
          <w:u w:val="single"/>
        </w:rPr>
        <w:t xml:space="preserve"> </w:t>
      </w:r>
      <w:r w:rsidR="00B64D1F" w:rsidRPr="00AA6637">
        <w:rPr>
          <w:b/>
          <w:bCs/>
          <w:color w:val="FF0000"/>
          <w:sz w:val="22"/>
          <w:szCs w:val="24"/>
          <w:u w:val="single"/>
        </w:rPr>
        <w:t>(dla obydwu zadań)</w:t>
      </w:r>
      <w:r w:rsidR="009F6831" w:rsidRPr="00E81336">
        <w:rPr>
          <w:b/>
          <w:bCs/>
          <w:sz w:val="22"/>
          <w:szCs w:val="24"/>
          <w:u w:val="single"/>
        </w:rPr>
        <w:t>:</w:t>
      </w:r>
    </w:p>
    <w:p w14:paraId="0BC1C85C" w14:textId="77777777" w:rsidR="00B64D1F" w:rsidRDefault="009F6831" w:rsidP="000511D8">
      <w:pPr>
        <w:numPr>
          <w:ilvl w:val="0"/>
          <w:numId w:val="89"/>
        </w:numPr>
        <w:tabs>
          <w:tab w:val="clear" w:pos="360"/>
        </w:tabs>
        <w:autoSpaceDE w:val="0"/>
        <w:autoSpaceDN w:val="0"/>
        <w:adjustRightInd w:val="0"/>
        <w:spacing w:line="276" w:lineRule="auto"/>
        <w:ind w:left="709"/>
        <w:jc w:val="both"/>
        <w:rPr>
          <w:rFonts w:eastAsia="Calibri"/>
          <w:sz w:val="22"/>
          <w:szCs w:val="22"/>
        </w:rPr>
      </w:pPr>
      <w:r w:rsidRPr="00E81336">
        <w:rPr>
          <w:rFonts w:eastAsia="Calibri"/>
          <w:sz w:val="22"/>
          <w:szCs w:val="22"/>
        </w:rPr>
        <w:t>Usługi wykonywania połączeń (zwane dalej „Usługą”) wykonywane będą w wyrobiskach</w:t>
      </w:r>
    </w:p>
    <w:p w14:paraId="243032D7" w14:textId="1599E765" w:rsidR="009F6831" w:rsidRPr="00E81336" w:rsidRDefault="009F6831" w:rsidP="00B64D1F">
      <w:pPr>
        <w:autoSpaceDE w:val="0"/>
        <w:autoSpaceDN w:val="0"/>
        <w:adjustRightInd w:val="0"/>
        <w:spacing w:line="276" w:lineRule="auto"/>
        <w:ind w:left="709"/>
        <w:jc w:val="both"/>
        <w:rPr>
          <w:rFonts w:eastAsia="Calibri"/>
          <w:sz w:val="22"/>
          <w:szCs w:val="22"/>
        </w:rPr>
      </w:pPr>
      <w:r w:rsidRPr="00E81336">
        <w:rPr>
          <w:rFonts w:eastAsia="Calibri"/>
          <w:sz w:val="22"/>
          <w:szCs w:val="22"/>
        </w:rPr>
        <w:t xml:space="preserve">podziemnych zakładu górniczego bez wyłączenia obiektu z ruchu, w miejscu wyznaczonym przez Zamawiającego. </w:t>
      </w:r>
    </w:p>
    <w:p w14:paraId="681B1C2A" w14:textId="034F2405" w:rsidR="009F6831" w:rsidRPr="00284DC0" w:rsidRDefault="009F6831" w:rsidP="000511D8">
      <w:pPr>
        <w:numPr>
          <w:ilvl w:val="0"/>
          <w:numId w:val="89"/>
        </w:numPr>
        <w:tabs>
          <w:tab w:val="clear" w:pos="360"/>
        </w:tabs>
        <w:autoSpaceDE w:val="0"/>
        <w:autoSpaceDN w:val="0"/>
        <w:adjustRightInd w:val="0"/>
        <w:spacing w:line="276" w:lineRule="auto"/>
        <w:ind w:left="709"/>
        <w:jc w:val="both"/>
        <w:rPr>
          <w:rFonts w:eastAsia="Calibri"/>
          <w:sz w:val="22"/>
          <w:szCs w:val="22"/>
        </w:rPr>
      </w:pPr>
      <w:r w:rsidRPr="00284DC0">
        <w:rPr>
          <w:rFonts w:eastAsia="Calibri"/>
          <w:sz w:val="22"/>
          <w:szCs w:val="22"/>
        </w:rPr>
        <w:t>Usługi wykonywane będą w oparciu o instrukcję prowadzenia robót związanych</w:t>
      </w:r>
      <w:r w:rsidR="00CA4AB7">
        <w:rPr>
          <w:rFonts w:eastAsia="Calibri"/>
          <w:sz w:val="22"/>
          <w:szCs w:val="22"/>
        </w:rPr>
        <w:t xml:space="preserve"> </w:t>
      </w:r>
      <w:r w:rsidRPr="00284DC0">
        <w:rPr>
          <w:rFonts w:eastAsia="Calibri"/>
          <w:sz w:val="22"/>
          <w:szCs w:val="22"/>
        </w:rPr>
        <w:t>z wulkanizacją i klejeniem taśm oraz Technologi</w:t>
      </w:r>
      <w:r>
        <w:rPr>
          <w:rFonts w:eastAsia="Calibri"/>
          <w:sz w:val="22"/>
          <w:szCs w:val="22"/>
        </w:rPr>
        <w:t>ą</w:t>
      </w:r>
      <w:r w:rsidRPr="00284DC0">
        <w:rPr>
          <w:rFonts w:eastAsia="Calibri"/>
          <w:sz w:val="22"/>
          <w:szCs w:val="22"/>
        </w:rPr>
        <w:t xml:space="preserve"> wykonywania prac, </w:t>
      </w:r>
      <w:r>
        <w:rPr>
          <w:rFonts w:eastAsia="Calibri"/>
          <w:sz w:val="22"/>
          <w:szCs w:val="22"/>
        </w:rPr>
        <w:t>opracowaną przez Wykonawcę i</w:t>
      </w:r>
      <w:r w:rsidR="00CA4AB7">
        <w:rPr>
          <w:rFonts w:eastAsia="Calibri"/>
          <w:sz w:val="22"/>
          <w:szCs w:val="22"/>
        </w:rPr>
        <w:t> </w:t>
      </w:r>
      <w:r w:rsidRPr="00284DC0">
        <w:rPr>
          <w:rFonts w:eastAsia="Calibri"/>
          <w:sz w:val="22"/>
          <w:szCs w:val="22"/>
        </w:rPr>
        <w:t>zatwierdzoną przez Kier</w:t>
      </w:r>
      <w:r w:rsidR="00F111C3">
        <w:rPr>
          <w:rFonts w:eastAsia="Calibri"/>
          <w:sz w:val="22"/>
          <w:szCs w:val="22"/>
        </w:rPr>
        <w:t xml:space="preserve">ownika Ruchu Zakładu Górniczego/Dyrektora Technicznego/Naczelnego Inżyniera </w:t>
      </w:r>
      <w:r w:rsidRPr="00284DC0">
        <w:rPr>
          <w:rFonts w:eastAsia="Calibri"/>
          <w:sz w:val="22"/>
          <w:szCs w:val="22"/>
        </w:rPr>
        <w:t>w Oddziale</w:t>
      </w:r>
      <w:r w:rsidR="00F111C3">
        <w:rPr>
          <w:rFonts w:eastAsia="Calibri"/>
          <w:sz w:val="22"/>
          <w:szCs w:val="22"/>
        </w:rPr>
        <w:t>/Ruchu</w:t>
      </w:r>
      <w:r w:rsidRPr="00284DC0">
        <w:rPr>
          <w:rFonts w:eastAsia="Calibri"/>
          <w:sz w:val="22"/>
          <w:szCs w:val="22"/>
        </w:rPr>
        <w:t>.</w:t>
      </w:r>
    </w:p>
    <w:p w14:paraId="73145F71" w14:textId="666CEE12" w:rsidR="009F6831" w:rsidRPr="00284DC0" w:rsidRDefault="009F6831" w:rsidP="000511D8">
      <w:pPr>
        <w:numPr>
          <w:ilvl w:val="0"/>
          <w:numId w:val="89"/>
        </w:numPr>
        <w:tabs>
          <w:tab w:val="clear" w:pos="360"/>
        </w:tabs>
        <w:autoSpaceDE w:val="0"/>
        <w:autoSpaceDN w:val="0"/>
        <w:adjustRightInd w:val="0"/>
        <w:spacing w:line="276" w:lineRule="auto"/>
        <w:ind w:left="709"/>
        <w:jc w:val="both"/>
        <w:rPr>
          <w:rFonts w:eastAsia="Calibri"/>
          <w:sz w:val="22"/>
          <w:szCs w:val="22"/>
        </w:rPr>
      </w:pPr>
      <w:r w:rsidRPr="002A685E">
        <w:rPr>
          <w:rFonts w:eastAsia="Calibri"/>
          <w:sz w:val="22"/>
          <w:szCs w:val="22"/>
        </w:rPr>
        <w:t>Wszystkie roboty/usługi objęte</w:t>
      </w:r>
      <w:r w:rsidRPr="00284DC0">
        <w:rPr>
          <w:rFonts w:eastAsia="Calibri"/>
          <w:sz w:val="22"/>
          <w:szCs w:val="22"/>
        </w:rPr>
        <w:t xml:space="preserve"> niniejszą umową muszą być wykonywane w taki </w:t>
      </w:r>
      <w:r w:rsidR="00CA6F1D">
        <w:rPr>
          <w:rFonts w:eastAsia="Calibri"/>
          <w:sz w:val="22"/>
          <w:szCs w:val="22"/>
        </w:rPr>
        <w:t>sposób, aby nie zakłócić ruchu O</w:t>
      </w:r>
      <w:r w:rsidRPr="00284DC0">
        <w:rPr>
          <w:rFonts w:eastAsia="Calibri"/>
          <w:sz w:val="22"/>
          <w:szCs w:val="22"/>
        </w:rPr>
        <w:t>ddziałów</w:t>
      </w:r>
      <w:r>
        <w:rPr>
          <w:rFonts w:eastAsia="Calibri"/>
          <w:sz w:val="22"/>
          <w:szCs w:val="22"/>
        </w:rPr>
        <w:t>/zakładów,</w:t>
      </w:r>
      <w:r w:rsidRPr="00284DC0">
        <w:rPr>
          <w:rFonts w:eastAsia="Calibri"/>
          <w:sz w:val="22"/>
          <w:szCs w:val="22"/>
        </w:rPr>
        <w:t xml:space="preserve"> dla których prowadzone będą prace.</w:t>
      </w:r>
    </w:p>
    <w:p w14:paraId="6F9E7506" w14:textId="77777777" w:rsidR="009F6831" w:rsidRPr="002A685E" w:rsidRDefault="009F6831" w:rsidP="000511D8">
      <w:pPr>
        <w:numPr>
          <w:ilvl w:val="0"/>
          <w:numId w:val="89"/>
        </w:numPr>
        <w:tabs>
          <w:tab w:val="clear" w:pos="360"/>
        </w:tabs>
        <w:autoSpaceDE w:val="0"/>
        <w:autoSpaceDN w:val="0"/>
        <w:adjustRightInd w:val="0"/>
        <w:spacing w:line="276" w:lineRule="auto"/>
        <w:ind w:left="709"/>
        <w:jc w:val="both"/>
        <w:rPr>
          <w:rFonts w:eastAsia="Calibri"/>
          <w:sz w:val="22"/>
          <w:szCs w:val="22"/>
        </w:rPr>
      </w:pPr>
      <w:r w:rsidRPr="002A685E">
        <w:rPr>
          <w:rFonts w:eastAsia="Calibri"/>
          <w:sz w:val="22"/>
          <w:szCs w:val="22"/>
        </w:rPr>
        <w:t>Wykonawca będzie gotowy do świadczenia usług we wszystkie dni robocze</w:t>
      </w:r>
      <w:r>
        <w:rPr>
          <w:rFonts w:eastAsia="Calibri"/>
          <w:sz w:val="22"/>
          <w:szCs w:val="22"/>
        </w:rPr>
        <w:t xml:space="preserve">, </w:t>
      </w:r>
      <w:r w:rsidRPr="002A685E">
        <w:rPr>
          <w:rFonts w:eastAsia="Calibri"/>
          <w:sz w:val="22"/>
          <w:szCs w:val="22"/>
        </w:rPr>
        <w:t>dni wolne od pracy</w:t>
      </w:r>
      <w:r>
        <w:rPr>
          <w:rFonts w:eastAsia="Calibri"/>
          <w:sz w:val="22"/>
          <w:szCs w:val="22"/>
        </w:rPr>
        <w:t xml:space="preserve"> oraz w święta</w:t>
      </w:r>
      <w:r w:rsidRPr="002A685E">
        <w:rPr>
          <w:rFonts w:eastAsia="Calibri"/>
          <w:sz w:val="22"/>
          <w:szCs w:val="22"/>
        </w:rPr>
        <w:t>, jednak w zależności od potrzeb i na żądanie Zamawiającego.</w:t>
      </w:r>
    </w:p>
    <w:p w14:paraId="2CFC5480" w14:textId="77777777" w:rsidR="009F6831" w:rsidRPr="00172A2B" w:rsidRDefault="009F6831" w:rsidP="000511D8">
      <w:pPr>
        <w:numPr>
          <w:ilvl w:val="0"/>
          <w:numId w:val="89"/>
        </w:numPr>
        <w:tabs>
          <w:tab w:val="clear" w:pos="360"/>
        </w:tabs>
        <w:autoSpaceDE w:val="0"/>
        <w:autoSpaceDN w:val="0"/>
        <w:adjustRightInd w:val="0"/>
        <w:spacing w:line="276" w:lineRule="auto"/>
        <w:ind w:left="709"/>
        <w:jc w:val="both"/>
        <w:rPr>
          <w:rFonts w:eastAsia="Calibri"/>
          <w:sz w:val="22"/>
          <w:szCs w:val="22"/>
        </w:rPr>
      </w:pPr>
      <w:r w:rsidRPr="002A685E">
        <w:rPr>
          <w:rFonts w:eastAsia="Calibri"/>
          <w:sz w:val="22"/>
          <w:szCs w:val="22"/>
        </w:rPr>
        <w:t xml:space="preserve">Pracownicy Wykonawcy wykonujący usługę </w:t>
      </w:r>
      <w:r w:rsidRPr="00172A2B">
        <w:rPr>
          <w:rFonts w:eastAsia="Calibri"/>
          <w:sz w:val="22"/>
          <w:szCs w:val="22"/>
        </w:rPr>
        <w:t xml:space="preserve">zobowiązani są do stosowania bezpiecznych metod pracy, przestrzegania przepisów BHP oraz instrukcji i zarządzeń obowiązujących </w:t>
      </w:r>
      <w:r w:rsidRPr="00172A2B">
        <w:rPr>
          <w:rFonts w:eastAsia="Calibri"/>
          <w:sz w:val="22"/>
          <w:szCs w:val="22"/>
        </w:rPr>
        <w:br/>
        <w:t xml:space="preserve">u Zamawiającego. </w:t>
      </w:r>
    </w:p>
    <w:p w14:paraId="67428CF0" w14:textId="77777777" w:rsidR="009F6831" w:rsidRPr="00172A2B" w:rsidRDefault="009F6831" w:rsidP="000511D8">
      <w:pPr>
        <w:numPr>
          <w:ilvl w:val="0"/>
          <w:numId w:val="89"/>
        </w:numPr>
        <w:tabs>
          <w:tab w:val="clear" w:pos="360"/>
        </w:tabs>
        <w:autoSpaceDE w:val="0"/>
        <w:autoSpaceDN w:val="0"/>
        <w:adjustRightInd w:val="0"/>
        <w:spacing w:line="276" w:lineRule="auto"/>
        <w:ind w:left="709"/>
        <w:jc w:val="both"/>
        <w:rPr>
          <w:rFonts w:eastAsia="Calibri"/>
          <w:sz w:val="22"/>
          <w:szCs w:val="22"/>
        </w:rPr>
      </w:pPr>
      <w:r w:rsidRPr="00172A2B">
        <w:rPr>
          <w:rFonts w:eastAsia="Calibri"/>
          <w:sz w:val="22"/>
          <w:szCs w:val="22"/>
        </w:rPr>
        <w:t>Wykonawca realizując przedmiot umowy dostarczy niezbędny materiał w tym min.: zestawy komponentów</w:t>
      </w:r>
      <w:r w:rsidR="0000218B" w:rsidRPr="00172A2B">
        <w:rPr>
          <w:rFonts w:eastAsia="Calibri"/>
          <w:sz w:val="22"/>
          <w:szCs w:val="22"/>
        </w:rPr>
        <w:t>/kleje</w:t>
      </w:r>
      <w:r w:rsidRPr="00172A2B">
        <w:rPr>
          <w:rFonts w:eastAsia="Calibri"/>
          <w:sz w:val="22"/>
          <w:szCs w:val="22"/>
        </w:rPr>
        <w:t xml:space="preserve"> do wykonania połączeń  taśmy– zgodne z dokumentacją łączonych taśm </w:t>
      </w:r>
      <w:r w:rsidRPr="00172A2B">
        <w:rPr>
          <w:rFonts w:eastAsia="Calibri"/>
          <w:sz w:val="22"/>
          <w:szCs w:val="22"/>
        </w:rPr>
        <w:br/>
        <w:t>i sprzęt niezbędny do wykonania usługi w tym prasę wulkanizacyjną</w:t>
      </w:r>
      <w:r w:rsidR="00F14A1C" w:rsidRPr="00172A2B">
        <w:rPr>
          <w:rFonts w:eastAsia="Calibri"/>
          <w:sz w:val="22"/>
          <w:szCs w:val="22"/>
        </w:rPr>
        <w:t xml:space="preserve"> (dla zadania nr1).</w:t>
      </w:r>
    </w:p>
    <w:p w14:paraId="7F25B63D" w14:textId="77777777" w:rsidR="009F6831" w:rsidRPr="00172A2B" w:rsidRDefault="009F6831" w:rsidP="000511D8">
      <w:pPr>
        <w:pStyle w:val="Akapitzlist"/>
        <w:numPr>
          <w:ilvl w:val="3"/>
          <w:numId w:val="89"/>
        </w:numPr>
        <w:spacing w:line="276" w:lineRule="auto"/>
        <w:jc w:val="both"/>
        <w:rPr>
          <w:rFonts w:eastAsia="Calibri"/>
          <w:sz w:val="22"/>
          <w:szCs w:val="22"/>
          <w:lang w:eastAsia="en-US"/>
        </w:rPr>
      </w:pPr>
      <w:r w:rsidRPr="00172A2B">
        <w:rPr>
          <w:rFonts w:eastAsia="Calibri"/>
          <w:sz w:val="22"/>
          <w:szCs w:val="22"/>
          <w:lang w:eastAsia="en-US"/>
        </w:rPr>
        <w:t>Prasa wulkanizacyjna powinna być zgodna z Dyrektywą 2014/34/UE (ATEX),</w:t>
      </w:r>
    </w:p>
    <w:p w14:paraId="64CD474E" w14:textId="77777777" w:rsidR="009F6831" w:rsidRPr="00172A2B" w:rsidRDefault="009F6831" w:rsidP="000511D8">
      <w:pPr>
        <w:pStyle w:val="Akapitzlist"/>
        <w:numPr>
          <w:ilvl w:val="3"/>
          <w:numId w:val="89"/>
        </w:numPr>
        <w:spacing w:line="276" w:lineRule="auto"/>
        <w:jc w:val="both"/>
        <w:rPr>
          <w:rFonts w:eastAsia="Calibri"/>
          <w:sz w:val="22"/>
          <w:szCs w:val="22"/>
          <w:lang w:eastAsia="en-US"/>
        </w:rPr>
      </w:pPr>
      <w:r w:rsidRPr="00172A2B">
        <w:rPr>
          <w:rFonts w:eastAsia="Calibri"/>
          <w:sz w:val="22"/>
          <w:szCs w:val="22"/>
          <w:lang w:eastAsia="en-US"/>
        </w:rPr>
        <w:t>Zestawy komponentów</w:t>
      </w:r>
      <w:r w:rsidR="00F14A1C" w:rsidRPr="00172A2B">
        <w:rPr>
          <w:rFonts w:eastAsia="Calibri"/>
          <w:sz w:val="22"/>
          <w:szCs w:val="22"/>
          <w:lang w:eastAsia="en-US"/>
        </w:rPr>
        <w:t>/kleje</w:t>
      </w:r>
      <w:r w:rsidRPr="00172A2B">
        <w:rPr>
          <w:rFonts w:eastAsia="Calibri"/>
          <w:sz w:val="22"/>
          <w:szCs w:val="22"/>
          <w:lang w:eastAsia="en-US"/>
        </w:rPr>
        <w:t xml:space="preserve"> do wykonywania połączeń taśm powinny posiadać Certyfikat uprawniający do oznaczania wyrobu znakiem bezpieczeństwa „B” z którego wynika że mogą być stosowane w podziemnych wyrobiskach zakładów górniczych w przestrzeniach niezagrożonych oraz zagrożonych wybuchem metanu i/lub pyłu węglowego.</w:t>
      </w:r>
    </w:p>
    <w:p w14:paraId="323572FF" w14:textId="77777777" w:rsidR="009F6831" w:rsidRPr="00834C46" w:rsidRDefault="009F6831" w:rsidP="000511D8">
      <w:pPr>
        <w:numPr>
          <w:ilvl w:val="0"/>
          <w:numId w:val="89"/>
        </w:numPr>
        <w:tabs>
          <w:tab w:val="clear" w:pos="360"/>
        </w:tabs>
        <w:autoSpaceDE w:val="0"/>
        <w:autoSpaceDN w:val="0"/>
        <w:adjustRightInd w:val="0"/>
        <w:spacing w:line="276" w:lineRule="auto"/>
        <w:ind w:left="709"/>
        <w:jc w:val="both"/>
        <w:rPr>
          <w:rFonts w:eastAsia="Calibri"/>
          <w:sz w:val="22"/>
          <w:szCs w:val="22"/>
        </w:rPr>
      </w:pPr>
      <w:r w:rsidRPr="00172A2B">
        <w:rPr>
          <w:rFonts w:eastAsia="Calibri"/>
          <w:sz w:val="22"/>
          <w:szCs w:val="22"/>
        </w:rPr>
        <w:t>Wykonawca odpowiada za utrzymanie ładu i porządku, usuwanie wszelkich odpadów, opakowań i innych pozostałości po zużytych</w:t>
      </w:r>
      <w:r w:rsidRPr="00284DC0">
        <w:rPr>
          <w:rFonts w:eastAsia="Calibri"/>
          <w:sz w:val="22"/>
          <w:szCs w:val="22"/>
        </w:rPr>
        <w:t xml:space="preserve"> przez Wykonawcę materiałach. W przypadku zaniechania czynności porządkowych, mogą one zostać wykonane przez Zamawiającego na koszt </w:t>
      </w:r>
      <w:r w:rsidRPr="00834C46">
        <w:rPr>
          <w:rFonts w:eastAsia="Calibri"/>
          <w:sz w:val="22"/>
          <w:szCs w:val="22"/>
        </w:rPr>
        <w:t xml:space="preserve">Wykonawcy. </w:t>
      </w:r>
    </w:p>
    <w:p w14:paraId="47897D8C" w14:textId="77777777" w:rsidR="009F6831" w:rsidRPr="00834C46" w:rsidRDefault="009F6831" w:rsidP="000511D8">
      <w:pPr>
        <w:numPr>
          <w:ilvl w:val="0"/>
          <w:numId w:val="89"/>
        </w:numPr>
        <w:tabs>
          <w:tab w:val="clear" w:pos="360"/>
        </w:tabs>
        <w:autoSpaceDE w:val="0"/>
        <w:autoSpaceDN w:val="0"/>
        <w:adjustRightInd w:val="0"/>
        <w:spacing w:line="276" w:lineRule="auto"/>
        <w:ind w:left="709"/>
        <w:jc w:val="both"/>
        <w:rPr>
          <w:rFonts w:eastAsia="Calibri"/>
          <w:sz w:val="22"/>
          <w:szCs w:val="22"/>
        </w:rPr>
      </w:pPr>
      <w:r w:rsidRPr="00834C46">
        <w:rPr>
          <w:rFonts w:eastAsia="Calibri"/>
          <w:sz w:val="22"/>
          <w:szCs w:val="22"/>
        </w:rPr>
        <w:t>Pozostałe po wykonaniu łączenia elementy taśmy zagospodaruje Zamawiający.</w:t>
      </w:r>
    </w:p>
    <w:p w14:paraId="00A246B2" w14:textId="77777777" w:rsidR="009F6831" w:rsidRPr="00834C46" w:rsidRDefault="009F6831" w:rsidP="000511D8">
      <w:pPr>
        <w:numPr>
          <w:ilvl w:val="0"/>
          <w:numId w:val="89"/>
        </w:numPr>
        <w:tabs>
          <w:tab w:val="clear" w:pos="360"/>
        </w:tabs>
        <w:autoSpaceDE w:val="0"/>
        <w:autoSpaceDN w:val="0"/>
        <w:adjustRightInd w:val="0"/>
        <w:spacing w:line="276" w:lineRule="auto"/>
        <w:ind w:left="709"/>
        <w:jc w:val="both"/>
        <w:rPr>
          <w:rFonts w:eastAsia="Calibri"/>
          <w:sz w:val="22"/>
          <w:szCs w:val="22"/>
        </w:rPr>
      </w:pPr>
      <w:r w:rsidRPr="00834C46">
        <w:rPr>
          <w:rFonts w:eastAsia="Calibri"/>
          <w:sz w:val="22"/>
          <w:szCs w:val="22"/>
        </w:rPr>
        <w:t xml:space="preserve">Przeprowadzona usługa nie może naruszać warunków stosowania urządzenia wynikających </w:t>
      </w:r>
      <w:r w:rsidRPr="00834C46">
        <w:rPr>
          <w:rFonts w:eastAsia="Calibri"/>
          <w:sz w:val="22"/>
          <w:szCs w:val="22"/>
        </w:rPr>
        <w:br/>
        <w:t>z  DTR/Instrukcji obsługi producenta.</w:t>
      </w:r>
    </w:p>
    <w:p w14:paraId="6C7EBE2D" w14:textId="77777777" w:rsidR="009F6831" w:rsidRPr="00284DC0" w:rsidRDefault="009F6831" w:rsidP="000511D8">
      <w:pPr>
        <w:numPr>
          <w:ilvl w:val="0"/>
          <w:numId w:val="89"/>
        </w:numPr>
        <w:tabs>
          <w:tab w:val="clear" w:pos="360"/>
        </w:tabs>
        <w:autoSpaceDE w:val="0"/>
        <w:autoSpaceDN w:val="0"/>
        <w:adjustRightInd w:val="0"/>
        <w:spacing w:line="276" w:lineRule="auto"/>
        <w:ind w:left="709" w:hanging="429"/>
        <w:jc w:val="both"/>
        <w:rPr>
          <w:rFonts w:eastAsia="Calibri"/>
          <w:sz w:val="22"/>
          <w:szCs w:val="22"/>
        </w:rPr>
      </w:pPr>
      <w:r w:rsidRPr="00834C46">
        <w:rPr>
          <w:rFonts w:eastAsia="Calibri"/>
          <w:sz w:val="22"/>
          <w:szCs w:val="22"/>
        </w:rPr>
        <w:t>Wykonawca gwarantuje</w:t>
      </w:r>
      <w:r w:rsidRPr="00284DC0">
        <w:rPr>
          <w:rFonts w:eastAsia="Calibri"/>
          <w:sz w:val="22"/>
          <w:szCs w:val="22"/>
        </w:rPr>
        <w:t xml:space="preserve">, że w przypadku opóźnień w realizacji zadania, prace prowadzone będą nieprzerwanie do czasu uruchomienia </w:t>
      </w:r>
      <w:r>
        <w:rPr>
          <w:rFonts w:eastAsia="Calibri"/>
          <w:sz w:val="22"/>
          <w:szCs w:val="22"/>
        </w:rPr>
        <w:t>przenośnika</w:t>
      </w:r>
      <w:r w:rsidRPr="00284DC0">
        <w:rPr>
          <w:rFonts w:eastAsia="Calibri"/>
          <w:sz w:val="22"/>
          <w:szCs w:val="22"/>
        </w:rPr>
        <w:t xml:space="preserve"> </w:t>
      </w:r>
      <w:r>
        <w:rPr>
          <w:rFonts w:eastAsia="Calibri"/>
          <w:sz w:val="22"/>
          <w:szCs w:val="22"/>
        </w:rPr>
        <w:t>taśmowego</w:t>
      </w:r>
      <w:r w:rsidRPr="00284DC0">
        <w:rPr>
          <w:rFonts w:eastAsia="Calibri"/>
          <w:sz w:val="22"/>
          <w:szCs w:val="22"/>
        </w:rPr>
        <w:t xml:space="preserve">. </w:t>
      </w:r>
    </w:p>
    <w:p w14:paraId="5552C84C" w14:textId="77777777" w:rsidR="009F6831" w:rsidRPr="00834C46" w:rsidRDefault="009F6831" w:rsidP="000511D8">
      <w:pPr>
        <w:numPr>
          <w:ilvl w:val="0"/>
          <w:numId w:val="89"/>
        </w:numPr>
        <w:tabs>
          <w:tab w:val="clear" w:pos="360"/>
        </w:tabs>
        <w:autoSpaceDE w:val="0"/>
        <w:autoSpaceDN w:val="0"/>
        <w:adjustRightInd w:val="0"/>
        <w:spacing w:line="276" w:lineRule="auto"/>
        <w:ind w:left="709" w:hanging="429"/>
        <w:jc w:val="both"/>
        <w:rPr>
          <w:rFonts w:eastAsia="Calibri"/>
          <w:sz w:val="22"/>
          <w:szCs w:val="22"/>
        </w:rPr>
      </w:pPr>
      <w:r w:rsidRPr="002A685E">
        <w:rPr>
          <w:rFonts w:eastAsia="Calibri"/>
          <w:sz w:val="22"/>
          <w:szCs w:val="22"/>
        </w:rPr>
        <w:t xml:space="preserve">W przypadku zaistnienia awarii urządzenia lub maszyny będącej własnością lub dzierżawionej przez Zamawiającego, ale eksploatowanej  przez Wykonawcę dla realizacji zadań, zostanie powołana komisja składająca się z przedstawicieli Zamawiającego i Wykonawcy w celu określenia przyczyny awarii. W przypadku zaistnienia przyczyny awarii po stronie Wykonawcy, kosztami związanymi z jej usunięciem zostanie obciążony Wykonawca, </w:t>
      </w:r>
      <w:r w:rsidRPr="00834C46">
        <w:rPr>
          <w:rFonts w:eastAsia="Calibri"/>
          <w:sz w:val="22"/>
          <w:szCs w:val="22"/>
        </w:rPr>
        <w:t>w</w:t>
      </w:r>
      <w:r>
        <w:rPr>
          <w:rFonts w:eastAsia="Calibri"/>
          <w:sz w:val="22"/>
          <w:szCs w:val="22"/>
        </w:rPr>
        <w:t> </w:t>
      </w:r>
      <w:r w:rsidRPr="00834C46">
        <w:rPr>
          <w:rFonts w:eastAsia="Calibri"/>
          <w:sz w:val="22"/>
          <w:szCs w:val="22"/>
        </w:rPr>
        <w:t>przeciwnym wypadku Zamawiający.</w:t>
      </w:r>
    </w:p>
    <w:p w14:paraId="63DAEC0A" w14:textId="77777777" w:rsidR="009F6831" w:rsidRDefault="009F6831" w:rsidP="009F6831">
      <w:pPr>
        <w:spacing w:line="276" w:lineRule="auto"/>
        <w:ind w:left="567" w:hanging="283"/>
        <w:jc w:val="both"/>
        <w:rPr>
          <w:b/>
          <w:bCs/>
          <w:sz w:val="22"/>
          <w:szCs w:val="24"/>
        </w:rPr>
      </w:pPr>
    </w:p>
    <w:p w14:paraId="609E3311" w14:textId="77777777" w:rsidR="009F6831" w:rsidRPr="00D02EA9" w:rsidRDefault="00AA6637" w:rsidP="000511D8">
      <w:pPr>
        <w:pStyle w:val="Akapitzlist"/>
        <w:numPr>
          <w:ilvl w:val="0"/>
          <w:numId w:val="81"/>
        </w:numPr>
        <w:spacing w:after="120" w:line="276" w:lineRule="auto"/>
        <w:rPr>
          <w:b/>
          <w:bCs/>
          <w:sz w:val="22"/>
          <w:u w:val="single"/>
        </w:rPr>
      </w:pPr>
      <w:r w:rsidRPr="00E81336">
        <w:rPr>
          <w:b/>
          <w:bCs/>
          <w:sz w:val="22"/>
          <w:u w:val="single"/>
        </w:rPr>
        <w:t>OGÓLNE ZASADY REALIZACJI ZAMÓWIENIA</w:t>
      </w:r>
      <w:r>
        <w:rPr>
          <w:b/>
          <w:bCs/>
          <w:sz w:val="22"/>
          <w:u w:val="single"/>
        </w:rPr>
        <w:t xml:space="preserve"> </w:t>
      </w:r>
      <w:r w:rsidR="00B64D1F" w:rsidRPr="00AA6637">
        <w:rPr>
          <w:b/>
          <w:bCs/>
          <w:color w:val="FF0000"/>
          <w:sz w:val="22"/>
          <w:u w:val="single"/>
        </w:rPr>
        <w:t>(</w:t>
      </w:r>
      <w:r w:rsidR="009F6831" w:rsidRPr="00AA6637">
        <w:rPr>
          <w:b/>
          <w:bCs/>
          <w:color w:val="FF0000"/>
          <w:sz w:val="22"/>
          <w:u w:val="single"/>
        </w:rPr>
        <w:t xml:space="preserve">dla </w:t>
      </w:r>
      <w:r w:rsidR="00B64D1F" w:rsidRPr="00AA6637">
        <w:rPr>
          <w:b/>
          <w:bCs/>
          <w:color w:val="FF0000"/>
          <w:sz w:val="22"/>
          <w:u w:val="single"/>
        </w:rPr>
        <w:t xml:space="preserve">obydwu </w:t>
      </w:r>
      <w:r w:rsidR="009F6831" w:rsidRPr="00AA6637">
        <w:rPr>
          <w:b/>
          <w:bCs/>
          <w:color w:val="FF0000"/>
          <w:sz w:val="22"/>
          <w:u w:val="single"/>
        </w:rPr>
        <w:t>zadań</w:t>
      </w:r>
      <w:r w:rsidR="00B64D1F" w:rsidRPr="00AA6637">
        <w:rPr>
          <w:b/>
          <w:bCs/>
          <w:color w:val="FF0000"/>
          <w:sz w:val="22"/>
          <w:u w:val="single"/>
        </w:rPr>
        <w:t>)</w:t>
      </w:r>
      <w:r w:rsidR="009F6831" w:rsidRPr="00D02EA9">
        <w:rPr>
          <w:b/>
          <w:bCs/>
          <w:sz w:val="22"/>
          <w:u w:val="single"/>
        </w:rPr>
        <w:t>:</w:t>
      </w:r>
    </w:p>
    <w:p w14:paraId="301A018C" w14:textId="77777777" w:rsidR="009F6831" w:rsidRPr="00C706D5" w:rsidRDefault="009F6831" w:rsidP="000511D8">
      <w:pPr>
        <w:numPr>
          <w:ilvl w:val="0"/>
          <w:numId w:val="80"/>
        </w:numPr>
        <w:spacing w:line="276" w:lineRule="auto"/>
        <w:jc w:val="both"/>
        <w:rPr>
          <w:b/>
          <w:bCs/>
          <w:sz w:val="22"/>
          <w:szCs w:val="22"/>
        </w:rPr>
      </w:pPr>
      <w:r w:rsidRPr="00592CFB">
        <w:rPr>
          <w:sz w:val="22"/>
          <w:szCs w:val="22"/>
        </w:rPr>
        <w:t xml:space="preserve">Wykonawca w trakcie wykonywania usług zobowiązuje się do przestrzegania przepisów wynikających: w szczególności z ustawy – Prawo Pracy, Prawo Geologiczne i Górnicze, przepisów BHP, zarządzeń PIP i OUG oraz wewnętrznych zarządzeń i ustaleń Zamawiającego – poprzez zapewnienie nadzoru i dozoru usług prowadzonych przez osoby posiadające </w:t>
      </w:r>
      <w:r w:rsidRPr="00C706D5">
        <w:rPr>
          <w:sz w:val="22"/>
          <w:szCs w:val="22"/>
        </w:rPr>
        <w:t>odpowiednie zatwierdzenia i kwalifikacje.</w:t>
      </w:r>
    </w:p>
    <w:p w14:paraId="70BA20B0" w14:textId="77777777" w:rsidR="009F6831" w:rsidRPr="00C706D5" w:rsidRDefault="009F6831" w:rsidP="000511D8">
      <w:pPr>
        <w:numPr>
          <w:ilvl w:val="0"/>
          <w:numId w:val="80"/>
        </w:numPr>
        <w:spacing w:line="276" w:lineRule="auto"/>
        <w:jc w:val="both"/>
        <w:rPr>
          <w:b/>
          <w:bCs/>
          <w:sz w:val="22"/>
          <w:szCs w:val="22"/>
        </w:rPr>
      </w:pPr>
      <w:r w:rsidRPr="00C706D5">
        <w:rPr>
          <w:sz w:val="22"/>
          <w:szCs w:val="22"/>
        </w:rPr>
        <w:t>Wykonawca ocenia i dokumentuje ryzyko zawodowe swoich pracowników.</w:t>
      </w:r>
    </w:p>
    <w:p w14:paraId="2F84EF0F" w14:textId="77777777" w:rsidR="009F6831" w:rsidRPr="00C706D5" w:rsidRDefault="009F6831" w:rsidP="000511D8">
      <w:pPr>
        <w:numPr>
          <w:ilvl w:val="0"/>
          <w:numId w:val="80"/>
        </w:numPr>
        <w:spacing w:line="276" w:lineRule="auto"/>
        <w:jc w:val="both"/>
        <w:rPr>
          <w:b/>
          <w:bCs/>
          <w:sz w:val="22"/>
          <w:szCs w:val="22"/>
        </w:rPr>
      </w:pPr>
      <w:r w:rsidRPr="00C706D5">
        <w:rPr>
          <w:sz w:val="22"/>
          <w:szCs w:val="22"/>
        </w:rPr>
        <w:lastRenderedPageBreak/>
        <w:t>Wykonawca zobowiązany jest do przeprowadzania badań pracowników nowoprzyjętych oraz badań okresowych specjalistycznych.</w:t>
      </w:r>
    </w:p>
    <w:p w14:paraId="19D3D450" w14:textId="77777777" w:rsidR="009F6831" w:rsidRDefault="009F6831" w:rsidP="000511D8">
      <w:pPr>
        <w:numPr>
          <w:ilvl w:val="0"/>
          <w:numId w:val="80"/>
        </w:numPr>
        <w:spacing w:line="276" w:lineRule="auto"/>
        <w:jc w:val="both"/>
        <w:rPr>
          <w:b/>
          <w:bCs/>
          <w:sz w:val="22"/>
          <w:szCs w:val="22"/>
        </w:rPr>
      </w:pPr>
      <w:r w:rsidRPr="00C706D5">
        <w:rPr>
          <w:sz w:val="22"/>
          <w:szCs w:val="22"/>
        </w:rPr>
        <w:t xml:space="preserve">Wykonawca prowadzić będzie szkolenia okresowe swoich pracowników w zakresie bezpieczeństwa powszechnego, pożarowego, bezpieczeństwa i higieny pracy pracowników Zakładu górniczego, ochrony środowiska, zapobiegania szkodom i ich naprawiania, porządku </w:t>
      </w:r>
      <w:r w:rsidRPr="00C706D5">
        <w:rPr>
          <w:sz w:val="22"/>
          <w:szCs w:val="22"/>
        </w:rPr>
        <w:br/>
        <w:t>i dyscypliny pracy, prowadzenia ruchu, znajomości rejonu prac oraz występujących zagrożeń, zasad łączności i alarmowania, zgłaszania wypadków. Wykonawca nie będzie zatrudniał pracowników, którzy nie wykazują się dostateczną znajomością przepisów</w:t>
      </w:r>
      <w:r w:rsidRPr="00140552">
        <w:rPr>
          <w:sz w:val="22"/>
          <w:szCs w:val="22"/>
        </w:rPr>
        <w:t xml:space="preserve"> w zakresie tej tematyki</w:t>
      </w:r>
      <w:r>
        <w:rPr>
          <w:sz w:val="22"/>
          <w:szCs w:val="22"/>
        </w:rPr>
        <w:t>.</w:t>
      </w:r>
    </w:p>
    <w:p w14:paraId="6E84CDF0" w14:textId="77777777" w:rsidR="009F6831" w:rsidRPr="00140552" w:rsidRDefault="009F6831" w:rsidP="000511D8">
      <w:pPr>
        <w:numPr>
          <w:ilvl w:val="0"/>
          <w:numId w:val="80"/>
        </w:numPr>
        <w:spacing w:line="276" w:lineRule="auto"/>
        <w:jc w:val="both"/>
        <w:rPr>
          <w:b/>
          <w:bCs/>
          <w:sz w:val="22"/>
          <w:szCs w:val="22"/>
        </w:rPr>
      </w:pPr>
      <w:r w:rsidRPr="00140552">
        <w:rPr>
          <w:sz w:val="22"/>
          <w:szCs w:val="22"/>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r>
        <w:rPr>
          <w:sz w:val="22"/>
          <w:szCs w:val="22"/>
        </w:rPr>
        <w:t xml:space="preserve">. </w:t>
      </w:r>
    </w:p>
    <w:p w14:paraId="77DD57F6" w14:textId="77777777" w:rsidR="009F6831" w:rsidRPr="00140552" w:rsidRDefault="009F6831" w:rsidP="000511D8">
      <w:pPr>
        <w:numPr>
          <w:ilvl w:val="0"/>
          <w:numId w:val="80"/>
        </w:numPr>
        <w:spacing w:line="276" w:lineRule="auto"/>
        <w:jc w:val="both"/>
        <w:rPr>
          <w:b/>
          <w:bCs/>
          <w:sz w:val="22"/>
          <w:szCs w:val="22"/>
        </w:rPr>
      </w:pPr>
      <w:r w:rsidRPr="00140552">
        <w:rPr>
          <w:sz w:val="22"/>
          <w:szCs w:val="22"/>
        </w:rPr>
        <w:t>W razie zaistnienia wypadku przy pracy, któremu uległ pracownik Wykonawcy, Wykonawca zobowiązany jest o tym fakcie powiadomić Zamawiającego (służbę BHP</w:t>
      </w:r>
      <w:r>
        <w:rPr>
          <w:sz w:val="22"/>
          <w:szCs w:val="22"/>
        </w:rPr>
        <w:t xml:space="preserve"> </w:t>
      </w:r>
      <w:r w:rsidRPr="00140552">
        <w:rPr>
          <w:sz w:val="22"/>
          <w:szCs w:val="22"/>
        </w:rPr>
        <w:t>i dyspozytora).</w:t>
      </w:r>
    </w:p>
    <w:p w14:paraId="0184683D" w14:textId="77777777" w:rsidR="009F6831" w:rsidRPr="008C4425" w:rsidRDefault="009F6831" w:rsidP="000511D8">
      <w:pPr>
        <w:numPr>
          <w:ilvl w:val="0"/>
          <w:numId w:val="80"/>
        </w:numPr>
        <w:spacing w:line="276" w:lineRule="auto"/>
        <w:jc w:val="both"/>
        <w:rPr>
          <w:b/>
          <w:bCs/>
          <w:sz w:val="22"/>
          <w:szCs w:val="22"/>
        </w:rPr>
      </w:pPr>
      <w:r w:rsidRPr="00140552">
        <w:rPr>
          <w:sz w:val="22"/>
          <w:szCs w:val="22"/>
        </w:rPr>
        <w:t>Ustalenie okoliczności przyczyn wypadku oraz sporządzenie wymaganej przepisami dokumentacji wypadkowej wykona służba BHP Wykonawcy z udziałem przedstawiciela BHP Zamawiającego</w:t>
      </w:r>
      <w:r>
        <w:rPr>
          <w:sz w:val="22"/>
          <w:szCs w:val="22"/>
        </w:rPr>
        <w:t xml:space="preserve">. </w:t>
      </w:r>
    </w:p>
    <w:p w14:paraId="4F9FA6FA" w14:textId="77777777" w:rsidR="009F6831" w:rsidRPr="003E4150" w:rsidRDefault="009F6831" w:rsidP="000511D8">
      <w:pPr>
        <w:numPr>
          <w:ilvl w:val="0"/>
          <w:numId w:val="80"/>
        </w:numPr>
        <w:spacing w:line="276" w:lineRule="auto"/>
        <w:jc w:val="both"/>
        <w:rPr>
          <w:b/>
          <w:bCs/>
          <w:sz w:val="22"/>
          <w:szCs w:val="22"/>
        </w:rPr>
      </w:pPr>
      <w:r w:rsidRPr="003E4150">
        <w:rPr>
          <w:sz w:val="22"/>
          <w:szCs w:val="22"/>
        </w:rPr>
        <w:t>W przypadku powstania przy usługach prowadzonych przez Wykonawcę 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(dyspozytora, służbę BHP i osobę odpowiedzialną za zmianę</w:t>
      </w:r>
      <w:r>
        <w:rPr>
          <w:sz w:val="22"/>
          <w:szCs w:val="22"/>
        </w:rPr>
        <w:t>).</w:t>
      </w:r>
    </w:p>
    <w:p w14:paraId="3AD5B537" w14:textId="77777777" w:rsidR="009F6831" w:rsidRPr="00A6422D" w:rsidRDefault="009F6831" w:rsidP="000511D8">
      <w:pPr>
        <w:numPr>
          <w:ilvl w:val="0"/>
          <w:numId w:val="80"/>
        </w:numPr>
        <w:spacing w:line="276" w:lineRule="auto"/>
        <w:jc w:val="both"/>
        <w:rPr>
          <w:sz w:val="22"/>
          <w:szCs w:val="22"/>
        </w:rPr>
      </w:pPr>
      <w:r w:rsidRPr="003E4150">
        <w:rPr>
          <w:sz w:val="22"/>
          <w:szCs w:val="22"/>
        </w:rPr>
        <w:t>Wykonawca wyposaży swoich pracowników w środki ochrony indywidualnej oraz wymagany do realizacji zamówieni</w:t>
      </w:r>
      <w:r>
        <w:rPr>
          <w:sz w:val="22"/>
          <w:szCs w:val="22"/>
        </w:rPr>
        <w:t>a sprzęt</w:t>
      </w:r>
      <w:r w:rsidRPr="00A6422D">
        <w:rPr>
          <w:sz w:val="22"/>
          <w:szCs w:val="22"/>
        </w:rPr>
        <w:t>.</w:t>
      </w:r>
    </w:p>
    <w:p w14:paraId="3395CF9B" w14:textId="77777777" w:rsidR="009F6831" w:rsidRPr="00E612AC" w:rsidRDefault="009F6831" w:rsidP="000511D8">
      <w:pPr>
        <w:numPr>
          <w:ilvl w:val="0"/>
          <w:numId w:val="80"/>
        </w:numPr>
        <w:spacing w:line="276" w:lineRule="auto"/>
        <w:ind w:hanging="440"/>
        <w:jc w:val="both"/>
        <w:rPr>
          <w:sz w:val="22"/>
          <w:szCs w:val="22"/>
        </w:rPr>
      </w:pPr>
      <w:r w:rsidRPr="00E612AC">
        <w:rPr>
          <w:sz w:val="22"/>
          <w:szCs w:val="22"/>
        </w:rPr>
        <w:t>Niewykonanie lub niewłaściwe wykonanie przedmiotu zamówienia wynikające z przyczyn wymienionych powyżej obciąża Wykonawcę i może stanowić przyczynę odstąpienia od umowy z przyczyn leżących po stronie Wykonawcy.</w:t>
      </w:r>
    </w:p>
    <w:p w14:paraId="154A31DF" w14:textId="77777777" w:rsidR="009F6831" w:rsidRDefault="009F6831" w:rsidP="000511D8">
      <w:pPr>
        <w:numPr>
          <w:ilvl w:val="0"/>
          <w:numId w:val="80"/>
        </w:numPr>
        <w:spacing w:line="276" w:lineRule="auto"/>
        <w:ind w:hanging="440"/>
        <w:jc w:val="both"/>
        <w:rPr>
          <w:b/>
          <w:bCs/>
          <w:sz w:val="22"/>
          <w:szCs w:val="22"/>
        </w:rPr>
      </w:pPr>
      <w:r w:rsidRPr="00944D46">
        <w:rPr>
          <w:iCs/>
          <w:sz w:val="22"/>
          <w:szCs w:val="22"/>
        </w:rPr>
        <w:t>Przed rozpoczęciem realizacji przedmiotu zamówienia dostarczyć kopie potwierdzonych za zgodność z oryginałem dokumentów potwierdzających posiadane kwalifikacje zawodowe/uprawnienia osób zdolnych do wykonania zamówienia</w:t>
      </w:r>
      <w:r>
        <w:rPr>
          <w:iCs/>
          <w:sz w:val="22"/>
          <w:szCs w:val="22"/>
        </w:rPr>
        <w:t>.</w:t>
      </w:r>
    </w:p>
    <w:p w14:paraId="5A67F334" w14:textId="77777777" w:rsidR="009F6831" w:rsidRDefault="009F6831" w:rsidP="000511D8">
      <w:pPr>
        <w:numPr>
          <w:ilvl w:val="0"/>
          <w:numId w:val="80"/>
        </w:numPr>
        <w:spacing w:line="276" w:lineRule="auto"/>
        <w:ind w:hanging="440"/>
        <w:jc w:val="both"/>
        <w:rPr>
          <w:b/>
          <w:bCs/>
          <w:sz w:val="22"/>
          <w:szCs w:val="22"/>
        </w:rPr>
      </w:pPr>
      <w:r w:rsidRPr="004724B8">
        <w:rPr>
          <w:sz w:val="22"/>
          <w:szCs w:val="22"/>
        </w:rPr>
        <w:t>Prace na terenie zakładu górniczego powinny być wykonywane przez pracowników wykonawcy posługujących się językiem polskim w mowie i piśmie w stopniu warunkującym porozumiewanie się z pracownikami zamawiającego.</w:t>
      </w:r>
      <w:r w:rsidRPr="004724B8">
        <w:rPr>
          <w:i/>
          <w:color w:val="FF0000"/>
          <w:sz w:val="22"/>
          <w:szCs w:val="22"/>
        </w:rPr>
        <w:t xml:space="preserve"> </w:t>
      </w:r>
    </w:p>
    <w:p w14:paraId="60E9FEC2" w14:textId="77777777" w:rsidR="009F6831" w:rsidRDefault="009F6831" w:rsidP="000511D8">
      <w:pPr>
        <w:numPr>
          <w:ilvl w:val="0"/>
          <w:numId w:val="80"/>
        </w:numPr>
        <w:spacing w:line="276" w:lineRule="auto"/>
        <w:ind w:hanging="440"/>
        <w:jc w:val="both"/>
        <w:rPr>
          <w:b/>
          <w:bCs/>
          <w:sz w:val="22"/>
          <w:szCs w:val="22"/>
        </w:rPr>
      </w:pPr>
      <w:r w:rsidRPr="004724B8">
        <w:rPr>
          <w:sz w:val="22"/>
          <w:szCs w:val="22"/>
        </w:rPr>
        <w:t>Zamawiający udzieli Wykonawcy niezbędnej pełnej informacji o istniejącym ryzyku zawodowym w zakładzie Zamawiającego</w:t>
      </w:r>
      <w:r>
        <w:rPr>
          <w:sz w:val="22"/>
          <w:szCs w:val="22"/>
        </w:rPr>
        <w:t>.</w:t>
      </w:r>
    </w:p>
    <w:p w14:paraId="0BDF55C3" w14:textId="77777777" w:rsidR="009F6831" w:rsidRDefault="009F6831" w:rsidP="000511D8">
      <w:pPr>
        <w:numPr>
          <w:ilvl w:val="0"/>
          <w:numId w:val="80"/>
        </w:numPr>
        <w:spacing w:line="276" w:lineRule="auto"/>
        <w:ind w:hanging="440"/>
        <w:jc w:val="both"/>
        <w:rPr>
          <w:b/>
          <w:bCs/>
          <w:sz w:val="22"/>
          <w:szCs w:val="22"/>
        </w:rPr>
      </w:pPr>
      <w:r w:rsidRPr="004724B8">
        <w:rPr>
          <w:sz w:val="22"/>
          <w:szCs w:val="22"/>
        </w:rPr>
        <w:t>Zamawiający organizuje i zapewnia bezpieczeństwo przeciwpożarowe.</w:t>
      </w:r>
    </w:p>
    <w:p w14:paraId="11E9C1EE" w14:textId="77777777" w:rsidR="009F6831" w:rsidRPr="004724B8" w:rsidRDefault="009F6831" w:rsidP="000511D8">
      <w:pPr>
        <w:numPr>
          <w:ilvl w:val="0"/>
          <w:numId w:val="80"/>
        </w:numPr>
        <w:spacing w:line="276" w:lineRule="auto"/>
        <w:ind w:hanging="440"/>
        <w:jc w:val="both"/>
        <w:rPr>
          <w:b/>
          <w:bCs/>
          <w:sz w:val="22"/>
          <w:szCs w:val="22"/>
        </w:rPr>
      </w:pPr>
      <w:r w:rsidRPr="004724B8">
        <w:rPr>
          <w:sz w:val="22"/>
          <w:szCs w:val="22"/>
        </w:rPr>
        <w:t>W przypadku gdy pracownik Wykonawcy ulegnie wypadkowi, Zamawiający do czasu przejęcia dochodzenia wypadku przez służby BHP Wykonawcy zobowiązany jest zapewnić:</w:t>
      </w:r>
    </w:p>
    <w:p w14:paraId="4FC181C1" w14:textId="77777777" w:rsidR="009F6831" w:rsidRPr="009725BF" w:rsidRDefault="009F6831" w:rsidP="000511D8">
      <w:pPr>
        <w:numPr>
          <w:ilvl w:val="1"/>
          <w:numId w:val="79"/>
        </w:numPr>
        <w:spacing w:line="276" w:lineRule="auto"/>
        <w:ind w:left="993" w:hanging="283"/>
        <w:jc w:val="both"/>
        <w:rPr>
          <w:sz w:val="22"/>
          <w:szCs w:val="22"/>
        </w:rPr>
      </w:pPr>
      <w:r w:rsidRPr="009725BF">
        <w:rPr>
          <w:sz w:val="22"/>
          <w:szCs w:val="22"/>
        </w:rPr>
        <w:t>niezwłoczne zorganizowanie pierwszej pomocy dla poszkodowanego wraz</w:t>
      </w:r>
      <w:r>
        <w:rPr>
          <w:sz w:val="22"/>
          <w:szCs w:val="22"/>
        </w:rPr>
        <w:t xml:space="preserve"> </w:t>
      </w:r>
      <w:r w:rsidRPr="009725BF">
        <w:rPr>
          <w:sz w:val="22"/>
          <w:szCs w:val="22"/>
        </w:rPr>
        <w:t>z wydaniem wstępnej opinii lekarskiej i koniecznym transportem sanitarnym,</w:t>
      </w:r>
    </w:p>
    <w:p w14:paraId="4D9BAF17" w14:textId="77777777" w:rsidR="009F6831" w:rsidRPr="009725BF" w:rsidRDefault="009F6831" w:rsidP="000511D8">
      <w:pPr>
        <w:numPr>
          <w:ilvl w:val="1"/>
          <w:numId w:val="79"/>
        </w:numPr>
        <w:spacing w:line="276" w:lineRule="auto"/>
        <w:ind w:left="993" w:hanging="283"/>
        <w:jc w:val="both"/>
        <w:rPr>
          <w:sz w:val="22"/>
          <w:szCs w:val="22"/>
        </w:rPr>
      </w:pPr>
      <w:r w:rsidRPr="009725BF">
        <w:rPr>
          <w:sz w:val="22"/>
          <w:szCs w:val="22"/>
        </w:rPr>
        <w:t>zabezpieczenie miejsca, gdy wypadek miał miejsce poza rejonem pracy Wykonawcy,</w:t>
      </w:r>
    </w:p>
    <w:p w14:paraId="6898E75C" w14:textId="77777777" w:rsidR="009F6831" w:rsidRPr="009725BF" w:rsidRDefault="009F6831" w:rsidP="000511D8">
      <w:pPr>
        <w:numPr>
          <w:ilvl w:val="1"/>
          <w:numId w:val="79"/>
        </w:numPr>
        <w:spacing w:line="276" w:lineRule="auto"/>
        <w:ind w:left="993" w:hanging="283"/>
        <w:jc w:val="both"/>
        <w:rPr>
          <w:sz w:val="22"/>
          <w:szCs w:val="22"/>
        </w:rPr>
      </w:pPr>
      <w:r w:rsidRPr="009725BF">
        <w:rPr>
          <w:sz w:val="22"/>
          <w:szCs w:val="22"/>
        </w:rPr>
        <w:t>udostępnienie niezbędnych informacji i materiałów służbie BHP Wykonawcy</w:t>
      </w:r>
      <w:r>
        <w:rPr>
          <w:sz w:val="22"/>
          <w:szCs w:val="22"/>
        </w:rPr>
        <w:t>.</w:t>
      </w:r>
    </w:p>
    <w:p w14:paraId="4CF0A4BD" w14:textId="77777777" w:rsidR="009F6831" w:rsidRPr="00A234B5" w:rsidRDefault="009F6831" w:rsidP="000511D8">
      <w:pPr>
        <w:numPr>
          <w:ilvl w:val="0"/>
          <w:numId w:val="80"/>
        </w:numPr>
        <w:spacing w:line="276" w:lineRule="auto"/>
        <w:ind w:hanging="454"/>
        <w:jc w:val="both"/>
        <w:rPr>
          <w:b/>
          <w:bCs/>
          <w:sz w:val="22"/>
          <w:szCs w:val="22"/>
        </w:rPr>
      </w:pPr>
      <w:r w:rsidRPr="00A234B5">
        <w:rPr>
          <w:sz w:val="22"/>
          <w:szCs w:val="22"/>
        </w:rPr>
        <w:t>Powyższa procedura w koniecznym zakresie dotyczyć będzie również pracowników Wykonawcy wymagających nagłej interwencji lekarskiej.</w:t>
      </w:r>
    </w:p>
    <w:p w14:paraId="46ECCB37" w14:textId="77777777" w:rsidR="009F6831" w:rsidRDefault="009F6831" w:rsidP="000511D8">
      <w:pPr>
        <w:numPr>
          <w:ilvl w:val="0"/>
          <w:numId w:val="80"/>
        </w:numPr>
        <w:spacing w:line="276" w:lineRule="auto"/>
        <w:ind w:hanging="454"/>
        <w:jc w:val="both"/>
        <w:rPr>
          <w:b/>
          <w:bCs/>
          <w:sz w:val="22"/>
          <w:szCs w:val="22"/>
        </w:rPr>
      </w:pPr>
      <w:r w:rsidRPr="004724B8">
        <w:rPr>
          <w:sz w:val="22"/>
          <w:szCs w:val="22"/>
        </w:rPr>
        <w:lastRenderedPageBreak/>
        <w:t>W przypadku stwierdzenia u pracownika Wykonawcy braku kwalifikacji lub naruszenia postanowień „Prawa Geologicznego i Górniczego”, Prawa Pracy, Regulaminu Pracy obowiązującego u Zamawiającego, Zamawiający odda go do dyspozycji Wykonawcy.</w:t>
      </w:r>
    </w:p>
    <w:p w14:paraId="053CCDAF" w14:textId="77777777" w:rsidR="009F6831" w:rsidRDefault="009F6831" w:rsidP="000511D8">
      <w:pPr>
        <w:numPr>
          <w:ilvl w:val="0"/>
          <w:numId w:val="80"/>
        </w:numPr>
        <w:spacing w:line="276" w:lineRule="auto"/>
        <w:ind w:hanging="454"/>
        <w:jc w:val="both"/>
        <w:rPr>
          <w:b/>
          <w:bCs/>
          <w:sz w:val="22"/>
          <w:szCs w:val="22"/>
        </w:rPr>
      </w:pPr>
      <w:r w:rsidRPr="004724B8">
        <w:rPr>
          <w:sz w:val="22"/>
          <w:szCs w:val="22"/>
        </w:rPr>
        <w:t xml:space="preserve">Decyzje w sprawach jw. nie podlegają odwołaniu oraz nie zezwalają Wykonawcy na zmianę zakresu  i terminu wykonania przedmiotu umowy. </w:t>
      </w:r>
    </w:p>
    <w:p w14:paraId="08AB57BE" w14:textId="77777777" w:rsidR="009F6831" w:rsidRPr="004724B8" w:rsidRDefault="009F6831" w:rsidP="000511D8">
      <w:pPr>
        <w:numPr>
          <w:ilvl w:val="0"/>
          <w:numId w:val="80"/>
        </w:numPr>
        <w:spacing w:line="276" w:lineRule="auto"/>
        <w:ind w:hanging="454"/>
        <w:jc w:val="both"/>
        <w:rPr>
          <w:b/>
          <w:bCs/>
          <w:sz w:val="22"/>
          <w:szCs w:val="22"/>
        </w:rPr>
      </w:pPr>
      <w:r w:rsidRPr="004724B8">
        <w:rPr>
          <w:bCs/>
          <w:iCs/>
          <w:sz w:val="22"/>
          <w:szCs w:val="22"/>
        </w:rPr>
        <w:t>Przedmiotowe usługi</w:t>
      </w:r>
      <w:r w:rsidRPr="004724B8">
        <w:rPr>
          <w:bCs/>
          <w:iCs/>
          <w:color w:val="000000"/>
          <w:sz w:val="22"/>
          <w:szCs w:val="22"/>
        </w:rPr>
        <w:t xml:space="preserve">, mają być wykonane w miejscu podlegającym </w:t>
      </w:r>
      <w:r w:rsidRPr="004724B8">
        <w:rPr>
          <w:bCs/>
          <w:iCs/>
          <w:color w:val="000000"/>
          <w:sz w:val="22"/>
          <w:szCs w:val="22"/>
          <w:u w:val="single"/>
        </w:rPr>
        <w:t>bezpośredniemu nadzorowi Zamawiającego</w:t>
      </w:r>
      <w:r w:rsidRPr="004724B8">
        <w:rPr>
          <w:bCs/>
          <w:iCs/>
          <w:color w:val="000000"/>
          <w:sz w:val="22"/>
          <w:szCs w:val="22"/>
        </w:rPr>
        <w:t xml:space="preserve"> i Zamawiający żąda, aby przed przystąpieniem do wykonania zamówienia wykonawca, podał nazwy albo imiona i nazwiska oraz dane kontaktowe podwykonawców i</w:t>
      </w:r>
      <w:r>
        <w:rPr>
          <w:bCs/>
          <w:iCs/>
          <w:color w:val="000000"/>
          <w:sz w:val="22"/>
          <w:szCs w:val="22"/>
        </w:rPr>
        <w:t> </w:t>
      </w:r>
      <w:r w:rsidRPr="004724B8">
        <w:rPr>
          <w:bCs/>
          <w:iCs/>
          <w:color w:val="000000"/>
          <w:sz w:val="22"/>
          <w:szCs w:val="22"/>
        </w:rPr>
        <w:t>osób do kontaktu z nimi, zaangażowanych w takie usługi. Wykonawca zobowiązany jest zawiadomić Zamawiającego o wszelkich zmianach danych, o których mowa w zdaniu pierwszym, w trakcie realizacji zamówienia, oraz przekazać informacje na temat nowych podwykonawców, którym w późniejszym okresie zamierza powierzyć realizację części zamówienia</w:t>
      </w:r>
      <w:r>
        <w:rPr>
          <w:bCs/>
          <w:iCs/>
          <w:color w:val="000000"/>
          <w:sz w:val="22"/>
          <w:szCs w:val="22"/>
        </w:rPr>
        <w:t>.</w:t>
      </w:r>
    </w:p>
    <w:p w14:paraId="3051CB19" w14:textId="77777777" w:rsidR="009F6831" w:rsidRDefault="009F6831" w:rsidP="009F6831">
      <w:pPr>
        <w:spacing w:line="276" w:lineRule="auto"/>
        <w:ind w:left="284"/>
        <w:rPr>
          <w:b/>
          <w:bCs/>
          <w:sz w:val="22"/>
          <w:szCs w:val="24"/>
        </w:rPr>
      </w:pPr>
    </w:p>
    <w:p w14:paraId="4CE944F7" w14:textId="77777777" w:rsidR="009F6831" w:rsidRPr="00D02EA9" w:rsidRDefault="00AA6637" w:rsidP="000511D8">
      <w:pPr>
        <w:pStyle w:val="Akapitzlist"/>
        <w:numPr>
          <w:ilvl w:val="0"/>
          <w:numId w:val="81"/>
        </w:numPr>
        <w:suppressAutoHyphens/>
        <w:spacing w:after="120" w:line="276" w:lineRule="auto"/>
        <w:rPr>
          <w:b/>
          <w:bCs/>
          <w:sz w:val="22"/>
          <w:szCs w:val="22"/>
          <w:u w:val="single"/>
        </w:rPr>
      </w:pPr>
      <w:r w:rsidRPr="00C706D5">
        <w:rPr>
          <w:b/>
          <w:bCs/>
          <w:sz w:val="22"/>
          <w:szCs w:val="22"/>
          <w:u w:val="single"/>
        </w:rPr>
        <w:t>DODATKOWE OBOWIĄZKI WYKONAWCY</w:t>
      </w:r>
      <w:r>
        <w:rPr>
          <w:b/>
          <w:bCs/>
          <w:sz w:val="22"/>
          <w:szCs w:val="22"/>
          <w:u w:val="single"/>
        </w:rPr>
        <w:t xml:space="preserve"> </w:t>
      </w:r>
      <w:r w:rsidRPr="00AA6637">
        <w:rPr>
          <w:b/>
          <w:bCs/>
          <w:color w:val="FF0000"/>
          <w:sz w:val="22"/>
          <w:u w:val="single"/>
        </w:rPr>
        <w:t>(dla obydwu zadań)</w:t>
      </w:r>
      <w:r>
        <w:rPr>
          <w:b/>
          <w:bCs/>
          <w:sz w:val="22"/>
          <w:u w:val="single"/>
        </w:rPr>
        <w:t>:</w:t>
      </w:r>
    </w:p>
    <w:p w14:paraId="2C078B21" w14:textId="77777777" w:rsidR="009F6831" w:rsidRPr="009F0E8A" w:rsidRDefault="009F6831" w:rsidP="000511D8">
      <w:pPr>
        <w:pStyle w:val="Akapitzlist"/>
        <w:numPr>
          <w:ilvl w:val="6"/>
          <w:numId w:val="86"/>
        </w:numPr>
        <w:spacing w:line="276" w:lineRule="auto"/>
        <w:ind w:left="709" w:hanging="283"/>
        <w:contextualSpacing w:val="0"/>
        <w:rPr>
          <w:bCs/>
          <w:sz w:val="22"/>
          <w:szCs w:val="22"/>
        </w:rPr>
      </w:pPr>
      <w:r w:rsidRPr="009F0E8A">
        <w:rPr>
          <w:sz w:val="22"/>
          <w:szCs w:val="22"/>
        </w:rPr>
        <w:t>Wykonawca zobowiązany jest do</w:t>
      </w:r>
      <w:r w:rsidRPr="009F0E8A">
        <w:rPr>
          <w:bCs/>
          <w:sz w:val="22"/>
          <w:szCs w:val="22"/>
        </w:rPr>
        <w:t>:</w:t>
      </w:r>
    </w:p>
    <w:p w14:paraId="38712AD5" w14:textId="77777777" w:rsidR="009F6831" w:rsidRPr="00E13B05" w:rsidRDefault="009F6831" w:rsidP="000511D8">
      <w:pPr>
        <w:pStyle w:val="Akapitzlist"/>
        <w:numPr>
          <w:ilvl w:val="0"/>
          <w:numId w:val="92"/>
        </w:numPr>
        <w:spacing w:line="276" w:lineRule="auto"/>
        <w:ind w:left="993" w:hanging="284"/>
        <w:contextualSpacing w:val="0"/>
        <w:jc w:val="both"/>
        <w:rPr>
          <w:bCs/>
          <w:sz w:val="22"/>
          <w:szCs w:val="22"/>
        </w:rPr>
      </w:pPr>
      <w:r w:rsidRPr="00372D32">
        <w:rPr>
          <w:bCs/>
          <w:sz w:val="22"/>
          <w:szCs w:val="22"/>
        </w:rPr>
        <w:t xml:space="preserve">opracowania i przedstawienia do zatwierdzenia przez Kierownika Ruchu Zakładu </w:t>
      </w:r>
      <w:r w:rsidRPr="00E13B05">
        <w:rPr>
          <w:bCs/>
          <w:sz w:val="22"/>
          <w:szCs w:val="22"/>
        </w:rPr>
        <w:t>Górniczego technologii wykonywania robót przed przystąpieniem do realizacji usługi,</w:t>
      </w:r>
    </w:p>
    <w:p w14:paraId="68850FE8" w14:textId="77777777" w:rsidR="009F6831" w:rsidRPr="00E13B05" w:rsidRDefault="009F6831" w:rsidP="000511D8">
      <w:pPr>
        <w:pStyle w:val="Akapitzlist"/>
        <w:numPr>
          <w:ilvl w:val="0"/>
          <w:numId w:val="92"/>
        </w:numPr>
        <w:spacing w:line="276" w:lineRule="auto"/>
        <w:ind w:left="993" w:hanging="284"/>
        <w:contextualSpacing w:val="0"/>
        <w:jc w:val="both"/>
        <w:rPr>
          <w:sz w:val="22"/>
          <w:szCs w:val="22"/>
          <w:lang w:eastAsia="ar-SA"/>
        </w:rPr>
      </w:pPr>
      <w:r w:rsidRPr="00E13B05">
        <w:rPr>
          <w:sz w:val="22"/>
          <w:szCs w:val="22"/>
          <w:lang w:eastAsia="ar-SA"/>
        </w:rPr>
        <w:t xml:space="preserve">wykonywania usług objętych przedmiotem umowy zgodnie z technologią, zasadami wiedzy technicznej, obowiązującymi przepisami w tym bhp, ochrony </w:t>
      </w:r>
      <w:proofErr w:type="spellStart"/>
      <w:r w:rsidRPr="00E13B05">
        <w:rPr>
          <w:sz w:val="22"/>
          <w:szCs w:val="22"/>
          <w:lang w:eastAsia="ar-SA"/>
        </w:rPr>
        <w:t>p</w:t>
      </w:r>
      <w:r>
        <w:rPr>
          <w:sz w:val="22"/>
          <w:szCs w:val="22"/>
          <w:lang w:eastAsia="ar-SA"/>
        </w:rPr>
        <w:t>.</w:t>
      </w:r>
      <w:r w:rsidRPr="00E13B05">
        <w:rPr>
          <w:sz w:val="22"/>
          <w:szCs w:val="22"/>
          <w:lang w:eastAsia="ar-SA"/>
        </w:rPr>
        <w:t>poż</w:t>
      </w:r>
      <w:proofErr w:type="spellEnd"/>
      <w:r w:rsidRPr="00E13B05">
        <w:rPr>
          <w:sz w:val="22"/>
          <w:szCs w:val="22"/>
          <w:lang w:eastAsia="ar-SA"/>
        </w:rPr>
        <w:t>, normami, warunkami technicznymi i jakościowymi,</w:t>
      </w:r>
    </w:p>
    <w:p w14:paraId="53C03203" w14:textId="77777777" w:rsidR="009F6831" w:rsidRPr="00E13B05" w:rsidRDefault="009F6831" w:rsidP="000511D8">
      <w:pPr>
        <w:numPr>
          <w:ilvl w:val="0"/>
          <w:numId w:val="92"/>
        </w:numPr>
        <w:suppressAutoHyphens/>
        <w:overflowPunct w:val="0"/>
        <w:autoSpaceDE w:val="0"/>
        <w:autoSpaceDN w:val="0"/>
        <w:spacing w:line="276" w:lineRule="auto"/>
        <w:ind w:left="993" w:hanging="284"/>
        <w:jc w:val="both"/>
        <w:rPr>
          <w:sz w:val="22"/>
          <w:szCs w:val="22"/>
          <w:lang w:eastAsia="ar-SA"/>
        </w:rPr>
      </w:pPr>
      <w:r w:rsidRPr="00E13B05">
        <w:rPr>
          <w:sz w:val="22"/>
          <w:szCs w:val="22"/>
          <w:lang w:eastAsia="ar-SA"/>
        </w:rPr>
        <w:t xml:space="preserve">współpracy z osobami kierownictwa i dozoru ruchu Oddziału w którym Wykonawca przystępuje do wykonywania usług, </w:t>
      </w:r>
    </w:p>
    <w:p w14:paraId="0F4B8B2A" w14:textId="77777777" w:rsidR="009F6831" w:rsidRPr="00E13B05" w:rsidRDefault="009F6831" w:rsidP="000511D8">
      <w:pPr>
        <w:numPr>
          <w:ilvl w:val="0"/>
          <w:numId w:val="92"/>
        </w:numPr>
        <w:suppressAutoHyphens/>
        <w:overflowPunct w:val="0"/>
        <w:autoSpaceDE w:val="0"/>
        <w:autoSpaceDN w:val="0"/>
        <w:spacing w:line="276" w:lineRule="auto"/>
        <w:ind w:left="993" w:hanging="284"/>
        <w:jc w:val="both"/>
        <w:rPr>
          <w:sz w:val="22"/>
          <w:szCs w:val="22"/>
          <w:lang w:eastAsia="ar-SA"/>
        </w:rPr>
      </w:pPr>
      <w:r w:rsidRPr="00E13B05">
        <w:rPr>
          <w:sz w:val="22"/>
          <w:szCs w:val="22"/>
          <w:lang w:eastAsia="ar-SA"/>
        </w:rPr>
        <w:t>wykonywania usług zgodnie z zachowaniem terminu realizacji określonego w Wezwaniu Serwisowym,</w:t>
      </w:r>
    </w:p>
    <w:p w14:paraId="60267737" w14:textId="77777777" w:rsidR="009F6831" w:rsidRPr="00172A2B" w:rsidRDefault="009F6831" w:rsidP="000511D8">
      <w:pPr>
        <w:numPr>
          <w:ilvl w:val="0"/>
          <w:numId w:val="92"/>
        </w:numPr>
        <w:autoSpaceDE w:val="0"/>
        <w:autoSpaceDN w:val="0"/>
        <w:adjustRightInd w:val="0"/>
        <w:spacing w:line="276" w:lineRule="auto"/>
        <w:ind w:left="993" w:hanging="284"/>
        <w:jc w:val="both"/>
        <w:rPr>
          <w:rFonts w:eastAsia="Calibri"/>
          <w:sz w:val="22"/>
          <w:szCs w:val="22"/>
        </w:rPr>
      </w:pPr>
      <w:r w:rsidRPr="00E13B05">
        <w:rPr>
          <w:rFonts w:eastAsia="Calibri"/>
          <w:sz w:val="22"/>
          <w:szCs w:val="22"/>
        </w:rPr>
        <w:t>każdorazowego zgłaszania</w:t>
      </w:r>
      <w:r>
        <w:rPr>
          <w:rFonts w:eastAsia="Calibri"/>
          <w:sz w:val="22"/>
          <w:szCs w:val="22"/>
        </w:rPr>
        <w:t xml:space="preserve"> osobie  d</w:t>
      </w:r>
      <w:r w:rsidRPr="00B75D8B">
        <w:rPr>
          <w:rFonts w:eastAsia="Calibri"/>
          <w:sz w:val="22"/>
          <w:szCs w:val="22"/>
        </w:rPr>
        <w:t xml:space="preserve">ozoru </w:t>
      </w:r>
      <w:r w:rsidRPr="00172A2B">
        <w:rPr>
          <w:rFonts w:eastAsia="Calibri"/>
          <w:sz w:val="22"/>
          <w:szCs w:val="22"/>
        </w:rPr>
        <w:t>oddziału, dla którego wykonywana będzie usługa na zmianie, godzinę rozpoczęcia i skład osobowy oraz godzinę zakończenia prac.</w:t>
      </w:r>
    </w:p>
    <w:p w14:paraId="3EB85238" w14:textId="77777777" w:rsidR="009F6831" w:rsidRPr="00172A2B" w:rsidRDefault="009F6831" w:rsidP="000511D8">
      <w:pPr>
        <w:numPr>
          <w:ilvl w:val="0"/>
          <w:numId w:val="92"/>
        </w:numPr>
        <w:autoSpaceDE w:val="0"/>
        <w:autoSpaceDN w:val="0"/>
        <w:adjustRightInd w:val="0"/>
        <w:spacing w:line="276" w:lineRule="auto"/>
        <w:ind w:left="993" w:hanging="284"/>
        <w:jc w:val="both"/>
        <w:rPr>
          <w:rFonts w:eastAsia="Calibri"/>
          <w:sz w:val="22"/>
          <w:szCs w:val="22"/>
        </w:rPr>
      </w:pPr>
      <w:r w:rsidRPr="00172A2B">
        <w:rPr>
          <w:bCs/>
          <w:sz w:val="22"/>
          <w:szCs w:val="22"/>
        </w:rPr>
        <w:t>dostarczenia z ustalonego punktu zdawczo-odbiorczego na stanowisko pracy kompletnego sprzętu i zestawu materiałów</w:t>
      </w:r>
      <w:r w:rsidR="00187E7A" w:rsidRPr="00172A2B">
        <w:rPr>
          <w:bCs/>
          <w:sz w:val="22"/>
          <w:szCs w:val="22"/>
        </w:rPr>
        <w:t>/klejów</w:t>
      </w:r>
      <w:r w:rsidRPr="00172A2B">
        <w:rPr>
          <w:bCs/>
          <w:sz w:val="22"/>
          <w:szCs w:val="22"/>
        </w:rPr>
        <w:t xml:space="preserve"> umożliwiając</w:t>
      </w:r>
      <w:r w:rsidR="00187E7A" w:rsidRPr="00172A2B">
        <w:rPr>
          <w:bCs/>
          <w:sz w:val="22"/>
          <w:szCs w:val="22"/>
        </w:rPr>
        <w:t>ych</w:t>
      </w:r>
      <w:r w:rsidRPr="00172A2B">
        <w:rPr>
          <w:bCs/>
          <w:sz w:val="22"/>
          <w:szCs w:val="22"/>
        </w:rPr>
        <w:t xml:space="preserve"> wykonanie połączenia taśm (za wyjątkiem prasy wulkanizacyjnej</w:t>
      </w:r>
      <w:r w:rsidR="00187E7A" w:rsidRPr="00172A2B">
        <w:rPr>
          <w:bCs/>
          <w:sz w:val="22"/>
          <w:szCs w:val="22"/>
        </w:rPr>
        <w:t xml:space="preserve"> - dot. </w:t>
      </w:r>
      <w:r w:rsidR="00187E7A" w:rsidRPr="00172A2B">
        <w:rPr>
          <w:rFonts w:eastAsia="Calibri"/>
          <w:sz w:val="22"/>
          <w:szCs w:val="22"/>
        </w:rPr>
        <w:t>zadania nr</w:t>
      </w:r>
      <w:r w:rsidR="00172A2B">
        <w:rPr>
          <w:rFonts w:eastAsia="Calibri"/>
          <w:sz w:val="22"/>
          <w:szCs w:val="22"/>
        </w:rPr>
        <w:t xml:space="preserve"> </w:t>
      </w:r>
      <w:r w:rsidR="00187E7A" w:rsidRPr="00172A2B">
        <w:rPr>
          <w:rFonts w:eastAsia="Calibri"/>
          <w:sz w:val="22"/>
          <w:szCs w:val="22"/>
        </w:rPr>
        <w:t>1</w:t>
      </w:r>
      <w:r w:rsidRPr="00172A2B">
        <w:rPr>
          <w:bCs/>
          <w:sz w:val="22"/>
          <w:szCs w:val="22"/>
        </w:rPr>
        <w:t>),</w:t>
      </w:r>
    </w:p>
    <w:p w14:paraId="403714FF" w14:textId="77777777" w:rsidR="009F6831" w:rsidRPr="00172A2B" w:rsidRDefault="009F6831" w:rsidP="000511D8">
      <w:pPr>
        <w:pStyle w:val="Akapitzlist"/>
        <w:numPr>
          <w:ilvl w:val="0"/>
          <w:numId w:val="92"/>
        </w:numPr>
        <w:spacing w:line="276" w:lineRule="auto"/>
        <w:ind w:left="993" w:hanging="284"/>
        <w:contextualSpacing w:val="0"/>
        <w:jc w:val="both"/>
        <w:rPr>
          <w:bCs/>
          <w:sz w:val="22"/>
          <w:szCs w:val="22"/>
        </w:rPr>
      </w:pPr>
      <w:r w:rsidRPr="00172A2B">
        <w:rPr>
          <w:bCs/>
          <w:sz w:val="22"/>
          <w:szCs w:val="22"/>
        </w:rPr>
        <w:t>zabezpieczenia napinania łączonych taśm przed przesunięciem względem stołu roboczego,</w:t>
      </w:r>
    </w:p>
    <w:p w14:paraId="1C2D4EA2" w14:textId="77777777" w:rsidR="009F6831" w:rsidRPr="00172A2B" w:rsidRDefault="009F6831" w:rsidP="000511D8">
      <w:pPr>
        <w:pStyle w:val="Akapitzlist"/>
        <w:numPr>
          <w:ilvl w:val="0"/>
          <w:numId w:val="92"/>
        </w:numPr>
        <w:spacing w:line="276" w:lineRule="auto"/>
        <w:ind w:left="993" w:hanging="284"/>
        <w:contextualSpacing w:val="0"/>
        <w:jc w:val="both"/>
        <w:rPr>
          <w:bCs/>
          <w:sz w:val="22"/>
          <w:szCs w:val="22"/>
        </w:rPr>
      </w:pPr>
      <w:r w:rsidRPr="00172A2B">
        <w:rPr>
          <w:bCs/>
          <w:sz w:val="22"/>
          <w:szCs w:val="22"/>
        </w:rPr>
        <w:t>trwałego oznakowania każdego wykonanego złącza,</w:t>
      </w:r>
    </w:p>
    <w:p w14:paraId="112E6815" w14:textId="77777777" w:rsidR="009F6831" w:rsidRPr="00172A2B" w:rsidRDefault="009F6831" w:rsidP="000511D8">
      <w:pPr>
        <w:pStyle w:val="Akapitzlist"/>
        <w:numPr>
          <w:ilvl w:val="0"/>
          <w:numId w:val="92"/>
        </w:numPr>
        <w:spacing w:line="276" w:lineRule="auto"/>
        <w:ind w:left="993" w:hanging="284"/>
        <w:contextualSpacing w:val="0"/>
        <w:jc w:val="both"/>
        <w:rPr>
          <w:bCs/>
          <w:sz w:val="22"/>
          <w:szCs w:val="22"/>
        </w:rPr>
      </w:pPr>
      <w:r w:rsidRPr="00172A2B">
        <w:rPr>
          <w:bCs/>
          <w:sz w:val="22"/>
          <w:szCs w:val="22"/>
        </w:rPr>
        <w:t>uprzątnięcia rejonu prowadzonych robót i zagospodarowania odpadów.</w:t>
      </w:r>
    </w:p>
    <w:p w14:paraId="3C5BAF31" w14:textId="77777777" w:rsidR="009F6831" w:rsidRDefault="009F6831" w:rsidP="009F6831">
      <w:pPr>
        <w:pStyle w:val="Akapitzlist"/>
        <w:spacing w:before="120" w:after="120" w:line="276" w:lineRule="auto"/>
        <w:ind w:left="709"/>
        <w:contextualSpacing w:val="0"/>
        <w:jc w:val="both"/>
        <w:rPr>
          <w:b/>
          <w:i/>
          <w:color w:val="C00000"/>
          <w:sz w:val="22"/>
          <w:szCs w:val="22"/>
        </w:rPr>
      </w:pPr>
      <w:r w:rsidRPr="00172A2B">
        <w:rPr>
          <w:sz w:val="22"/>
          <w:szCs w:val="22"/>
        </w:rPr>
        <w:t>Za czynności nieujęte w wyżej wymienionym zakresie</w:t>
      </w:r>
      <w:r w:rsidRPr="00E13B05">
        <w:rPr>
          <w:sz w:val="22"/>
          <w:szCs w:val="22"/>
        </w:rPr>
        <w:t xml:space="preserve"> usług, a niezbędne do kompleksowej realizacji zadania odpowiada Wykonawca.</w:t>
      </w:r>
      <w:r w:rsidRPr="001F083E">
        <w:rPr>
          <w:sz w:val="22"/>
          <w:szCs w:val="22"/>
        </w:rPr>
        <w:t xml:space="preserve"> </w:t>
      </w:r>
    </w:p>
    <w:p w14:paraId="245CC22B" w14:textId="77777777" w:rsidR="009F6831" w:rsidRPr="00A1477E" w:rsidRDefault="009F6831" w:rsidP="000511D8">
      <w:pPr>
        <w:pStyle w:val="Akapitzlist"/>
        <w:numPr>
          <w:ilvl w:val="6"/>
          <w:numId w:val="86"/>
        </w:numPr>
        <w:spacing w:line="276" w:lineRule="auto"/>
        <w:ind w:left="709" w:hanging="283"/>
        <w:contextualSpacing w:val="0"/>
        <w:jc w:val="both"/>
        <w:rPr>
          <w:rFonts w:ascii="EUAlbertina" w:hAnsi="EUAlbertina" w:cs="EUAlbertina"/>
        </w:rPr>
      </w:pPr>
      <w:r w:rsidRPr="00AD549B">
        <w:rPr>
          <w:sz w:val="22"/>
          <w:szCs w:val="22"/>
          <w:lang w:eastAsia="x-none"/>
        </w:rPr>
        <w:t>Osoby</w:t>
      </w:r>
      <w:r w:rsidRPr="002E298A">
        <w:rPr>
          <w:sz w:val="22"/>
          <w:szCs w:val="22"/>
          <w:lang w:eastAsia="x-none"/>
        </w:rPr>
        <w:t xml:space="preserve">, które będą wykonywać usługi muszą posiadać stosowne uprawnienia do pracy w warunkach zakładu górniczego wydobywającego węgiel kamienny tj. muszą być zapoznani z obowiązkami wynikającymi z Ustawy z dnia 09.06.2011r. — Prawo geologiczne i górnicze, posiadać odpowiednie do zakresu prac doświadczenie i kwalifikacje, aktualne badania okresowe, aktualne szkolenia BHP, przeszkolenie z zakresu użytkowania pochłaniaczy i aparatów ucieczkowych oraz wymagane ubezpieczenia. Osoby te muszą być wyposażone w podstawowe narzędzia oraz stosować odzież, obuwie i sprzęt ochrony indywidualnej spełniający postanowienia </w:t>
      </w:r>
      <w:r w:rsidRPr="002E298A">
        <w:rPr>
          <w:bCs/>
          <w:sz w:val="22"/>
          <w:szCs w:val="22"/>
        </w:rPr>
        <w:t xml:space="preserve">ROZPORZĄDZENIA PARLAMENTU EUROPEJSKIEGO </w:t>
      </w:r>
      <w:r>
        <w:rPr>
          <w:bCs/>
          <w:sz w:val="22"/>
          <w:szCs w:val="22"/>
        </w:rPr>
        <w:br/>
      </w:r>
      <w:r w:rsidRPr="002E298A">
        <w:rPr>
          <w:bCs/>
          <w:sz w:val="22"/>
          <w:szCs w:val="22"/>
        </w:rPr>
        <w:t>I RADY (UE) 2016/425 z dnia 9 marca 2016 r. w sprawie środków ochrony indywidualnej oraz uchylenia dyrektywy Rady 89/686/EWG</w:t>
      </w:r>
    </w:p>
    <w:p w14:paraId="1591BD85" w14:textId="77777777" w:rsidR="009F6831" w:rsidRDefault="009F6831" w:rsidP="000511D8">
      <w:pPr>
        <w:pStyle w:val="Akapitzlist"/>
        <w:numPr>
          <w:ilvl w:val="6"/>
          <w:numId w:val="86"/>
        </w:numPr>
        <w:spacing w:line="276" w:lineRule="auto"/>
        <w:ind w:left="709" w:hanging="283"/>
        <w:contextualSpacing w:val="0"/>
        <w:jc w:val="both"/>
        <w:rPr>
          <w:sz w:val="22"/>
          <w:szCs w:val="22"/>
          <w:lang w:eastAsia="x-none"/>
        </w:rPr>
      </w:pPr>
      <w:r w:rsidRPr="00AD549B">
        <w:rPr>
          <w:sz w:val="22"/>
          <w:szCs w:val="22"/>
          <w:lang w:eastAsia="x-none"/>
        </w:rPr>
        <w:t>Wykonawca ponosi pełną odpowiedzialność za bezpieczeństwo swoich pracowników, osób trzecich oraz osób przebywających w rejonie prowadzenia prac.</w:t>
      </w:r>
    </w:p>
    <w:p w14:paraId="5BF2DC1C" w14:textId="77777777" w:rsidR="009F6831" w:rsidRPr="006519C0" w:rsidRDefault="00AA6637" w:rsidP="000511D8">
      <w:pPr>
        <w:pStyle w:val="Akapitzlist"/>
        <w:numPr>
          <w:ilvl w:val="0"/>
          <w:numId w:val="81"/>
        </w:numPr>
        <w:suppressAutoHyphens/>
        <w:spacing w:line="276" w:lineRule="auto"/>
        <w:rPr>
          <w:b/>
          <w:bCs/>
          <w:sz w:val="22"/>
          <w:szCs w:val="22"/>
          <w:u w:val="single"/>
        </w:rPr>
      </w:pPr>
      <w:r w:rsidRPr="00C706D5">
        <w:rPr>
          <w:b/>
          <w:bCs/>
          <w:sz w:val="22"/>
          <w:szCs w:val="22"/>
          <w:u w:val="single"/>
        </w:rPr>
        <w:lastRenderedPageBreak/>
        <w:t>OBOWIĄZKI ZAMAWIAJĄCEGO</w:t>
      </w:r>
      <w:r>
        <w:rPr>
          <w:b/>
          <w:bCs/>
          <w:sz w:val="22"/>
          <w:szCs w:val="22"/>
          <w:u w:val="single"/>
        </w:rPr>
        <w:t xml:space="preserve"> </w:t>
      </w:r>
      <w:r w:rsidRPr="00AA6637">
        <w:rPr>
          <w:b/>
          <w:bCs/>
          <w:color w:val="FF0000"/>
          <w:sz w:val="22"/>
          <w:u w:val="single"/>
        </w:rPr>
        <w:t>(dla obydwu zadań)</w:t>
      </w:r>
      <w:r w:rsidR="009F6831" w:rsidRPr="006519C0">
        <w:rPr>
          <w:b/>
          <w:bCs/>
          <w:sz w:val="22"/>
          <w:szCs w:val="22"/>
          <w:u w:val="single"/>
        </w:rPr>
        <w:t>:</w:t>
      </w:r>
    </w:p>
    <w:p w14:paraId="0EF3116A" w14:textId="77777777" w:rsidR="009F6831" w:rsidRPr="0028712E" w:rsidRDefault="009F6831" w:rsidP="00172A2B">
      <w:pPr>
        <w:numPr>
          <w:ilvl w:val="0"/>
          <w:numId w:val="95"/>
        </w:numPr>
        <w:autoSpaceDE w:val="0"/>
        <w:autoSpaceDN w:val="0"/>
        <w:adjustRightInd w:val="0"/>
        <w:spacing w:line="276" w:lineRule="auto"/>
        <w:ind w:left="709" w:hanging="284"/>
        <w:jc w:val="both"/>
        <w:rPr>
          <w:rFonts w:eastAsia="Calibri"/>
          <w:sz w:val="22"/>
          <w:szCs w:val="22"/>
        </w:rPr>
      </w:pPr>
      <w:r w:rsidRPr="0028712E">
        <w:rPr>
          <w:rFonts w:eastAsia="Calibri"/>
          <w:sz w:val="22"/>
          <w:szCs w:val="22"/>
        </w:rPr>
        <w:t xml:space="preserve">Zamawiający zobowiązany jest do: </w:t>
      </w:r>
    </w:p>
    <w:p w14:paraId="1DEFD0EC" w14:textId="77777777" w:rsidR="009F6831" w:rsidRPr="0028712E" w:rsidRDefault="009F6831" w:rsidP="00172A2B">
      <w:pPr>
        <w:numPr>
          <w:ilvl w:val="4"/>
          <w:numId w:val="94"/>
        </w:numPr>
        <w:autoSpaceDE w:val="0"/>
        <w:autoSpaceDN w:val="0"/>
        <w:adjustRightInd w:val="0"/>
        <w:spacing w:after="27" w:line="276" w:lineRule="auto"/>
        <w:ind w:left="993" w:hanging="283"/>
        <w:jc w:val="both"/>
        <w:rPr>
          <w:rFonts w:eastAsia="Calibri"/>
          <w:sz w:val="22"/>
          <w:szCs w:val="22"/>
        </w:rPr>
      </w:pPr>
      <w:r w:rsidRPr="0028712E">
        <w:rPr>
          <w:rFonts w:eastAsia="Calibri"/>
          <w:sz w:val="22"/>
          <w:szCs w:val="22"/>
        </w:rPr>
        <w:t xml:space="preserve">przygotowania stanowiska pracy tak, aby możliwe było natychmiastowe przystąpienie ekipy do wykonania usługi, </w:t>
      </w:r>
    </w:p>
    <w:p w14:paraId="142EB72B" w14:textId="77777777" w:rsidR="009F6831" w:rsidRPr="0028712E" w:rsidRDefault="009F6831" w:rsidP="00172A2B">
      <w:pPr>
        <w:numPr>
          <w:ilvl w:val="4"/>
          <w:numId w:val="94"/>
        </w:numPr>
        <w:autoSpaceDE w:val="0"/>
        <w:autoSpaceDN w:val="0"/>
        <w:adjustRightInd w:val="0"/>
        <w:spacing w:after="27" w:line="276" w:lineRule="auto"/>
        <w:ind w:left="993" w:hanging="283"/>
        <w:jc w:val="both"/>
        <w:rPr>
          <w:rFonts w:eastAsia="Calibri"/>
          <w:i/>
          <w:sz w:val="22"/>
          <w:szCs w:val="22"/>
        </w:rPr>
      </w:pPr>
      <w:r w:rsidRPr="0028712E">
        <w:rPr>
          <w:rFonts w:eastAsia="Calibri"/>
          <w:sz w:val="22"/>
          <w:szCs w:val="22"/>
        </w:rPr>
        <w:t xml:space="preserve">zapewnienia warunków bezpieczeństwa pracy przedstawicieli Wykonawcy w oparciu </w:t>
      </w:r>
      <w:r w:rsidRPr="0028712E">
        <w:rPr>
          <w:rFonts w:eastAsia="Calibri"/>
          <w:sz w:val="22"/>
          <w:szCs w:val="22"/>
        </w:rPr>
        <w:br/>
        <w:t xml:space="preserve">o postanowienia umowy oraz ustawy </w:t>
      </w:r>
      <w:r w:rsidRPr="0028712E">
        <w:rPr>
          <w:rFonts w:eastAsia="Calibri"/>
          <w:i/>
          <w:sz w:val="22"/>
          <w:szCs w:val="22"/>
        </w:rPr>
        <w:t xml:space="preserve">„Prawo geologiczne i górnicze”, </w:t>
      </w:r>
    </w:p>
    <w:p w14:paraId="5F35A065" w14:textId="77777777" w:rsidR="009F6831" w:rsidRPr="0028712E" w:rsidRDefault="009F6831" w:rsidP="00172A2B">
      <w:pPr>
        <w:numPr>
          <w:ilvl w:val="4"/>
          <w:numId w:val="94"/>
        </w:numPr>
        <w:autoSpaceDE w:val="0"/>
        <w:autoSpaceDN w:val="0"/>
        <w:adjustRightInd w:val="0"/>
        <w:spacing w:after="27" w:line="276" w:lineRule="auto"/>
        <w:ind w:left="993" w:hanging="283"/>
        <w:jc w:val="both"/>
        <w:rPr>
          <w:rFonts w:eastAsia="Calibri"/>
          <w:sz w:val="22"/>
          <w:szCs w:val="22"/>
        </w:rPr>
      </w:pPr>
      <w:r w:rsidRPr="0028712E">
        <w:rPr>
          <w:rFonts w:eastAsia="Calibri"/>
          <w:sz w:val="22"/>
          <w:szCs w:val="22"/>
        </w:rPr>
        <w:t xml:space="preserve">zapewnienie osoby dozoru ruchu ze strony kopalni w charakterze opiekuna i koordynatora prac, </w:t>
      </w:r>
    </w:p>
    <w:p w14:paraId="2757303D" w14:textId="77777777" w:rsidR="009F6831" w:rsidRPr="0028712E" w:rsidRDefault="009F6831" w:rsidP="00172A2B">
      <w:pPr>
        <w:numPr>
          <w:ilvl w:val="4"/>
          <w:numId w:val="94"/>
        </w:numPr>
        <w:autoSpaceDE w:val="0"/>
        <w:autoSpaceDN w:val="0"/>
        <w:adjustRightInd w:val="0"/>
        <w:spacing w:after="27" w:line="276" w:lineRule="auto"/>
        <w:ind w:left="993" w:hanging="283"/>
        <w:jc w:val="both"/>
        <w:rPr>
          <w:rFonts w:eastAsia="Calibri"/>
          <w:sz w:val="22"/>
          <w:szCs w:val="22"/>
        </w:rPr>
      </w:pPr>
      <w:r w:rsidRPr="0028712E">
        <w:rPr>
          <w:rFonts w:eastAsia="Calibri"/>
          <w:sz w:val="22"/>
          <w:szCs w:val="22"/>
        </w:rPr>
        <w:t xml:space="preserve">zapewnienie transportu części, narzędzi i podzespołów oraz pracowników Wykonawcy </w:t>
      </w:r>
      <w:r w:rsidRPr="0028712E">
        <w:rPr>
          <w:rFonts w:eastAsia="Calibri"/>
          <w:sz w:val="22"/>
          <w:szCs w:val="22"/>
        </w:rPr>
        <w:br/>
        <w:t>w podziemiach kopalni</w:t>
      </w:r>
      <w:r>
        <w:rPr>
          <w:rFonts w:eastAsia="Calibri"/>
          <w:sz w:val="22"/>
          <w:szCs w:val="22"/>
        </w:rPr>
        <w:t xml:space="preserve"> do ustalonych punktów zdawczo-odbiorczych</w:t>
      </w:r>
      <w:r w:rsidRPr="0028712E">
        <w:rPr>
          <w:rFonts w:eastAsia="Calibri"/>
          <w:sz w:val="22"/>
          <w:szCs w:val="22"/>
        </w:rPr>
        <w:t xml:space="preserve">, </w:t>
      </w:r>
    </w:p>
    <w:p w14:paraId="56E25D10" w14:textId="77777777" w:rsidR="009F6831" w:rsidRPr="0028712E" w:rsidRDefault="009F6831" w:rsidP="00172A2B">
      <w:pPr>
        <w:numPr>
          <w:ilvl w:val="4"/>
          <w:numId w:val="94"/>
        </w:numPr>
        <w:autoSpaceDE w:val="0"/>
        <w:autoSpaceDN w:val="0"/>
        <w:adjustRightInd w:val="0"/>
        <w:spacing w:after="27" w:line="276" w:lineRule="auto"/>
        <w:ind w:left="993" w:hanging="283"/>
        <w:jc w:val="both"/>
        <w:rPr>
          <w:rFonts w:eastAsia="Calibri"/>
          <w:b/>
          <w:sz w:val="22"/>
          <w:szCs w:val="22"/>
        </w:rPr>
      </w:pPr>
      <w:r w:rsidRPr="0028712E">
        <w:rPr>
          <w:rFonts w:eastAsia="Calibri"/>
          <w:sz w:val="22"/>
          <w:szCs w:val="22"/>
        </w:rPr>
        <w:t>zapewnienia dostawy mediów,</w:t>
      </w:r>
    </w:p>
    <w:p w14:paraId="451924E6" w14:textId="77777777" w:rsidR="009F6831" w:rsidRDefault="009F6831" w:rsidP="00172A2B">
      <w:pPr>
        <w:numPr>
          <w:ilvl w:val="4"/>
          <w:numId w:val="94"/>
        </w:numPr>
        <w:autoSpaceDE w:val="0"/>
        <w:autoSpaceDN w:val="0"/>
        <w:adjustRightInd w:val="0"/>
        <w:spacing w:after="27" w:line="276" w:lineRule="auto"/>
        <w:ind w:left="993" w:hanging="283"/>
        <w:jc w:val="both"/>
        <w:rPr>
          <w:b/>
          <w:i/>
          <w:sz w:val="22"/>
          <w:szCs w:val="22"/>
        </w:rPr>
      </w:pPr>
      <w:r w:rsidRPr="0028712E">
        <w:rPr>
          <w:sz w:val="22"/>
          <w:szCs w:val="22"/>
        </w:rPr>
        <w:t>organizacji i zapewnienia bezpieczeństwa przeciwpożarowego oraz ochrony mienia Wykonawcy na powierzchni kopalni,</w:t>
      </w:r>
    </w:p>
    <w:p w14:paraId="70A96F95" w14:textId="77777777" w:rsidR="009F6831" w:rsidRPr="00D815F3" w:rsidRDefault="009F6831" w:rsidP="00172A2B">
      <w:pPr>
        <w:numPr>
          <w:ilvl w:val="4"/>
          <w:numId w:val="94"/>
        </w:numPr>
        <w:autoSpaceDE w:val="0"/>
        <w:autoSpaceDN w:val="0"/>
        <w:adjustRightInd w:val="0"/>
        <w:spacing w:after="27" w:line="276" w:lineRule="auto"/>
        <w:ind w:left="993" w:hanging="283"/>
        <w:jc w:val="both"/>
        <w:rPr>
          <w:b/>
          <w:i/>
          <w:sz w:val="22"/>
          <w:szCs w:val="22"/>
        </w:rPr>
      </w:pPr>
      <w:r w:rsidRPr="00D815F3">
        <w:rPr>
          <w:bCs/>
          <w:sz w:val="22"/>
          <w:szCs w:val="22"/>
        </w:rPr>
        <w:t xml:space="preserve">demontażu stanowiska pracy na  którym wykonywane było łączenie taśm przenośnikowych </w:t>
      </w:r>
      <w:r>
        <w:rPr>
          <w:bCs/>
          <w:sz w:val="22"/>
          <w:szCs w:val="22"/>
        </w:rPr>
        <w:br/>
      </w:r>
      <w:r w:rsidRPr="00D815F3">
        <w:rPr>
          <w:bCs/>
          <w:sz w:val="22"/>
          <w:szCs w:val="22"/>
        </w:rPr>
        <w:t xml:space="preserve">(w tym w razie konieczności ponownego montażu elementów przenośnika taśmowego zdemontowanych w celu umożliwienia zabudowy stołu roboczego), </w:t>
      </w:r>
    </w:p>
    <w:p w14:paraId="2F2A93C7" w14:textId="77777777" w:rsidR="009F6831" w:rsidRPr="00D815F3" w:rsidRDefault="009F6831" w:rsidP="00172A2B">
      <w:pPr>
        <w:numPr>
          <w:ilvl w:val="4"/>
          <w:numId w:val="94"/>
        </w:numPr>
        <w:autoSpaceDE w:val="0"/>
        <w:autoSpaceDN w:val="0"/>
        <w:adjustRightInd w:val="0"/>
        <w:spacing w:after="27" w:line="276" w:lineRule="auto"/>
        <w:ind w:left="993" w:hanging="283"/>
        <w:jc w:val="both"/>
        <w:rPr>
          <w:b/>
          <w:i/>
          <w:sz w:val="22"/>
          <w:szCs w:val="22"/>
        </w:rPr>
      </w:pPr>
      <w:r w:rsidRPr="00D815F3">
        <w:rPr>
          <w:bCs/>
          <w:sz w:val="22"/>
          <w:szCs w:val="22"/>
        </w:rPr>
        <w:t>uruchomienia napinania oraz wyregulowania taśmy  przenośnika,</w:t>
      </w:r>
    </w:p>
    <w:p w14:paraId="0F73FB75" w14:textId="77777777" w:rsidR="009F6831" w:rsidRPr="00D815F3" w:rsidRDefault="009F6831" w:rsidP="00172A2B">
      <w:pPr>
        <w:numPr>
          <w:ilvl w:val="4"/>
          <w:numId w:val="94"/>
        </w:numPr>
        <w:autoSpaceDE w:val="0"/>
        <w:autoSpaceDN w:val="0"/>
        <w:adjustRightInd w:val="0"/>
        <w:spacing w:after="27" w:line="276" w:lineRule="auto"/>
        <w:ind w:left="993" w:hanging="283"/>
        <w:jc w:val="both"/>
        <w:rPr>
          <w:b/>
          <w:i/>
          <w:sz w:val="22"/>
          <w:szCs w:val="22"/>
        </w:rPr>
      </w:pPr>
      <w:r w:rsidRPr="00D815F3">
        <w:rPr>
          <w:bCs/>
          <w:sz w:val="22"/>
          <w:szCs w:val="22"/>
        </w:rPr>
        <w:t xml:space="preserve">sprawdzenia poprawności ruchu przenośnika taśmowego, </w:t>
      </w:r>
    </w:p>
    <w:p w14:paraId="6F8279E3" w14:textId="77777777" w:rsidR="009F6831" w:rsidRPr="0028712E" w:rsidRDefault="009F6831" w:rsidP="00172A2B">
      <w:pPr>
        <w:numPr>
          <w:ilvl w:val="0"/>
          <w:numId w:val="95"/>
        </w:numPr>
        <w:autoSpaceDE w:val="0"/>
        <w:autoSpaceDN w:val="0"/>
        <w:adjustRightInd w:val="0"/>
        <w:spacing w:line="276" w:lineRule="auto"/>
        <w:ind w:left="709" w:hanging="284"/>
        <w:jc w:val="both"/>
        <w:rPr>
          <w:sz w:val="22"/>
          <w:szCs w:val="22"/>
        </w:rPr>
      </w:pPr>
      <w:r w:rsidRPr="0028712E">
        <w:rPr>
          <w:sz w:val="22"/>
          <w:szCs w:val="22"/>
        </w:rPr>
        <w:t>W przypadku zaistnienia wypadku przez pracownika Wykonawcy, Zamawiający do czasu przejęcia dochodzenia wypadku przez służby BHP Wykonawcy zobowiązany jest zapewnić:</w:t>
      </w:r>
    </w:p>
    <w:p w14:paraId="7B8AF71E" w14:textId="77777777" w:rsidR="009F6831" w:rsidRPr="0028712E" w:rsidRDefault="009F6831" w:rsidP="00172A2B">
      <w:pPr>
        <w:numPr>
          <w:ilvl w:val="0"/>
          <w:numId w:val="96"/>
        </w:numPr>
        <w:autoSpaceDE w:val="0"/>
        <w:autoSpaceDN w:val="0"/>
        <w:adjustRightInd w:val="0"/>
        <w:spacing w:after="27" w:line="276" w:lineRule="auto"/>
        <w:ind w:left="993" w:hanging="283"/>
        <w:jc w:val="both"/>
        <w:rPr>
          <w:sz w:val="22"/>
          <w:szCs w:val="22"/>
        </w:rPr>
      </w:pPr>
      <w:r w:rsidRPr="0028712E">
        <w:rPr>
          <w:sz w:val="22"/>
          <w:szCs w:val="22"/>
        </w:rPr>
        <w:t>niezwłoczne zorganizowanie pierwszej pomocy dla poszkodowanego wraz z wydaniem wstępnej opinii lekarskiej i koniecznym transportem sanitarnym,</w:t>
      </w:r>
    </w:p>
    <w:p w14:paraId="1D372B44" w14:textId="77777777" w:rsidR="009F6831" w:rsidRPr="0028712E" w:rsidRDefault="009F6831" w:rsidP="00172A2B">
      <w:pPr>
        <w:numPr>
          <w:ilvl w:val="0"/>
          <w:numId w:val="96"/>
        </w:numPr>
        <w:autoSpaceDE w:val="0"/>
        <w:autoSpaceDN w:val="0"/>
        <w:adjustRightInd w:val="0"/>
        <w:spacing w:after="27" w:line="276" w:lineRule="auto"/>
        <w:ind w:left="993" w:hanging="283"/>
        <w:jc w:val="both"/>
        <w:rPr>
          <w:sz w:val="22"/>
          <w:szCs w:val="22"/>
        </w:rPr>
      </w:pPr>
      <w:r w:rsidRPr="0028712E">
        <w:rPr>
          <w:sz w:val="22"/>
          <w:szCs w:val="22"/>
        </w:rPr>
        <w:t>zabezpieczenie miejsca, gdy wypadek miał miejsce poza rejonem pracy Wykonawcy,</w:t>
      </w:r>
    </w:p>
    <w:p w14:paraId="6883A2CC" w14:textId="77777777" w:rsidR="009F6831" w:rsidRPr="0028712E" w:rsidRDefault="009F6831" w:rsidP="00172A2B">
      <w:pPr>
        <w:numPr>
          <w:ilvl w:val="0"/>
          <w:numId w:val="96"/>
        </w:numPr>
        <w:autoSpaceDE w:val="0"/>
        <w:autoSpaceDN w:val="0"/>
        <w:adjustRightInd w:val="0"/>
        <w:spacing w:after="27" w:line="276" w:lineRule="auto"/>
        <w:ind w:left="993" w:hanging="283"/>
        <w:jc w:val="both"/>
        <w:rPr>
          <w:sz w:val="22"/>
          <w:szCs w:val="22"/>
        </w:rPr>
      </w:pPr>
      <w:r w:rsidRPr="0028712E">
        <w:rPr>
          <w:sz w:val="22"/>
          <w:szCs w:val="22"/>
        </w:rPr>
        <w:t>udostępnienie niezbędnych informacji i materiałów służbie BHP Wykonawcy</w:t>
      </w:r>
    </w:p>
    <w:p w14:paraId="1D0956CF" w14:textId="77777777" w:rsidR="009F6831" w:rsidRPr="0028712E" w:rsidRDefault="009F6831" w:rsidP="00172A2B">
      <w:pPr>
        <w:numPr>
          <w:ilvl w:val="0"/>
          <w:numId w:val="95"/>
        </w:numPr>
        <w:autoSpaceDE w:val="0"/>
        <w:autoSpaceDN w:val="0"/>
        <w:adjustRightInd w:val="0"/>
        <w:spacing w:line="276" w:lineRule="auto"/>
        <w:ind w:left="709" w:hanging="284"/>
        <w:jc w:val="both"/>
        <w:rPr>
          <w:sz w:val="22"/>
          <w:szCs w:val="22"/>
        </w:rPr>
      </w:pPr>
      <w:r w:rsidRPr="0028712E">
        <w:rPr>
          <w:sz w:val="22"/>
          <w:szCs w:val="22"/>
        </w:rPr>
        <w:t>Powyższa procedura w koniecznym zakresie dotyczyć będzie również pracowników Wykonawcy wymagających nagłej interwencji lekarskiej.</w:t>
      </w:r>
    </w:p>
    <w:p w14:paraId="0A540FDB" w14:textId="77777777" w:rsidR="009F6831" w:rsidRPr="0028712E" w:rsidRDefault="009F6831" w:rsidP="00172A2B">
      <w:pPr>
        <w:numPr>
          <w:ilvl w:val="0"/>
          <w:numId w:val="95"/>
        </w:numPr>
        <w:autoSpaceDE w:val="0"/>
        <w:autoSpaceDN w:val="0"/>
        <w:adjustRightInd w:val="0"/>
        <w:spacing w:line="276" w:lineRule="auto"/>
        <w:ind w:left="709" w:hanging="284"/>
        <w:jc w:val="both"/>
        <w:rPr>
          <w:sz w:val="22"/>
          <w:szCs w:val="22"/>
        </w:rPr>
      </w:pPr>
      <w:r w:rsidRPr="0028712E">
        <w:rPr>
          <w:sz w:val="22"/>
          <w:szCs w:val="22"/>
        </w:rPr>
        <w:t xml:space="preserve"> W przypadku stwierdzenia u pracownika Wykonawcy braku kwalifikacji lub naruszenia postanowień „Prawa Geologicznego i Górniczego”, Prawa Pracy, Regulaminu Pracy</w:t>
      </w:r>
      <w:r>
        <w:rPr>
          <w:sz w:val="22"/>
          <w:szCs w:val="22"/>
        </w:rPr>
        <w:t xml:space="preserve"> </w:t>
      </w:r>
      <w:r w:rsidRPr="0028712E">
        <w:rPr>
          <w:sz w:val="22"/>
          <w:szCs w:val="22"/>
        </w:rPr>
        <w:t>obowiązującego u Zamawiającego, Zamawiający odda go do dyspozycji Wykonawcy.</w:t>
      </w:r>
    </w:p>
    <w:p w14:paraId="55F0F111" w14:textId="77777777" w:rsidR="009F6831" w:rsidRPr="0028712E" w:rsidRDefault="009F6831" w:rsidP="00172A2B">
      <w:pPr>
        <w:numPr>
          <w:ilvl w:val="0"/>
          <w:numId w:val="95"/>
        </w:numPr>
        <w:autoSpaceDE w:val="0"/>
        <w:autoSpaceDN w:val="0"/>
        <w:adjustRightInd w:val="0"/>
        <w:spacing w:line="276" w:lineRule="auto"/>
        <w:ind w:left="709" w:hanging="284"/>
        <w:jc w:val="both"/>
        <w:rPr>
          <w:rFonts w:eastAsia="Calibri"/>
          <w:sz w:val="22"/>
          <w:szCs w:val="22"/>
        </w:rPr>
      </w:pPr>
      <w:r w:rsidRPr="0028712E">
        <w:rPr>
          <w:sz w:val="22"/>
          <w:szCs w:val="22"/>
        </w:rPr>
        <w:t xml:space="preserve">Decyzje w sprawach jw. nie podlegają odwołaniu oraz nie zezwalają Wykonawcy na zmianę zakresu  i terminu wykonania przedmiotu umowy. </w:t>
      </w:r>
    </w:p>
    <w:p w14:paraId="175CEEF9" w14:textId="77777777" w:rsidR="009F6831" w:rsidRPr="0028712E" w:rsidRDefault="009F6831" w:rsidP="00172A2B">
      <w:pPr>
        <w:numPr>
          <w:ilvl w:val="0"/>
          <w:numId w:val="95"/>
        </w:numPr>
        <w:autoSpaceDE w:val="0"/>
        <w:autoSpaceDN w:val="0"/>
        <w:adjustRightInd w:val="0"/>
        <w:spacing w:line="276" w:lineRule="auto"/>
        <w:ind w:left="709" w:hanging="284"/>
        <w:jc w:val="both"/>
        <w:rPr>
          <w:rFonts w:eastAsia="Calibri"/>
          <w:sz w:val="22"/>
          <w:szCs w:val="22"/>
        </w:rPr>
      </w:pPr>
      <w:r w:rsidRPr="0028712E">
        <w:rPr>
          <w:rFonts w:eastAsia="Calibri"/>
          <w:sz w:val="22"/>
          <w:szCs w:val="22"/>
        </w:rPr>
        <w:t>Dla umożliwienia wykonania robót Zamawiający jest zobowiązany zapewnić:</w:t>
      </w:r>
    </w:p>
    <w:p w14:paraId="6348791B" w14:textId="77777777" w:rsidR="009F6831" w:rsidRPr="0028712E" w:rsidRDefault="009F6831" w:rsidP="00172A2B">
      <w:pPr>
        <w:numPr>
          <w:ilvl w:val="0"/>
          <w:numId w:val="93"/>
        </w:numPr>
        <w:tabs>
          <w:tab w:val="clear" w:pos="914"/>
        </w:tabs>
        <w:suppressAutoHyphens/>
        <w:overflowPunct w:val="0"/>
        <w:autoSpaceDE w:val="0"/>
        <w:autoSpaceDN w:val="0"/>
        <w:spacing w:line="276" w:lineRule="auto"/>
        <w:ind w:left="709" w:hanging="283"/>
        <w:jc w:val="both"/>
        <w:rPr>
          <w:sz w:val="22"/>
          <w:szCs w:val="22"/>
          <w:lang w:eastAsia="ar-SA"/>
        </w:rPr>
      </w:pPr>
      <w:r w:rsidRPr="0028712E">
        <w:rPr>
          <w:sz w:val="22"/>
          <w:szCs w:val="22"/>
          <w:lang w:eastAsia="ar-SA"/>
        </w:rPr>
        <w:t>korzystanie z łączności wewnętrznej na terenie zakładu,</w:t>
      </w:r>
    </w:p>
    <w:p w14:paraId="6E5AF8EB" w14:textId="77777777" w:rsidR="009F6831" w:rsidRPr="0028712E" w:rsidRDefault="009F6831" w:rsidP="00172A2B">
      <w:pPr>
        <w:numPr>
          <w:ilvl w:val="0"/>
          <w:numId w:val="93"/>
        </w:numPr>
        <w:tabs>
          <w:tab w:val="clear" w:pos="914"/>
        </w:tabs>
        <w:suppressAutoHyphens/>
        <w:overflowPunct w:val="0"/>
        <w:autoSpaceDE w:val="0"/>
        <w:autoSpaceDN w:val="0"/>
        <w:spacing w:line="276" w:lineRule="auto"/>
        <w:ind w:left="709" w:hanging="283"/>
        <w:jc w:val="both"/>
        <w:rPr>
          <w:sz w:val="22"/>
          <w:szCs w:val="22"/>
          <w:lang w:eastAsia="ar-SA"/>
        </w:rPr>
      </w:pPr>
      <w:r w:rsidRPr="0028712E">
        <w:rPr>
          <w:sz w:val="22"/>
          <w:szCs w:val="22"/>
          <w:lang w:eastAsia="ar-SA"/>
        </w:rPr>
        <w:t>w razie konieczności korzystanie z punktu opatrunkowego,</w:t>
      </w:r>
    </w:p>
    <w:p w14:paraId="330C2FBB" w14:textId="77777777" w:rsidR="009F6831" w:rsidRDefault="009F6831" w:rsidP="00172A2B">
      <w:pPr>
        <w:numPr>
          <w:ilvl w:val="0"/>
          <w:numId w:val="95"/>
        </w:numPr>
        <w:autoSpaceDE w:val="0"/>
        <w:autoSpaceDN w:val="0"/>
        <w:adjustRightInd w:val="0"/>
        <w:spacing w:line="276" w:lineRule="auto"/>
        <w:ind w:left="709" w:hanging="284"/>
        <w:jc w:val="both"/>
        <w:rPr>
          <w:rFonts w:eastAsia="Arial Unicode MS"/>
          <w:color w:val="FF0000"/>
          <w:sz w:val="22"/>
          <w:szCs w:val="22"/>
        </w:rPr>
      </w:pPr>
      <w:r w:rsidRPr="0028712E">
        <w:rPr>
          <w:iCs/>
          <w:sz w:val="22"/>
          <w:szCs w:val="22"/>
        </w:rPr>
        <w:t>Zamawiający pod pojęciem pracownicy/pracownicy Wykonawcy rozumie osoby będące pracownikami w rozumieniu Kodeksu Pracy lub wykonujący pracę na podstawie umowy cywilnoprawnej.</w:t>
      </w:r>
      <w:r w:rsidRPr="0028712E">
        <w:rPr>
          <w:rFonts w:eastAsia="Arial Unicode MS"/>
          <w:color w:val="FF0000"/>
          <w:sz w:val="22"/>
          <w:szCs w:val="22"/>
        </w:rPr>
        <w:t xml:space="preserve"> </w:t>
      </w:r>
    </w:p>
    <w:p w14:paraId="758FE32F" w14:textId="77777777" w:rsidR="009F6831" w:rsidRDefault="009F6831" w:rsidP="009F6831">
      <w:pPr>
        <w:tabs>
          <w:tab w:val="left" w:pos="284"/>
        </w:tabs>
        <w:autoSpaceDE w:val="0"/>
        <w:autoSpaceDN w:val="0"/>
        <w:adjustRightInd w:val="0"/>
        <w:spacing w:line="276" w:lineRule="auto"/>
        <w:jc w:val="both"/>
        <w:rPr>
          <w:rFonts w:eastAsia="Arial Unicode MS"/>
          <w:color w:val="FF0000"/>
          <w:sz w:val="22"/>
          <w:szCs w:val="22"/>
        </w:rPr>
      </w:pPr>
    </w:p>
    <w:p w14:paraId="2C0B8281" w14:textId="77777777" w:rsidR="009F6831" w:rsidRDefault="009F6831" w:rsidP="000511D8">
      <w:pPr>
        <w:pStyle w:val="Akapitzlist"/>
        <w:numPr>
          <w:ilvl w:val="0"/>
          <w:numId w:val="81"/>
        </w:numPr>
        <w:suppressAutoHyphens/>
        <w:spacing w:line="276" w:lineRule="auto"/>
        <w:rPr>
          <w:b/>
          <w:bCs/>
          <w:sz w:val="22"/>
          <w:szCs w:val="22"/>
          <w:u w:val="single"/>
        </w:rPr>
      </w:pPr>
      <w:r w:rsidRPr="00D43EE2">
        <w:rPr>
          <w:b/>
          <w:bCs/>
          <w:sz w:val="22"/>
          <w:szCs w:val="22"/>
          <w:u w:val="single"/>
        </w:rPr>
        <w:t xml:space="preserve"> </w:t>
      </w:r>
      <w:r w:rsidR="00AA6637" w:rsidRPr="00D43EE2">
        <w:rPr>
          <w:b/>
          <w:bCs/>
          <w:sz w:val="22"/>
          <w:szCs w:val="22"/>
          <w:u w:val="single"/>
        </w:rPr>
        <w:t>TERMIN REALIZACJI ZAMÓWIENIA I GWARANCJA</w:t>
      </w:r>
      <w:r w:rsidR="00AA6637">
        <w:rPr>
          <w:b/>
          <w:bCs/>
          <w:sz w:val="22"/>
          <w:szCs w:val="22"/>
          <w:u w:val="single"/>
        </w:rPr>
        <w:t xml:space="preserve"> </w:t>
      </w:r>
      <w:r w:rsidR="00AA6637" w:rsidRPr="00AA6637">
        <w:rPr>
          <w:b/>
          <w:bCs/>
          <w:color w:val="FF0000"/>
          <w:sz w:val="22"/>
          <w:u w:val="single"/>
        </w:rPr>
        <w:t>(dla obydwu zadań)</w:t>
      </w:r>
      <w:r w:rsidR="00AA6637">
        <w:rPr>
          <w:b/>
          <w:bCs/>
          <w:color w:val="FF0000"/>
          <w:sz w:val="22"/>
          <w:u w:val="single"/>
        </w:rPr>
        <w:t>:</w:t>
      </w:r>
      <w:r w:rsidRPr="00D43EE2">
        <w:rPr>
          <w:b/>
          <w:bCs/>
          <w:sz w:val="22"/>
          <w:szCs w:val="22"/>
          <w:u w:val="single"/>
        </w:rPr>
        <w:t xml:space="preserve"> </w:t>
      </w:r>
    </w:p>
    <w:p w14:paraId="509A4F3A" w14:textId="77777777" w:rsidR="00AA6637" w:rsidRPr="00AA6637" w:rsidRDefault="00AA6637" w:rsidP="00AA6637">
      <w:pPr>
        <w:pStyle w:val="Akapitzlist"/>
        <w:suppressAutoHyphens/>
        <w:spacing w:line="276" w:lineRule="auto"/>
        <w:ind w:left="284"/>
        <w:rPr>
          <w:b/>
          <w:bCs/>
          <w:sz w:val="10"/>
          <w:szCs w:val="22"/>
          <w:u w:val="single"/>
        </w:rPr>
      </w:pPr>
    </w:p>
    <w:p w14:paraId="4ADE3F08" w14:textId="77777777" w:rsidR="009F6831" w:rsidRDefault="009F6831" w:rsidP="000511D8">
      <w:pPr>
        <w:pStyle w:val="Akapitzlist"/>
        <w:numPr>
          <w:ilvl w:val="0"/>
          <w:numId w:val="100"/>
        </w:numPr>
        <w:tabs>
          <w:tab w:val="left" w:pos="284"/>
        </w:tabs>
        <w:autoSpaceDE w:val="0"/>
        <w:autoSpaceDN w:val="0"/>
        <w:adjustRightInd w:val="0"/>
        <w:spacing w:after="120" w:line="276" w:lineRule="auto"/>
        <w:jc w:val="both"/>
        <w:rPr>
          <w:rFonts w:eastAsia="Arial Unicode MS"/>
          <w:color w:val="000000" w:themeColor="text1"/>
          <w:sz w:val="22"/>
          <w:szCs w:val="22"/>
        </w:rPr>
      </w:pPr>
      <w:r w:rsidRPr="002F7847">
        <w:rPr>
          <w:rFonts w:eastAsia="Arial Unicode MS"/>
          <w:color w:val="000000" w:themeColor="text1"/>
          <w:sz w:val="22"/>
          <w:szCs w:val="22"/>
        </w:rPr>
        <w:t xml:space="preserve">Wymagany okres obowiązywania umowy ramowej: od daty jej zawarcia do dnia 31.12.2026r. </w:t>
      </w:r>
    </w:p>
    <w:p w14:paraId="4B250360" w14:textId="77777777" w:rsidR="009F6831" w:rsidRPr="002F7847" w:rsidRDefault="009F6831" w:rsidP="000511D8">
      <w:pPr>
        <w:pStyle w:val="Akapitzlist"/>
        <w:numPr>
          <w:ilvl w:val="0"/>
          <w:numId w:val="100"/>
        </w:numPr>
        <w:tabs>
          <w:tab w:val="left" w:pos="284"/>
        </w:tabs>
        <w:autoSpaceDE w:val="0"/>
        <w:autoSpaceDN w:val="0"/>
        <w:adjustRightInd w:val="0"/>
        <w:spacing w:line="276" w:lineRule="auto"/>
        <w:jc w:val="both"/>
        <w:rPr>
          <w:rFonts w:eastAsia="Arial Unicode MS"/>
          <w:color w:val="000000" w:themeColor="text1"/>
          <w:sz w:val="22"/>
          <w:szCs w:val="22"/>
        </w:rPr>
      </w:pPr>
      <w:r w:rsidRPr="002F7847">
        <w:rPr>
          <w:rFonts w:eastAsia="Arial Unicode MS"/>
          <w:color w:val="000000" w:themeColor="text1"/>
          <w:sz w:val="22"/>
          <w:szCs w:val="22"/>
        </w:rPr>
        <w:t xml:space="preserve">Termin realizacji usługi: </w:t>
      </w:r>
    </w:p>
    <w:p w14:paraId="65FF622C" w14:textId="77777777" w:rsidR="009F6831" w:rsidRPr="002F7847" w:rsidRDefault="009F6831" w:rsidP="000511D8">
      <w:pPr>
        <w:pStyle w:val="Akapitzlist"/>
        <w:numPr>
          <w:ilvl w:val="0"/>
          <w:numId w:val="101"/>
        </w:numPr>
        <w:tabs>
          <w:tab w:val="left" w:pos="284"/>
        </w:tabs>
        <w:autoSpaceDE w:val="0"/>
        <w:autoSpaceDN w:val="0"/>
        <w:adjustRightInd w:val="0"/>
        <w:spacing w:line="276" w:lineRule="auto"/>
        <w:jc w:val="both"/>
        <w:rPr>
          <w:rFonts w:eastAsia="Arial Unicode MS"/>
          <w:color w:val="000000" w:themeColor="text1"/>
          <w:sz w:val="22"/>
          <w:szCs w:val="22"/>
        </w:rPr>
      </w:pPr>
      <w:r w:rsidRPr="002F7847">
        <w:rPr>
          <w:rFonts w:eastAsia="Arial Unicode MS"/>
          <w:b/>
          <w:bCs/>
          <w:color w:val="000000" w:themeColor="text1"/>
          <w:sz w:val="22"/>
          <w:szCs w:val="22"/>
        </w:rPr>
        <w:t xml:space="preserve">awaryjne </w:t>
      </w:r>
    </w:p>
    <w:p w14:paraId="11662C32" w14:textId="77777777" w:rsidR="009F6831" w:rsidRPr="002F7847" w:rsidRDefault="009F6831" w:rsidP="000511D8">
      <w:pPr>
        <w:pStyle w:val="Akapitzlist"/>
        <w:numPr>
          <w:ilvl w:val="0"/>
          <w:numId w:val="99"/>
        </w:numPr>
        <w:autoSpaceDE w:val="0"/>
        <w:autoSpaceDN w:val="0"/>
        <w:adjustRightInd w:val="0"/>
        <w:spacing w:line="276" w:lineRule="auto"/>
        <w:ind w:left="851" w:hanging="284"/>
        <w:jc w:val="both"/>
        <w:rPr>
          <w:rFonts w:eastAsia="Arial Unicode MS"/>
          <w:color w:val="000000" w:themeColor="text1"/>
          <w:sz w:val="22"/>
          <w:szCs w:val="22"/>
        </w:rPr>
      </w:pPr>
      <w:r w:rsidRPr="002F7847">
        <w:rPr>
          <w:rFonts w:eastAsia="Arial Unicode MS"/>
          <w:color w:val="000000" w:themeColor="text1"/>
          <w:sz w:val="22"/>
          <w:szCs w:val="22"/>
        </w:rPr>
        <w:t xml:space="preserve">czas na zgłoszenie się serwisu wykonawcy na kopalni – </w:t>
      </w:r>
      <w:r w:rsidRPr="002F7847">
        <w:rPr>
          <w:rFonts w:eastAsia="Arial Unicode MS"/>
          <w:b/>
          <w:bCs/>
          <w:color w:val="000000" w:themeColor="text1"/>
          <w:sz w:val="22"/>
          <w:szCs w:val="22"/>
        </w:rPr>
        <w:t xml:space="preserve">do 8 godzin </w:t>
      </w:r>
      <w:r w:rsidRPr="002F7847">
        <w:rPr>
          <w:rFonts w:eastAsia="Arial Unicode MS"/>
          <w:color w:val="000000" w:themeColor="text1"/>
          <w:sz w:val="22"/>
          <w:szCs w:val="22"/>
        </w:rPr>
        <w:t xml:space="preserve">od wezwania serwisowego, </w:t>
      </w:r>
    </w:p>
    <w:p w14:paraId="17BA3775" w14:textId="77777777" w:rsidR="009F6831" w:rsidRPr="002F7847" w:rsidRDefault="009F6831" w:rsidP="000511D8">
      <w:pPr>
        <w:pStyle w:val="Akapitzlist"/>
        <w:numPr>
          <w:ilvl w:val="0"/>
          <w:numId w:val="99"/>
        </w:numPr>
        <w:autoSpaceDE w:val="0"/>
        <w:autoSpaceDN w:val="0"/>
        <w:adjustRightInd w:val="0"/>
        <w:spacing w:line="276" w:lineRule="auto"/>
        <w:ind w:left="851" w:hanging="284"/>
        <w:jc w:val="both"/>
        <w:rPr>
          <w:rFonts w:eastAsia="Arial Unicode MS"/>
          <w:color w:val="000000" w:themeColor="text1"/>
          <w:sz w:val="22"/>
          <w:szCs w:val="22"/>
        </w:rPr>
      </w:pPr>
      <w:r w:rsidRPr="002F7847">
        <w:rPr>
          <w:rFonts w:eastAsia="Arial Unicode MS"/>
          <w:color w:val="000000" w:themeColor="text1"/>
          <w:sz w:val="22"/>
          <w:szCs w:val="22"/>
        </w:rPr>
        <w:t xml:space="preserve">czas wykonywania każdego połączenia – </w:t>
      </w:r>
      <w:r w:rsidRPr="002F7847">
        <w:rPr>
          <w:rFonts w:eastAsia="Arial Unicode MS"/>
          <w:b/>
          <w:bCs/>
          <w:color w:val="000000" w:themeColor="text1"/>
          <w:sz w:val="22"/>
          <w:szCs w:val="22"/>
        </w:rPr>
        <w:t xml:space="preserve">do 24 godzin </w:t>
      </w:r>
      <w:r w:rsidRPr="002F7847">
        <w:rPr>
          <w:rFonts w:eastAsia="Arial Unicode MS"/>
          <w:color w:val="000000" w:themeColor="text1"/>
          <w:sz w:val="22"/>
          <w:szCs w:val="22"/>
        </w:rPr>
        <w:t xml:space="preserve">od zgłoszenie się serwisu wykonawcy na kopalni. </w:t>
      </w:r>
    </w:p>
    <w:p w14:paraId="5DEE4D4F" w14:textId="77777777" w:rsidR="009F6831" w:rsidRPr="00D43EE2" w:rsidRDefault="009F6831" w:rsidP="000511D8">
      <w:pPr>
        <w:pStyle w:val="Akapitzlist"/>
        <w:numPr>
          <w:ilvl w:val="0"/>
          <w:numId w:val="101"/>
        </w:numPr>
        <w:tabs>
          <w:tab w:val="left" w:pos="284"/>
        </w:tabs>
        <w:autoSpaceDE w:val="0"/>
        <w:autoSpaceDN w:val="0"/>
        <w:adjustRightInd w:val="0"/>
        <w:spacing w:line="276" w:lineRule="auto"/>
        <w:jc w:val="both"/>
        <w:rPr>
          <w:rFonts w:eastAsia="Arial Unicode MS"/>
          <w:color w:val="000000" w:themeColor="text1"/>
          <w:sz w:val="22"/>
          <w:szCs w:val="22"/>
        </w:rPr>
      </w:pPr>
      <w:r w:rsidRPr="00D43EE2">
        <w:rPr>
          <w:rFonts w:eastAsia="Arial Unicode MS"/>
          <w:b/>
          <w:bCs/>
          <w:color w:val="000000" w:themeColor="text1"/>
          <w:sz w:val="22"/>
          <w:szCs w:val="22"/>
        </w:rPr>
        <w:lastRenderedPageBreak/>
        <w:t xml:space="preserve">planowane </w:t>
      </w:r>
    </w:p>
    <w:p w14:paraId="1A18A652" w14:textId="77777777" w:rsidR="009F6831" w:rsidRDefault="009F6831" w:rsidP="000511D8">
      <w:pPr>
        <w:pStyle w:val="Akapitzlist"/>
        <w:numPr>
          <w:ilvl w:val="0"/>
          <w:numId w:val="99"/>
        </w:numPr>
        <w:autoSpaceDE w:val="0"/>
        <w:autoSpaceDN w:val="0"/>
        <w:adjustRightInd w:val="0"/>
        <w:spacing w:line="276" w:lineRule="auto"/>
        <w:ind w:left="851" w:hanging="284"/>
        <w:jc w:val="both"/>
        <w:rPr>
          <w:rFonts w:eastAsia="Arial Unicode MS"/>
          <w:color w:val="000000" w:themeColor="text1"/>
          <w:sz w:val="22"/>
          <w:szCs w:val="22"/>
        </w:rPr>
      </w:pPr>
      <w:r w:rsidRPr="00D43EE2">
        <w:rPr>
          <w:rFonts w:eastAsia="Arial Unicode MS"/>
          <w:color w:val="000000" w:themeColor="text1"/>
          <w:sz w:val="22"/>
          <w:szCs w:val="22"/>
        </w:rPr>
        <w:t xml:space="preserve">czas na zgłoszenie się serwisu wykonawcy na kopalni - według wzajemnych ustaleń </w:t>
      </w:r>
      <w:r w:rsidRPr="002F7847">
        <w:rPr>
          <w:rFonts w:eastAsia="Arial Unicode MS"/>
          <w:color w:val="000000" w:themeColor="text1"/>
          <w:sz w:val="22"/>
          <w:szCs w:val="22"/>
        </w:rPr>
        <w:t xml:space="preserve">pomiędzy stronami jednak nie później niż </w:t>
      </w:r>
      <w:r w:rsidRPr="002F7847">
        <w:rPr>
          <w:rFonts w:eastAsia="Arial Unicode MS"/>
          <w:b/>
          <w:bCs/>
          <w:color w:val="000000" w:themeColor="text1"/>
          <w:sz w:val="22"/>
          <w:szCs w:val="22"/>
        </w:rPr>
        <w:t xml:space="preserve">do 2 dni roboczych </w:t>
      </w:r>
      <w:r w:rsidRPr="002F7847">
        <w:rPr>
          <w:rFonts w:eastAsia="Arial Unicode MS"/>
          <w:color w:val="000000" w:themeColor="text1"/>
          <w:sz w:val="22"/>
          <w:szCs w:val="22"/>
        </w:rPr>
        <w:t xml:space="preserve">od daty wezwania, </w:t>
      </w:r>
    </w:p>
    <w:p w14:paraId="3EB14A5E" w14:textId="77777777" w:rsidR="009F6831" w:rsidRPr="00D43EE2" w:rsidRDefault="009F6831" w:rsidP="000511D8">
      <w:pPr>
        <w:pStyle w:val="Akapitzlist"/>
        <w:numPr>
          <w:ilvl w:val="0"/>
          <w:numId w:val="99"/>
        </w:numPr>
        <w:autoSpaceDE w:val="0"/>
        <w:autoSpaceDN w:val="0"/>
        <w:adjustRightInd w:val="0"/>
        <w:spacing w:line="276" w:lineRule="auto"/>
        <w:ind w:left="851" w:hanging="284"/>
        <w:jc w:val="both"/>
        <w:rPr>
          <w:rFonts w:eastAsia="Arial Unicode MS"/>
          <w:color w:val="000000" w:themeColor="text1"/>
          <w:sz w:val="22"/>
          <w:szCs w:val="22"/>
        </w:rPr>
      </w:pPr>
      <w:r w:rsidRPr="00D43EE2">
        <w:rPr>
          <w:rFonts w:eastAsia="Arial Unicode MS"/>
          <w:color w:val="000000" w:themeColor="text1"/>
          <w:sz w:val="22"/>
          <w:szCs w:val="22"/>
        </w:rPr>
        <w:t xml:space="preserve">czas wykonywania każdego połączenia – </w:t>
      </w:r>
      <w:r w:rsidRPr="00D43EE2">
        <w:rPr>
          <w:rFonts w:eastAsia="Arial Unicode MS"/>
          <w:b/>
          <w:bCs/>
          <w:color w:val="000000" w:themeColor="text1"/>
          <w:sz w:val="22"/>
          <w:szCs w:val="22"/>
        </w:rPr>
        <w:t xml:space="preserve">do 24 godzin </w:t>
      </w:r>
      <w:r w:rsidRPr="00D43EE2">
        <w:rPr>
          <w:rFonts w:eastAsia="Arial Unicode MS"/>
          <w:color w:val="000000" w:themeColor="text1"/>
          <w:sz w:val="22"/>
          <w:szCs w:val="22"/>
        </w:rPr>
        <w:t xml:space="preserve">od zgłoszenie się serwisu wykonawcy na kopalni. </w:t>
      </w:r>
    </w:p>
    <w:p w14:paraId="327EC2EE" w14:textId="77777777" w:rsidR="009F6831" w:rsidRPr="00D43EE2" w:rsidRDefault="009F6831" w:rsidP="000511D8">
      <w:pPr>
        <w:pStyle w:val="Akapitzlist"/>
        <w:numPr>
          <w:ilvl w:val="0"/>
          <w:numId w:val="100"/>
        </w:numPr>
        <w:tabs>
          <w:tab w:val="left" w:pos="284"/>
        </w:tabs>
        <w:autoSpaceDE w:val="0"/>
        <w:autoSpaceDN w:val="0"/>
        <w:adjustRightInd w:val="0"/>
        <w:spacing w:line="276" w:lineRule="auto"/>
        <w:jc w:val="both"/>
        <w:rPr>
          <w:rFonts w:eastAsia="Arial Unicode MS"/>
          <w:color w:val="000000" w:themeColor="text1"/>
          <w:sz w:val="22"/>
          <w:szCs w:val="22"/>
        </w:rPr>
      </w:pPr>
      <w:r w:rsidRPr="00D43EE2">
        <w:rPr>
          <w:rFonts w:eastAsia="Arial Unicode MS"/>
          <w:color w:val="000000" w:themeColor="text1"/>
          <w:sz w:val="22"/>
          <w:szCs w:val="22"/>
        </w:rPr>
        <w:t xml:space="preserve">Wymagany okres gwarancji: </w:t>
      </w:r>
    </w:p>
    <w:p w14:paraId="4408E294" w14:textId="77777777" w:rsidR="009F6831" w:rsidRDefault="009F6831" w:rsidP="000511D8">
      <w:pPr>
        <w:pStyle w:val="Akapitzlist"/>
        <w:numPr>
          <w:ilvl w:val="0"/>
          <w:numId w:val="102"/>
        </w:numPr>
        <w:tabs>
          <w:tab w:val="left" w:pos="284"/>
        </w:tabs>
        <w:autoSpaceDE w:val="0"/>
        <w:autoSpaceDN w:val="0"/>
        <w:adjustRightInd w:val="0"/>
        <w:spacing w:line="276" w:lineRule="auto"/>
        <w:jc w:val="both"/>
        <w:rPr>
          <w:rFonts w:eastAsia="Arial Unicode MS"/>
          <w:color w:val="000000" w:themeColor="text1"/>
          <w:sz w:val="22"/>
          <w:szCs w:val="22"/>
        </w:rPr>
      </w:pPr>
      <w:r w:rsidRPr="002F7847">
        <w:rPr>
          <w:rFonts w:eastAsia="Arial Unicode MS"/>
          <w:color w:val="000000" w:themeColor="text1"/>
          <w:sz w:val="22"/>
          <w:szCs w:val="22"/>
        </w:rPr>
        <w:t xml:space="preserve">dla wykonywanych połączeń taśm fabrycznie nowych </w:t>
      </w:r>
      <w:r w:rsidRPr="002F7847">
        <w:rPr>
          <w:rFonts w:eastAsia="Arial Unicode MS"/>
          <w:b/>
          <w:bCs/>
          <w:color w:val="000000" w:themeColor="text1"/>
          <w:sz w:val="22"/>
          <w:szCs w:val="22"/>
        </w:rPr>
        <w:t xml:space="preserve">- min. 12 miesięcy </w:t>
      </w:r>
      <w:r w:rsidRPr="002F7847">
        <w:rPr>
          <w:rFonts w:eastAsia="Arial Unicode MS"/>
          <w:color w:val="000000" w:themeColor="text1"/>
          <w:sz w:val="22"/>
          <w:szCs w:val="22"/>
        </w:rPr>
        <w:t xml:space="preserve">od daty wykonania usługi potwierdzonej protokołem odbioru, </w:t>
      </w:r>
    </w:p>
    <w:p w14:paraId="23E9117F" w14:textId="77777777" w:rsidR="009F6831" w:rsidRDefault="009F6831" w:rsidP="000511D8">
      <w:pPr>
        <w:pStyle w:val="Akapitzlist"/>
        <w:numPr>
          <w:ilvl w:val="0"/>
          <w:numId w:val="102"/>
        </w:numPr>
        <w:tabs>
          <w:tab w:val="left" w:pos="284"/>
        </w:tabs>
        <w:autoSpaceDE w:val="0"/>
        <w:autoSpaceDN w:val="0"/>
        <w:adjustRightInd w:val="0"/>
        <w:spacing w:line="276" w:lineRule="auto"/>
        <w:jc w:val="both"/>
        <w:rPr>
          <w:rFonts w:eastAsia="Arial Unicode MS"/>
          <w:color w:val="000000" w:themeColor="text1"/>
          <w:sz w:val="22"/>
          <w:szCs w:val="22"/>
        </w:rPr>
      </w:pPr>
      <w:r w:rsidRPr="002F7847">
        <w:rPr>
          <w:rFonts w:eastAsia="Arial Unicode MS"/>
          <w:color w:val="000000" w:themeColor="text1"/>
          <w:sz w:val="22"/>
          <w:szCs w:val="22"/>
        </w:rPr>
        <w:t xml:space="preserve">dla wykonywanych połączeń taśm używanych </w:t>
      </w:r>
      <w:r w:rsidRPr="002F7847">
        <w:rPr>
          <w:rFonts w:eastAsia="Arial Unicode MS"/>
          <w:b/>
          <w:bCs/>
          <w:color w:val="000000" w:themeColor="text1"/>
          <w:sz w:val="22"/>
          <w:szCs w:val="22"/>
        </w:rPr>
        <w:t xml:space="preserve">- min. 6 miesięcy </w:t>
      </w:r>
      <w:r w:rsidRPr="002F7847">
        <w:rPr>
          <w:rFonts w:eastAsia="Arial Unicode MS"/>
          <w:color w:val="000000" w:themeColor="text1"/>
          <w:sz w:val="22"/>
          <w:szCs w:val="22"/>
        </w:rPr>
        <w:t xml:space="preserve">od daty wykonania usługi potwierdzonej protokołem odbioru </w:t>
      </w:r>
    </w:p>
    <w:p w14:paraId="3F5104C9" w14:textId="77777777" w:rsidR="00BF150D" w:rsidRPr="002F7847" w:rsidRDefault="00BF150D" w:rsidP="000511D8">
      <w:pPr>
        <w:pStyle w:val="Akapitzlist"/>
        <w:numPr>
          <w:ilvl w:val="0"/>
          <w:numId w:val="102"/>
        </w:numPr>
        <w:tabs>
          <w:tab w:val="left" w:pos="284"/>
        </w:tabs>
        <w:autoSpaceDE w:val="0"/>
        <w:autoSpaceDN w:val="0"/>
        <w:adjustRightInd w:val="0"/>
        <w:spacing w:line="276" w:lineRule="auto"/>
        <w:jc w:val="both"/>
        <w:rPr>
          <w:rFonts w:eastAsia="Arial Unicode MS"/>
          <w:color w:val="000000" w:themeColor="text1"/>
          <w:sz w:val="22"/>
          <w:szCs w:val="22"/>
        </w:rPr>
      </w:pPr>
      <w:r>
        <w:rPr>
          <w:rFonts w:eastAsia="Arial Unicode MS"/>
          <w:color w:val="000000" w:themeColor="text1"/>
          <w:sz w:val="22"/>
          <w:szCs w:val="22"/>
        </w:rPr>
        <w:t xml:space="preserve">warunki gwarancji zgodnie z </w:t>
      </w:r>
      <w:r w:rsidRPr="00BF150D">
        <w:rPr>
          <w:rFonts w:eastAsia="Arial Unicode MS"/>
          <w:b/>
          <w:sz w:val="22"/>
          <w:szCs w:val="22"/>
        </w:rPr>
        <w:t>Załącznik</w:t>
      </w:r>
      <w:r>
        <w:rPr>
          <w:rFonts w:eastAsia="Arial Unicode MS"/>
          <w:b/>
          <w:sz w:val="22"/>
          <w:szCs w:val="22"/>
        </w:rPr>
        <w:t>iem</w:t>
      </w:r>
      <w:r w:rsidRPr="00BF150D">
        <w:rPr>
          <w:rFonts w:eastAsia="Arial Unicode MS"/>
          <w:b/>
          <w:sz w:val="22"/>
          <w:szCs w:val="22"/>
        </w:rPr>
        <w:t xml:space="preserve"> nr 1.2 do SWZ</w:t>
      </w:r>
      <w:r>
        <w:rPr>
          <w:rFonts w:eastAsia="Arial Unicode MS"/>
          <w:color w:val="000000" w:themeColor="text1"/>
          <w:sz w:val="22"/>
          <w:szCs w:val="22"/>
        </w:rPr>
        <w:t>.</w:t>
      </w:r>
    </w:p>
    <w:p w14:paraId="22317015" w14:textId="77777777" w:rsidR="009F6831" w:rsidRDefault="009F6831" w:rsidP="009F6831">
      <w:pPr>
        <w:tabs>
          <w:tab w:val="left" w:pos="284"/>
        </w:tabs>
        <w:autoSpaceDE w:val="0"/>
        <w:autoSpaceDN w:val="0"/>
        <w:adjustRightInd w:val="0"/>
        <w:spacing w:line="276" w:lineRule="auto"/>
        <w:jc w:val="both"/>
        <w:rPr>
          <w:rFonts w:eastAsia="Arial Unicode MS"/>
          <w:color w:val="FF0000"/>
          <w:sz w:val="22"/>
          <w:szCs w:val="22"/>
        </w:rPr>
      </w:pPr>
    </w:p>
    <w:p w14:paraId="5DA5A008" w14:textId="77777777" w:rsidR="009F6831" w:rsidRPr="00D02EA9" w:rsidRDefault="004F2266" w:rsidP="000511D8">
      <w:pPr>
        <w:pStyle w:val="Akapitzlist"/>
        <w:numPr>
          <w:ilvl w:val="0"/>
          <w:numId w:val="81"/>
        </w:numPr>
        <w:suppressAutoHyphens/>
        <w:spacing w:after="120" w:line="276" w:lineRule="auto"/>
        <w:ind w:hanging="396"/>
        <w:rPr>
          <w:b/>
          <w:bCs/>
          <w:sz w:val="22"/>
          <w:szCs w:val="22"/>
          <w:u w:val="single"/>
        </w:rPr>
      </w:pPr>
      <w:r w:rsidRPr="00D02EA9">
        <w:rPr>
          <w:b/>
          <w:sz w:val="22"/>
          <w:szCs w:val="22"/>
          <w:u w:val="single"/>
        </w:rPr>
        <w:t>W</w:t>
      </w:r>
      <w:r w:rsidRPr="00D02EA9">
        <w:rPr>
          <w:b/>
          <w:bCs/>
          <w:sz w:val="22"/>
          <w:szCs w:val="22"/>
          <w:u w:val="single"/>
        </w:rPr>
        <w:t xml:space="preserve">YMAGANE DOKUMENTY </w:t>
      </w:r>
      <w:r w:rsidRPr="00AA6637">
        <w:rPr>
          <w:b/>
          <w:bCs/>
          <w:color w:val="FF0000"/>
          <w:sz w:val="22"/>
          <w:u w:val="single"/>
        </w:rPr>
        <w:t>(dla obydwu zadań)</w:t>
      </w:r>
      <w:r w:rsidR="009F6831" w:rsidRPr="00D02EA9">
        <w:rPr>
          <w:b/>
          <w:bCs/>
          <w:sz w:val="22"/>
          <w:szCs w:val="22"/>
          <w:u w:val="single"/>
        </w:rPr>
        <w:t>:</w:t>
      </w:r>
    </w:p>
    <w:p w14:paraId="35F93AE8" w14:textId="77777777" w:rsidR="009F6831" w:rsidRPr="004F2266" w:rsidRDefault="009F6831" w:rsidP="009F6831">
      <w:pPr>
        <w:pStyle w:val="Akapitzlist"/>
        <w:suppressAutoHyphens/>
        <w:spacing w:before="240" w:after="120" w:line="276" w:lineRule="auto"/>
        <w:ind w:left="284"/>
        <w:rPr>
          <w:b/>
          <w:bCs/>
          <w:sz w:val="16"/>
          <w:szCs w:val="22"/>
          <w:u w:val="single"/>
        </w:rPr>
      </w:pPr>
    </w:p>
    <w:p w14:paraId="3555B49E" w14:textId="77777777" w:rsidR="009F6831" w:rsidRPr="00F736FD" w:rsidRDefault="009F6831" w:rsidP="000511D8">
      <w:pPr>
        <w:pStyle w:val="Akapitzlist"/>
        <w:numPr>
          <w:ilvl w:val="3"/>
          <w:numId w:val="82"/>
        </w:numPr>
        <w:tabs>
          <w:tab w:val="clear" w:pos="2880"/>
        </w:tabs>
        <w:suppressAutoHyphens/>
        <w:spacing w:line="276" w:lineRule="auto"/>
        <w:ind w:left="567" w:hanging="284"/>
        <w:contextualSpacing w:val="0"/>
        <w:jc w:val="both"/>
        <w:rPr>
          <w:b/>
          <w:bCs/>
          <w:sz w:val="22"/>
          <w:szCs w:val="22"/>
        </w:rPr>
      </w:pPr>
      <w:r w:rsidRPr="00F736FD">
        <w:rPr>
          <w:b/>
          <w:bCs/>
          <w:sz w:val="22"/>
          <w:szCs w:val="22"/>
        </w:rPr>
        <w:t>Przed przystąpieniem do realizacji:</w:t>
      </w:r>
    </w:p>
    <w:p w14:paraId="33FEDF2D" w14:textId="77777777" w:rsidR="009F6831" w:rsidRPr="00F736FD" w:rsidRDefault="009F6831" w:rsidP="000511D8">
      <w:pPr>
        <w:widowControl w:val="0"/>
        <w:numPr>
          <w:ilvl w:val="0"/>
          <w:numId w:val="83"/>
        </w:numPr>
        <w:adjustRightInd w:val="0"/>
        <w:spacing w:line="276" w:lineRule="auto"/>
        <w:ind w:left="851" w:hanging="284"/>
        <w:jc w:val="both"/>
        <w:textAlignment w:val="baseline"/>
        <w:rPr>
          <w:sz w:val="22"/>
          <w:szCs w:val="22"/>
        </w:rPr>
      </w:pPr>
      <w:r w:rsidRPr="00F736FD">
        <w:rPr>
          <w:sz w:val="22"/>
          <w:szCs w:val="22"/>
        </w:rPr>
        <w:t>Dokumenty potwierdzające posiadanie przez osoby realizujące zamówienie (pracownicy fizyczni) odpowiednich kwalifikacji i uprawnień do obsługi maszyn i urządzeń oraz wszelkich innych kwalifikacji i uprawnień niezbędnych do wykonania przedmiotu zamówienia.</w:t>
      </w:r>
    </w:p>
    <w:p w14:paraId="53C489A7" w14:textId="77777777" w:rsidR="009F6831" w:rsidRPr="00F736FD" w:rsidRDefault="00D96677" w:rsidP="000511D8">
      <w:pPr>
        <w:numPr>
          <w:ilvl w:val="0"/>
          <w:numId w:val="83"/>
        </w:numPr>
        <w:spacing w:line="276" w:lineRule="auto"/>
        <w:ind w:left="851" w:hanging="284"/>
        <w:jc w:val="both"/>
        <w:rPr>
          <w:sz w:val="22"/>
          <w:szCs w:val="22"/>
        </w:rPr>
      </w:pPr>
      <w:r>
        <w:rPr>
          <w:sz w:val="22"/>
          <w:szCs w:val="22"/>
        </w:rPr>
        <w:t>Wykonawca opracuje</w:t>
      </w:r>
      <w:r w:rsidR="009F6831" w:rsidRPr="00F736FD">
        <w:rPr>
          <w:sz w:val="22"/>
          <w:szCs w:val="22"/>
        </w:rPr>
        <w:t xml:space="preserve"> i dostarcz</w:t>
      </w:r>
      <w:r>
        <w:rPr>
          <w:sz w:val="22"/>
          <w:szCs w:val="22"/>
        </w:rPr>
        <w:t>y</w:t>
      </w:r>
      <w:r w:rsidR="009F6831" w:rsidRPr="00F736FD">
        <w:rPr>
          <w:sz w:val="22"/>
          <w:szCs w:val="22"/>
        </w:rPr>
        <w:t xml:space="preserve"> Technologi</w:t>
      </w:r>
      <w:r>
        <w:rPr>
          <w:sz w:val="22"/>
          <w:szCs w:val="22"/>
        </w:rPr>
        <w:t>ę</w:t>
      </w:r>
      <w:r w:rsidR="009F6831" w:rsidRPr="00F736FD">
        <w:rPr>
          <w:sz w:val="22"/>
          <w:szCs w:val="22"/>
        </w:rPr>
        <w:t xml:space="preserve"> wykonywania robót </w:t>
      </w:r>
    </w:p>
    <w:p w14:paraId="35E1B05F" w14:textId="77777777" w:rsidR="009F6831" w:rsidRPr="0052717C" w:rsidRDefault="009F6831" w:rsidP="009F6831">
      <w:pPr>
        <w:widowControl w:val="0"/>
        <w:adjustRightInd w:val="0"/>
        <w:spacing w:line="276" w:lineRule="auto"/>
        <w:ind w:left="851"/>
        <w:jc w:val="both"/>
        <w:textAlignment w:val="baseline"/>
        <w:rPr>
          <w:sz w:val="22"/>
          <w:szCs w:val="22"/>
        </w:rPr>
      </w:pPr>
    </w:p>
    <w:p w14:paraId="2E380B26" w14:textId="77777777" w:rsidR="009F6831" w:rsidRPr="00CD6542" w:rsidRDefault="009F6831" w:rsidP="000511D8">
      <w:pPr>
        <w:pStyle w:val="Akapitzlist"/>
        <w:numPr>
          <w:ilvl w:val="3"/>
          <w:numId w:val="82"/>
        </w:numPr>
        <w:tabs>
          <w:tab w:val="clear" w:pos="2880"/>
        </w:tabs>
        <w:suppressAutoHyphens/>
        <w:spacing w:after="120" w:line="276" w:lineRule="auto"/>
        <w:ind w:left="567"/>
        <w:rPr>
          <w:b/>
          <w:sz w:val="22"/>
          <w:szCs w:val="22"/>
        </w:rPr>
      </w:pPr>
      <w:r w:rsidRPr="00CD6542">
        <w:rPr>
          <w:b/>
          <w:sz w:val="22"/>
          <w:szCs w:val="22"/>
        </w:rPr>
        <w:t>Dokumenty wymagane po wykonaniu robót:</w:t>
      </w:r>
    </w:p>
    <w:p w14:paraId="37107417" w14:textId="77777777" w:rsidR="009F6831" w:rsidRPr="00E81336" w:rsidRDefault="009F6831" w:rsidP="000511D8">
      <w:pPr>
        <w:numPr>
          <w:ilvl w:val="0"/>
          <w:numId w:val="90"/>
        </w:numPr>
        <w:autoSpaceDE w:val="0"/>
        <w:autoSpaceDN w:val="0"/>
        <w:adjustRightInd w:val="0"/>
        <w:spacing w:line="276" w:lineRule="auto"/>
        <w:rPr>
          <w:rFonts w:eastAsia="Calibri"/>
          <w:sz w:val="22"/>
          <w:szCs w:val="22"/>
        </w:rPr>
      </w:pPr>
      <w:r w:rsidRPr="00E81336">
        <w:rPr>
          <w:rFonts w:eastAsia="Calibri"/>
          <w:i/>
          <w:sz w:val="22"/>
          <w:szCs w:val="22"/>
        </w:rPr>
        <w:t>Protokół odbioru wykonania usług</w:t>
      </w:r>
      <w:r w:rsidRPr="00E81336">
        <w:rPr>
          <w:rFonts w:eastAsia="Calibri"/>
          <w:sz w:val="22"/>
          <w:szCs w:val="22"/>
        </w:rPr>
        <w:t>i zawierający</w:t>
      </w:r>
      <w:r>
        <w:rPr>
          <w:rFonts w:eastAsia="Calibri"/>
          <w:sz w:val="22"/>
          <w:szCs w:val="22"/>
        </w:rPr>
        <w:t xml:space="preserve"> m. in.</w:t>
      </w:r>
      <w:r w:rsidRPr="00E81336">
        <w:rPr>
          <w:rFonts w:eastAsia="Calibri"/>
          <w:sz w:val="22"/>
          <w:szCs w:val="22"/>
        </w:rPr>
        <w:t xml:space="preserve">: </w:t>
      </w:r>
    </w:p>
    <w:p w14:paraId="0D42748B" w14:textId="77777777" w:rsidR="009F6831" w:rsidRPr="00E81336" w:rsidRDefault="009F6831" w:rsidP="000511D8">
      <w:pPr>
        <w:numPr>
          <w:ilvl w:val="0"/>
          <w:numId w:val="91"/>
        </w:numPr>
        <w:tabs>
          <w:tab w:val="left" w:pos="993"/>
        </w:tabs>
        <w:autoSpaceDE w:val="0"/>
        <w:autoSpaceDN w:val="0"/>
        <w:adjustRightInd w:val="0"/>
        <w:spacing w:after="27" w:line="276" w:lineRule="auto"/>
        <w:ind w:left="709" w:firstLine="0"/>
        <w:rPr>
          <w:rFonts w:eastAsia="Calibri"/>
          <w:sz w:val="22"/>
          <w:szCs w:val="22"/>
        </w:rPr>
      </w:pPr>
      <w:r w:rsidRPr="00E81336">
        <w:rPr>
          <w:rFonts w:eastAsia="Calibri"/>
          <w:sz w:val="22"/>
          <w:szCs w:val="22"/>
        </w:rPr>
        <w:t xml:space="preserve"> numer kolejny, </w:t>
      </w:r>
    </w:p>
    <w:p w14:paraId="497DB856" w14:textId="77777777" w:rsidR="009F6831" w:rsidRPr="00E81336" w:rsidRDefault="009F6831" w:rsidP="000511D8">
      <w:pPr>
        <w:numPr>
          <w:ilvl w:val="0"/>
          <w:numId w:val="91"/>
        </w:numPr>
        <w:tabs>
          <w:tab w:val="left" w:pos="993"/>
        </w:tabs>
        <w:autoSpaceDE w:val="0"/>
        <w:autoSpaceDN w:val="0"/>
        <w:adjustRightInd w:val="0"/>
        <w:spacing w:after="27" w:line="276" w:lineRule="auto"/>
        <w:ind w:left="709" w:firstLine="0"/>
        <w:rPr>
          <w:rFonts w:eastAsia="Calibri"/>
          <w:sz w:val="22"/>
          <w:szCs w:val="22"/>
        </w:rPr>
      </w:pPr>
      <w:r w:rsidRPr="00E81336">
        <w:rPr>
          <w:rFonts w:eastAsia="Calibri"/>
          <w:sz w:val="22"/>
          <w:szCs w:val="22"/>
        </w:rPr>
        <w:t xml:space="preserve"> datę i godzinę zgłoszenia usługi (Wezwania), </w:t>
      </w:r>
    </w:p>
    <w:p w14:paraId="77158BC9" w14:textId="77777777" w:rsidR="009F6831" w:rsidRPr="00E81336" w:rsidRDefault="009F6831" w:rsidP="000511D8">
      <w:pPr>
        <w:numPr>
          <w:ilvl w:val="0"/>
          <w:numId w:val="91"/>
        </w:numPr>
        <w:tabs>
          <w:tab w:val="left" w:pos="993"/>
        </w:tabs>
        <w:autoSpaceDE w:val="0"/>
        <w:autoSpaceDN w:val="0"/>
        <w:adjustRightInd w:val="0"/>
        <w:spacing w:after="27" w:line="276" w:lineRule="auto"/>
        <w:ind w:left="709" w:firstLine="0"/>
        <w:rPr>
          <w:rFonts w:eastAsia="Calibri"/>
          <w:sz w:val="22"/>
          <w:szCs w:val="22"/>
        </w:rPr>
      </w:pPr>
      <w:r w:rsidRPr="00E81336">
        <w:rPr>
          <w:rFonts w:eastAsia="Calibri"/>
          <w:sz w:val="22"/>
          <w:szCs w:val="22"/>
        </w:rPr>
        <w:t xml:space="preserve"> uzgodniony pomiędzy przedstawicielami Stron termin wykonania usługi, </w:t>
      </w:r>
    </w:p>
    <w:p w14:paraId="10A0A857" w14:textId="77777777" w:rsidR="009F6831" w:rsidRPr="00E81336" w:rsidRDefault="009F6831" w:rsidP="000511D8">
      <w:pPr>
        <w:numPr>
          <w:ilvl w:val="0"/>
          <w:numId w:val="91"/>
        </w:numPr>
        <w:tabs>
          <w:tab w:val="left" w:pos="993"/>
        </w:tabs>
        <w:autoSpaceDE w:val="0"/>
        <w:autoSpaceDN w:val="0"/>
        <w:adjustRightInd w:val="0"/>
        <w:spacing w:after="27" w:line="276" w:lineRule="auto"/>
        <w:ind w:left="709" w:firstLine="0"/>
        <w:rPr>
          <w:rFonts w:eastAsia="Calibri"/>
          <w:sz w:val="22"/>
          <w:szCs w:val="22"/>
        </w:rPr>
      </w:pPr>
      <w:r w:rsidRPr="00E81336">
        <w:rPr>
          <w:rFonts w:eastAsia="Calibri"/>
          <w:sz w:val="22"/>
          <w:szCs w:val="22"/>
        </w:rPr>
        <w:t xml:space="preserve"> rodzaj uszkodzenia (</w:t>
      </w:r>
      <w:r w:rsidRPr="00E81336">
        <w:rPr>
          <w:rFonts w:eastAsia="Calibri"/>
          <w:i/>
          <w:sz w:val="22"/>
          <w:szCs w:val="22"/>
        </w:rPr>
        <w:t>jeżeli dotyczy),</w:t>
      </w:r>
      <w:r w:rsidRPr="00E81336">
        <w:rPr>
          <w:rFonts w:eastAsia="Calibri"/>
          <w:sz w:val="22"/>
          <w:szCs w:val="22"/>
        </w:rPr>
        <w:t xml:space="preserve"> </w:t>
      </w:r>
    </w:p>
    <w:p w14:paraId="7E66D111" w14:textId="77777777" w:rsidR="009F6831" w:rsidRPr="00E81336" w:rsidRDefault="009F6831" w:rsidP="000511D8">
      <w:pPr>
        <w:numPr>
          <w:ilvl w:val="0"/>
          <w:numId w:val="91"/>
        </w:numPr>
        <w:tabs>
          <w:tab w:val="left" w:pos="993"/>
        </w:tabs>
        <w:autoSpaceDE w:val="0"/>
        <w:autoSpaceDN w:val="0"/>
        <w:adjustRightInd w:val="0"/>
        <w:spacing w:after="27" w:line="276" w:lineRule="auto"/>
        <w:ind w:left="709" w:firstLine="0"/>
        <w:rPr>
          <w:rFonts w:eastAsia="Calibri"/>
          <w:sz w:val="22"/>
          <w:szCs w:val="22"/>
        </w:rPr>
      </w:pPr>
      <w:r w:rsidRPr="00E81336">
        <w:rPr>
          <w:rFonts w:eastAsia="Calibri"/>
          <w:sz w:val="22"/>
          <w:szCs w:val="22"/>
        </w:rPr>
        <w:t xml:space="preserve">wyszczególnienie przeprowadzonych prac, </w:t>
      </w:r>
    </w:p>
    <w:p w14:paraId="496F739C" w14:textId="77777777" w:rsidR="009F6831" w:rsidRPr="00E81336" w:rsidRDefault="009F6831" w:rsidP="000511D8">
      <w:pPr>
        <w:numPr>
          <w:ilvl w:val="0"/>
          <w:numId w:val="91"/>
        </w:numPr>
        <w:tabs>
          <w:tab w:val="left" w:pos="993"/>
        </w:tabs>
        <w:autoSpaceDE w:val="0"/>
        <w:autoSpaceDN w:val="0"/>
        <w:adjustRightInd w:val="0"/>
        <w:spacing w:line="276" w:lineRule="auto"/>
        <w:ind w:left="709" w:firstLine="0"/>
        <w:rPr>
          <w:rFonts w:eastAsia="Calibri"/>
          <w:sz w:val="22"/>
          <w:szCs w:val="22"/>
        </w:rPr>
      </w:pPr>
      <w:r w:rsidRPr="00E81336">
        <w:rPr>
          <w:rFonts w:eastAsia="Calibri"/>
          <w:sz w:val="22"/>
          <w:szCs w:val="22"/>
        </w:rPr>
        <w:t xml:space="preserve"> datę i godzinę zakończenia </w:t>
      </w:r>
      <w:r>
        <w:rPr>
          <w:rFonts w:eastAsia="Calibri"/>
          <w:sz w:val="22"/>
          <w:szCs w:val="22"/>
        </w:rPr>
        <w:t>prac</w:t>
      </w:r>
      <w:r w:rsidRPr="00E81336">
        <w:rPr>
          <w:rFonts w:eastAsia="Calibri"/>
          <w:sz w:val="22"/>
          <w:szCs w:val="22"/>
        </w:rPr>
        <w:t xml:space="preserve"> po rozruchu </w:t>
      </w:r>
      <w:r>
        <w:rPr>
          <w:rFonts w:eastAsia="Calibri"/>
          <w:sz w:val="22"/>
          <w:szCs w:val="22"/>
        </w:rPr>
        <w:t>przenośnika</w:t>
      </w:r>
      <w:r w:rsidRPr="00E81336">
        <w:rPr>
          <w:rFonts w:eastAsia="Calibri"/>
          <w:sz w:val="22"/>
          <w:szCs w:val="22"/>
        </w:rPr>
        <w:t xml:space="preserve">, </w:t>
      </w:r>
    </w:p>
    <w:p w14:paraId="53B2FA04" w14:textId="77777777" w:rsidR="009F6831" w:rsidRPr="00585516" w:rsidRDefault="009F6831" w:rsidP="009F6831">
      <w:pPr>
        <w:suppressAutoHyphens/>
        <w:spacing w:line="276" w:lineRule="auto"/>
        <w:ind w:left="851"/>
        <w:jc w:val="both"/>
        <w:rPr>
          <w:sz w:val="22"/>
          <w:szCs w:val="22"/>
        </w:rPr>
      </w:pPr>
    </w:p>
    <w:p w14:paraId="142E5D33" w14:textId="77777777" w:rsidR="009F6831" w:rsidRPr="004F2266" w:rsidRDefault="004F2266" w:rsidP="000511D8">
      <w:pPr>
        <w:pStyle w:val="Akapitzlist"/>
        <w:numPr>
          <w:ilvl w:val="0"/>
          <w:numId w:val="81"/>
        </w:numPr>
        <w:spacing w:line="276" w:lineRule="auto"/>
        <w:ind w:hanging="368"/>
        <w:jc w:val="both"/>
        <w:rPr>
          <w:rFonts w:eastAsia="Calibri"/>
          <w:bCs/>
          <w:color w:val="000000"/>
          <w:sz w:val="22"/>
          <w:szCs w:val="22"/>
          <w:u w:val="single"/>
          <w:lang w:eastAsia="en-US"/>
        </w:rPr>
      </w:pPr>
      <w:r w:rsidRPr="004F2266">
        <w:rPr>
          <w:rFonts w:eastAsia="Calibri"/>
          <w:b/>
          <w:color w:val="000000"/>
          <w:sz w:val="22"/>
          <w:szCs w:val="22"/>
          <w:u w:val="single"/>
          <w:lang w:eastAsia="en-US"/>
        </w:rPr>
        <w:t>ŚWIADCZENIA ZAMAWIAJĄCEGO NA RZECZ WYKONAWCY W ZWIĄZKU Z REALIZACJĄ ZAMÓWIENIA</w:t>
      </w:r>
    </w:p>
    <w:p w14:paraId="51BA16AA" w14:textId="77777777" w:rsidR="004F2266" w:rsidRDefault="009F6831" w:rsidP="000511D8">
      <w:pPr>
        <w:numPr>
          <w:ilvl w:val="0"/>
          <w:numId w:val="97"/>
        </w:numPr>
        <w:spacing w:line="276" w:lineRule="auto"/>
        <w:ind w:hanging="436"/>
        <w:jc w:val="both"/>
        <w:rPr>
          <w:bCs/>
          <w:sz w:val="22"/>
        </w:rPr>
      </w:pPr>
      <w:r w:rsidRPr="00306288">
        <w:rPr>
          <w:bCs/>
          <w:sz w:val="22"/>
        </w:rPr>
        <w:t xml:space="preserve">Realizacja przedmiotowego zamówienia </w:t>
      </w:r>
      <w:r w:rsidRPr="00306288">
        <w:rPr>
          <w:b/>
          <w:bCs/>
          <w:sz w:val="22"/>
          <w:u w:val="single"/>
        </w:rPr>
        <w:t>nie wymaga</w:t>
      </w:r>
      <w:r w:rsidRPr="00306288">
        <w:rPr>
          <w:bCs/>
          <w:sz w:val="22"/>
        </w:rPr>
        <w:t xml:space="preserve"> odpłatnego korzystania ze składników majątku Zamawiającego lub świadczenia usług bądź wydania materiałów niezbędnych do wykonania zamówienia.</w:t>
      </w:r>
    </w:p>
    <w:p w14:paraId="6B0446E1" w14:textId="77777777" w:rsidR="004F2266" w:rsidRPr="004F2266" w:rsidRDefault="004F2266" w:rsidP="000511D8">
      <w:pPr>
        <w:numPr>
          <w:ilvl w:val="0"/>
          <w:numId w:val="97"/>
        </w:numPr>
        <w:spacing w:line="276" w:lineRule="auto"/>
        <w:ind w:hanging="436"/>
        <w:jc w:val="both"/>
        <w:rPr>
          <w:bCs/>
          <w:sz w:val="22"/>
        </w:rPr>
      </w:pPr>
      <w:r w:rsidRPr="004F2266">
        <w:rPr>
          <w:sz w:val="22"/>
          <w:szCs w:val="22"/>
        </w:rPr>
        <w:t>Zamawiający zapewnia dostęp do świadczeń wskazanych poniżej.</w:t>
      </w:r>
      <w:r w:rsidRPr="004F2266">
        <w:rPr>
          <w:color w:val="FF0000"/>
          <w:sz w:val="22"/>
          <w:szCs w:val="22"/>
        </w:rPr>
        <w:t xml:space="preserve">   </w:t>
      </w:r>
    </w:p>
    <w:p w14:paraId="1E201EC0" w14:textId="77777777" w:rsidR="004F2266" w:rsidRPr="0033223B" w:rsidRDefault="004F2266" w:rsidP="004F2266">
      <w:pPr>
        <w:spacing w:line="276" w:lineRule="auto"/>
        <w:ind w:left="709"/>
        <w:jc w:val="both"/>
        <w:rPr>
          <w:sz w:val="22"/>
          <w:szCs w:val="22"/>
        </w:rPr>
      </w:pPr>
      <w:r w:rsidRPr="0033223B">
        <w:rPr>
          <w:sz w:val="22"/>
          <w:szCs w:val="22"/>
        </w:rPr>
        <w:t>Pod pojęciem wzajemnych świadczeń należy rozumieć usługi świadczone przez Zamawiającego na rzecz Wykonawcy a obejmujące swym zakresem:</w:t>
      </w:r>
    </w:p>
    <w:p w14:paraId="51486CB6" w14:textId="77777777" w:rsidR="004F2266" w:rsidRPr="004F2266" w:rsidRDefault="004F2266" w:rsidP="000511D8">
      <w:pPr>
        <w:pStyle w:val="Akapitzlist"/>
        <w:numPr>
          <w:ilvl w:val="0"/>
          <w:numId w:val="98"/>
        </w:numPr>
        <w:spacing w:line="276" w:lineRule="auto"/>
        <w:ind w:left="993" w:hanging="284"/>
        <w:jc w:val="both"/>
        <w:rPr>
          <w:i/>
          <w:iCs/>
          <w:color w:val="FF0000"/>
          <w:sz w:val="22"/>
          <w:szCs w:val="22"/>
        </w:rPr>
      </w:pPr>
      <w:r w:rsidRPr="0033223B">
        <w:rPr>
          <w:sz w:val="22"/>
          <w:szCs w:val="22"/>
        </w:rPr>
        <w:t xml:space="preserve">usługi łaźni, lampowni oraz usług szkolenia pracowników – </w:t>
      </w:r>
      <w:r w:rsidRPr="004F2266">
        <w:rPr>
          <w:i/>
          <w:iCs/>
          <w:strike/>
          <w:color w:val="FF0000"/>
          <w:sz w:val="22"/>
          <w:szCs w:val="22"/>
        </w:rPr>
        <w:t>nie dotyczy/odpłatnie</w:t>
      </w:r>
      <w:r w:rsidRPr="004F2266">
        <w:rPr>
          <w:i/>
          <w:iCs/>
          <w:color w:val="FF0000"/>
          <w:sz w:val="22"/>
          <w:szCs w:val="22"/>
        </w:rPr>
        <w:t>/koszty ponosi Zamawiający</w:t>
      </w:r>
    </w:p>
    <w:p w14:paraId="627F6E76" w14:textId="77777777" w:rsidR="004F2266" w:rsidRPr="004F2266" w:rsidRDefault="004F2266" w:rsidP="000511D8">
      <w:pPr>
        <w:pStyle w:val="Akapitzlist"/>
        <w:numPr>
          <w:ilvl w:val="0"/>
          <w:numId w:val="98"/>
        </w:numPr>
        <w:spacing w:line="276" w:lineRule="auto"/>
        <w:ind w:left="993" w:hanging="284"/>
        <w:jc w:val="both"/>
        <w:rPr>
          <w:i/>
          <w:iCs/>
          <w:color w:val="FF0000"/>
          <w:sz w:val="22"/>
          <w:szCs w:val="22"/>
        </w:rPr>
      </w:pPr>
      <w:r w:rsidRPr="004F2266">
        <w:rPr>
          <w:sz w:val="22"/>
          <w:szCs w:val="22"/>
        </w:rPr>
        <w:t xml:space="preserve">usługi łączności telefonicznej - </w:t>
      </w:r>
      <w:r w:rsidRPr="004F2266">
        <w:rPr>
          <w:i/>
          <w:iCs/>
          <w:strike/>
          <w:color w:val="FF0000"/>
          <w:sz w:val="22"/>
          <w:szCs w:val="22"/>
        </w:rPr>
        <w:t>nie dotyczy/odpłatnie</w:t>
      </w:r>
      <w:r w:rsidRPr="004F2266">
        <w:rPr>
          <w:i/>
          <w:iCs/>
          <w:color w:val="FF0000"/>
          <w:sz w:val="22"/>
          <w:szCs w:val="22"/>
        </w:rPr>
        <w:t>/koszty ponosi Zamawiający</w:t>
      </w:r>
    </w:p>
    <w:p w14:paraId="4DBD97BB" w14:textId="77777777" w:rsidR="004F2266" w:rsidRPr="004F2266" w:rsidRDefault="004F2266" w:rsidP="000511D8">
      <w:pPr>
        <w:pStyle w:val="Akapitzlist"/>
        <w:numPr>
          <w:ilvl w:val="0"/>
          <w:numId w:val="98"/>
        </w:numPr>
        <w:spacing w:line="276" w:lineRule="auto"/>
        <w:ind w:left="993" w:hanging="284"/>
        <w:jc w:val="both"/>
        <w:rPr>
          <w:i/>
          <w:iCs/>
          <w:color w:val="FF0000"/>
          <w:sz w:val="22"/>
          <w:szCs w:val="22"/>
        </w:rPr>
      </w:pPr>
      <w:r w:rsidRPr="004F2266">
        <w:rPr>
          <w:sz w:val="22"/>
          <w:szCs w:val="22"/>
        </w:rPr>
        <w:t xml:space="preserve">korzystanie z półmasek, zatyczek do uszu, aparatów ucieczkowych, metanomierzy </w:t>
      </w:r>
      <w:r w:rsidRPr="004F2266">
        <w:rPr>
          <w:i/>
          <w:iCs/>
          <w:strike/>
          <w:color w:val="FF0000"/>
          <w:sz w:val="22"/>
          <w:szCs w:val="22"/>
        </w:rPr>
        <w:t>nie dotyczy/odpłatnie</w:t>
      </w:r>
      <w:r w:rsidRPr="004F2266">
        <w:rPr>
          <w:i/>
          <w:iCs/>
          <w:color w:val="FF0000"/>
          <w:sz w:val="22"/>
          <w:szCs w:val="22"/>
        </w:rPr>
        <w:t>/koszty ponosi Zamawiający</w:t>
      </w:r>
    </w:p>
    <w:p w14:paraId="7D72CC3A" w14:textId="77777777" w:rsidR="004F2266" w:rsidRPr="004F2266" w:rsidRDefault="004F2266" w:rsidP="000511D8">
      <w:pPr>
        <w:pStyle w:val="Akapitzlist"/>
        <w:numPr>
          <w:ilvl w:val="0"/>
          <w:numId w:val="98"/>
        </w:numPr>
        <w:spacing w:line="276" w:lineRule="auto"/>
        <w:ind w:left="993" w:hanging="284"/>
        <w:jc w:val="both"/>
        <w:rPr>
          <w:i/>
          <w:iCs/>
          <w:color w:val="FF0000"/>
          <w:sz w:val="22"/>
          <w:szCs w:val="22"/>
        </w:rPr>
      </w:pPr>
      <w:r w:rsidRPr="004F2266">
        <w:rPr>
          <w:sz w:val="22"/>
          <w:szCs w:val="22"/>
        </w:rPr>
        <w:t xml:space="preserve">najem/dzierżawę środków trwałych </w:t>
      </w:r>
      <w:r w:rsidRPr="004F2266">
        <w:rPr>
          <w:i/>
          <w:iCs/>
          <w:strike/>
          <w:color w:val="FF0000"/>
          <w:sz w:val="22"/>
          <w:szCs w:val="22"/>
        </w:rPr>
        <w:t>nie dotyczy/odpłatnie</w:t>
      </w:r>
      <w:r w:rsidRPr="004F2266">
        <w:rPr>
          <w:i/>
          <w:iCs/>
          <w:color w:val="FF0000"/>
          <w:sz w:val="22"/>
          <w:szCs w:val="22"/>
        </w:rPr>
        <w:t>/koszty ponosi Zamawiający</w:t>
      </w:r>
    </w:p>
    <w:p w14:paraId="3811D178" w14:textId="77777777" w:rsidR="004F2266" w:rsidRPr="004F2266" w:rsidRDefault="004F2266" w:rsidP="000511D8">
      <w:pPr>
        <w:pStyle w:val="Akapitzlist"/>
        <w:numPr>
          <w:ilvl w:val="0"/>
          <w:numId w:val="98"/>
        </w:numPr>
        <w:spacing w:line="276" w:lineRule="auto"/>
        <w:ind w:left="993" w:hanging="284"/>
        <w:jc w:val="both"/>
        <w:rPr>
          <w:i/>
          <w:iCs/>
          <w:color w:val="FF0000"/>
          <w:sz w:val="22"/>
          <w:szCs w:val="22"/>
        </w:rPr>
      </w:pPr>
      <w:r w:rsidRPr="004F2266">
        <w:rPr>
          <w:sz w:val="22"/>
          <w:szCs w:val="22"/>
        </w:rPr>
        <w:t xml:space="preserve">inne, wg odrębnego ustalenia stron umowy - </w:t>
      </w:r>
      <w:r w:rsidRPr="004F2266">
        <w:rPr>
          <w:i/>
          <w:iCs/>
          <w:strike/>
          <w:color w:val="FF0000"/>
          <w:sz w:val="22"/>
          <w:szCs w:val="22"/>
        </w:rPr>
        <w:t>nie dotyczy/odpłatnie</w:t>
      </w:r>
      <w:r w:rsidRPr="004F2266">
        <w:rPr>
          <w:i/>
          <w:iCs/>
          <w:color w:val="FF0000"/>
          <w:sz w:val="22"/>
          <w:szCs w:val="22"/>
        </w:rPr>
        <w:t>/koszty ponosi Zamawiający</w:t>
      </w:r>
    </w:p>
    <w:p w14:paraId="1E9DC0F0" w14:textId="77777777" w:rsidR="009F6831" w:rsidRPr="00D056E1" w:rsidRDefault="009F6831" w:rsidP="000511D8">
      <w:pPr>
        <w:numPr>
          <w:ilvl w:val="0"/>
          <w:numId w:val="97"/>
        </w:numPr>
        <w:spacing w:line="276" w:lineRule="auto"/>
        <w:ind w:hanging="436"/>
        <w:jc w:val="both"/>
        <w:rPr>
          <w:sz w:val="22"/>
          <w:szCs w:val="22"/>
        </w:rPr>
      </w:pPr>
      <w:r w:rsidRPr="00D056E1">
        <w:rPr>
          <w:sz w:val="22"/>
          <w:szCs w:val="22"/>
        </w:rPr>
        <w:t xml:space="preserve">Odzież roboczą, odzież ochronną, środki ochrony indywidualnej (poza półmaskami filtrującymi kl. P2 jednorazowego użytku i/lub półmaskami filtrującymi kl. P3 jednorazowego użytku oraz </w:t>
      </w:r>
      <w:r w:rsidRPr="00D056E1">
        <w:rPr>
          <w:sz w:val="22"/>
          <w:szCs w:val="22"/>
        </w:rPr>
        <w:lastRenderedPageBreak/>
        <w:t>zatyczkami do uszu, które zostaną wkalkulowane w cenę świadczenia wzajemnych usług na rzecz pracowników Wykonawcy) oraz narzędzia pracy zapewnia Wykonawca. Winne być one zgodne z aktualnie obowiązującymi przepisami w tym zakresie.</w:t>
      </w:r>
    </w:p>
    <w:p w14:paraId="24FF7096" w14:textId="77777777" w:rsidR="009F6831" w:rsidRPr="00344CB5" w:rsidRDefault="009F6831" w:rsidP="009F6831">
      <w:pPr>
        <w:spacing w:line="276" w:lineRule="auto"/>
        <w:ind w:left="284"/>
        <w:jc w:val="both"/>
        <w:rPr>
          <w:sz w:val="22"/>
          <w:szCs w:val="22"/>
        </w:rPr>
      </w:pPr>
    </w:p>
    <w:p w14:paraId="768EE336" w14:textId="77777777" w:rsidR="009F6831" w:rsidRPr="004F2266" w:rsidRDefault="004F2266" w:rsidP="000511D8">
      <w:pPr>
        <w:numPr>
          <w:ilvl w:val="0"/>
          <w:numId w:val="81"/>
        </w:numPr>
        <w:spacing w:line="276" w:lineRule="auto"/>
        <w:ind w:hanging="368"/>
        <w:jc w:val="both"/>
        <w:rPr>
          <w:b/>
          <w:sz w:val="22"/>
          <w:szCs w:val="22"/>
          <w:u w:val="single"/>
        </w:rPr>
      </w:pPr>
      <w:r w:rsidRPr="004F2266">
        <w:rPr>
          <w:b/>
          <w:sz w:val="22"/>
          <w:szCs w:val="22"/>
          <w:u w:val="single"/>
        </w:rPr>
        <w:t xml:space="preserve"> FORMA ZATRUDNIENIA OSÓB REALIZUJĄCYCH ZAMÓWIENIE.</w:t>
      </w:r>
    </w:p>
    <w:p w14:paraId="62AF7BB6" w14:textId="77777777" w:rsidR="009F6831" w:rsidRPr="00A672A1" w:rsidRDefault="009F6831" w:rsidP="009F6831">
      <w:pPr>
        <w:spacing w:line="276" w:lineRule="auto"/>
        <w:ind w:left="284"/>
        <w:jc w:val="both"/>
        <w:rPr>
          <w:color w:val="FF0000"/>
          <w:sz w:val="22"/>
          <w:szCs w:val="22"/>
        </w:rPr>
      </w:pPr>
      <w:r w:rsidRPr="00A672A1">
        <w:rPr>
          <w:sz w:val="22"/>
          <w:szCs w:val="22"/>
        </w:rPr>
        <w:t>Wykonawca jest odpowiedzialny za zatrudnianie do realizacji zamówienia pracowników zgodnie z</w:t>
      </w:r>
      <w:r>
        <w:rPr>
          <w:sz w:val="22"/>
          <w:szCs w:val="22"/>
        </w:rPr>
        <w:t> </w:t>
      </w:r>
      <w:r w:rsidRPr="00A672A1">
        <w:rPr>
          <w:sz w:val="22"/>
          <w:szCs w:val="22"/>
        </w:rPr>
        <w:t>obowiązującymi przepisami prawa.</w:t>
      </w:r>
    </w:p>
    <w:p w14:paraId="0129E0F1" w14:textId="77777777" w:rsidR="009F6831" w:rsidRPr="004724B8" w:rsidRDefault="009F6831" w:rsidP="009F6831">
      <w:pPr>
        <w:spacing w:line="276" w:lineRule="auto"/>
        <w:ind w:left="284"/>
        <w:jc w:val="both"/>
        <w:rPr>
          <w:color w:val="FF0000"/>
          <w:sz w:val="22"/>
          <w:szCs w:val="22"/>
        </w:rPr>
      </w:pPr>
    </w:p>
    <w:p w14:paraId="3EA73FA3" w14:textId="77777777" w:rsidR="009F6831" w:rsidRPr="004F2266" w:rsidRDefault="009F6831" w:rsidP="000511D8">
      <w:pPr>
        <w:numPr>
          <w:ilvl w:val="0"/>
          <w:numId w:val="81"/>
        </w:numPr>
        <w:spacing w:line="276" w:lineRule="auto"/>
        <w:ind w:hanging="368"/>
        <w:jc w:val="both"/>
        <w:rPr>
          <w:color w:val="FF0000"/>
          <w:sz w:val="22"/>
          <w:szCs w:val="22"/>
        </w:rPr>
      </w:pPr>
      <w:r>
        <w:rPr>
          <w:b/>
          <w:sz w:val="22"/>
          <w:szCs w:val="22"/>
        </w:rPr>
        <w:t xml:space="preserve"> </w:t>
      </w:r>
      <w:r w:rsidRPr="003F3E7B">
        <w:rPr>
          <w:b/>
          <w:sz w:val="22"/>
          <w:szCs w:val="22"/>
        </w:rPr>
        <w:t xml:space="preserve">Wykonawcy, którzy złożyli ofertę </w:t>
      </w:r>
      <w:r>
        <w:rPr>
          <w:b/>
          <w:sz w:val="22"/>
          <w:szCs w:val="22"/>
        </w:rPr>
        <w:t xml:space="preserve">wspólną odpowiadają solidarnie </w:t>
      </w:r>
      <w:r w:rsidRPr="003F3E7B">
        <w:rPr>
          <w:b/>
          <w:sz w:val="22"/>
          <w:szCs w:val="22"/>
        </w:rPr>
        <w:t xml:space="preserve">za wykonanie przedmiotowej </w:t>
      </w:r>
      <w:r w:rsidRPr="00DC1E8A">
        <w:rPr>
          <w:b/>
          <w:sz w:val="22"/>
          <w:szCs w:val="22"/>
        </w:rPr>
        <w:t xml:space="preserve">umowy - </w:t>
      </w:r>
      <w:r w:rsidRPr="00DC1E8A">
        <w:rPr>
          <w:b/>
          <w:i/>
          <w:sz w:val="22"/>
          <w:szCs w:val="22"/>
        </w:rPr>
        <w:t>jeżeli dotyczy</w:t>
      </w:r>
      <w:r w:rsidRPr="00DC1E8A">
        <w:rPr>
          <w:i/>
          <w:sz w:val="22"/>
          <w:szCs w:val="22"/>
        </w:rPr>
        <w:t>.</w:t>
      </w:r>
    </w:p>
    <w:p w14:paraId="31413200" w14:textId="77777777" w:rsidR="00871D71" w:rsidRDefault="00871D71">
      <w:pPr>
        <w:spacing w:after="160" w:line="259" w:lineRule="auto"/>
        <w:rPr>
          <w:color w:val="FF0000"/>
          <w:sz w:val="22"/>
          <w:szCs w:val="22"/>
        </w:rPr>
      </w:pPr>
      <w:r>
        <w:rPr>
          <w:color w:val="FF0000"/>
          <w:sz w:val="22"/>
          <w:szCs w:val="22"/>
        </w:rPr>
        <w:br w:type="page"/>
      </w:r>
    </w:p>
    <w:p w14:paraId="2D27EA84" w14:textId="77777777" w:rsidR="007E64D8" w:rsidRPr="007E56C5" w:rsidRDefault="007E64D8" w:rsidP="007E56C5">
      <w:pPr>
        <w:pStyle w:val="Nagwek1"/>
        <w:shd w:val="clear" w:color="auto" w:fill="D9D9D9" w:themeFill="background1" w:themeFillShade="D9"/>
        <w:spacing w:before="0" w:line="276" w:lineRule="auto"/>
        <w:jc w:val="right"/>
        <w:rPr>
          <w:rFonts w:ascii="Times New Roman" w:hAnsi="Times New Roman" w:cs="Times New Roman"/>
          <w:color w:val="auto"/>
          <w:sz w:val="22"/>
          <w:szCs w:val="22"/>
        </w:rPr>
      </w:pPr>
      <w:bookmarkStart w:id="36" w:name="_Toc188444936"/>
      <w:r w:rsidRPr="007E56C5">
        <w:rPr>
          <w:rFonts w:ascii="Times New Roman" w:hAnsi="Times New Roman" w:cs="Times New Roman"/>
          <w:color w:val="auto"/>
          <w:sz w:val="22"/>
          <w:szCs w:val="22"/>
        </w:rPr>
        <w:lastRenderedPageBreak/>
        <w:t>Załącznik nr 1.2 do SWZ „Warunki gwarancji”</w:t>
      </w:r>
      <w:bookmarkEnd w:id="36"/>
    </w:p>
    <w:p w14:paraId="6F5C8C7D" w14:textId="77777777" w:rsidR="007E64D8" w:rsidRPr="007E56C5" w:rsidRDefault="007E64D8" w:rsidP="007E56C5">
      <w:pPr>
        <w:spacing w:line="276" w:lineRule="auto"/>
        <w:jc w:val="center"/>
        <w:rPr>
          <w:b/>
          <w:sz w:val="22"/>
          <w:szCs w:val="22"/>
          <w:u w:val="single"/>
        </w:rPr>
      </w:pPr>
    </w:p>
    <w:p w14:paraId="4C867CA3" w14:textId="77777777" w:rsidR="007E64D8" w:rsidRPr="007E56C5" w:rsidRDefault="007E64D8" w:rsidP="007E56C5">
      <w:pPr>
        <w:spacing w:line="276" w:lineRule="auto"/>
        <w:jc w:val="center"/>
        <w:rPr>
          <w:b/>
          <w:sz w:val="22"/>
          <w:szCs w:val="22"/>
          <w:u w:val="single"/>
        </w:rPr>
      </w:pPr>
    </w:p>
    <w:p w14:paraId="5E686256" w14:textId="77777777" w:rsidR="007E64D8" w:rsidRPr="007E56C5" w:rsidRDefault="007E64D8" w:rsidP="007E56C5">
      <w:pPr>
        <w:spacing w:line="276" w:lineRule="auto"/>
        <w:jc w:val="center"/>
        <w:rPr>
          <w:b/>
          <w:sz w:val="22"/>
          <w:szCs w:val="22"/>
        </w:rPr>
      </w:pPr>
      <w:r w:rsidRPr="007E56C5">
        <w:rPr>
          <w:b/>
          <w:sz w:val="22"/>
          <w:szCs w:val="22"/>
        </w:rPr>
        <w:t>GWARANCJA I POSTĘPOWANIE REKLAMACYJNE</w:t>
      </w:r>
    </w:p>
    <w:p w14:paraId="65917760" w14:textId="77777777" w:rsidR="007E64D8" w:rsidRPr="007E56C5" w:rsidRDefault="007E64D8" w:rsidP="007E56C5">
      <w:pPr>
        <w:spacing w:line="276" w:lineRule="auto"/>
        <w:jc w:val="center"/>
        <w:rPr>
          <w:i/>
          <w:color w:val="FF0000"/>
          <w:sz w:val="22"/>
          <w:szCs w:val="22"/>
        </w:rPr>
      </w:pPr>
    </w:p>
    <w:p w14:paraId="189D7A90" w14:textId="77777777" w:rsidR="00871D71" w:rsidRDefault="00871D71" w:rsidP="000511D8">
      <w:pPr>
        <w:numPr>
          <w:ilvl w:val="0"/>
          <w:numId w:val="103"/>
        </w:numPr>
        <w:tabs>
          <w:tab w:val="clear" w:pos="426"/>
        </w:tabs>
        <w:spacing w:line="276" w:lineRule="auto"/>
        <w:ind w:left="284" w:hanging="284"/>
        <w:jc w:val="both"/>
        <w:rPr>
          <w:sz w:val="22"/>
        </w:rPr>
      </w:pPr>
      <w:r>
        <w:rPr>
          <w:sz w:val="22"/>
        </w:rPr>
        <w:t xml:space="preserve">Wykonawca udziela gwarancji </w:t>
      </w:r>
      <w:r w:rsidRPr="00CA5DF7">
        <w:rPr>
          <w:sz w:val="22"/>
        </w:rPr>
        <w:t xml:space="preserve">na </w:t>
      </w:r>
      <w:r w:rsidRPr="00864392">
        <w:rPr>
          <w:sz w:val="22"/>
        </w:rPr>
        <w:t xml:space="preserve">przedmiot zamówienia zgodnie z postanowieniami </w:t>
      </w:r>
      <w:r>
        <w:rPr>
          <w:sz w:val="22"/>
        </w:rPr>
        <w:t>Umowy</w:t>
      </w:r>
      <w:r w:rsidRPr="00864392">
        <w:rPr>
          <w:sz w:val="22"/>
        </w:rPr>
        <w:t>.</w:t>
      </w:r>
    </w:p>
    <w:p w14:paraId="6C73B43C" w14:textId="77777777" w:rsidR="00871D71" w:rsidRPr="00D63479" w:rsidRDefault="00871D71" w:rsidP="000511D8">
      <w:pPr>
        <w:pStyle w:val="Akapitzlist"/>
        <w:numPr>
          <w:ilvl w:val="1"/>
          <w:numId w:val="103"/>
        </w:numPr>
        <w:tabs>
          <w:tab w:val="clear" w:pos="1931"/>
        </w:tabs>
        <w:spacing w:line="276" w:lineRule="auto"/>
        <w:ind w:left="709" w:hanging="283"/>
        <w:jc w:val="both"/>
        <w:rPr>
          <w:bCs/>
          <w:i/>
          <w:sz w:val="22"/>
        </w:rPr>
      </w:pPr>
      <w:r w:rsidRPr="00D63479">
        <w:rPr>
          <w:bCs/>
          <w:sz w:val="22"/>
        </w:rPr>
        <w:t>dla wykonywanych połączeń taśm fabrycznie nowych</w:t>
      </w:r>
      <w:r w:rsidRPr="00D63479">
        <w:rPr>
          <w:b/>
          <w:bCs/>
          <w:sz w:val="22"/>
        </w:rPr>
        <w:t xml:space="preserve"> - </w:t>
      </w:r>
      <w:r w:rsidR="00BF150D">
        <w:rPr>
          <w:b/>
          <w:bCs/>
          <w:sz w:val="22"/>
        </w:rPr>
        <w:t>12</w:t>
      </w:r>
      <w:r w:rsidRPr="00D63479">
        <w:rPr>
          <w:b/>
          <w:bCs/>
          <w:sz w:val="22"/>
        </w:rPr>
        <w:t xml:space="preserve"> miesięcy </w:t>
      </w:r>
      <w:r w:rsidRPr="00D63479">
        <w:rPr>
          <w:bCs/>
          <w:sz w:val="22"/>
        </w:rPr>
        <w:t>od daty wykonania usługi potwierdzonej protokołem odbioru,</w:t>
      </w:r>
    </w:p>
    <w:p w14:paraId="2DD65E67" w14:textId="77777777" w:rsidR="00871D71" w:rsidRPr="00D63479" w:rsidRDefault="00871D71" w:rsidP="000511D8">
      <w:pPr>
        <w:pStyle w:val="Akapitzlist"/>
        <w:numPr>
          <w:ilvl w:val="1"/>
          <w:numId w:val="103"/>
        </w:numPr>
        <w:tabs>
          <w:tab w:val="clear" w:pos="1931"/>
        </w:tabs>
        <w:spacing w:line="276" w:lineRule="auto"/>
        <w:ind w:left="709" w:hanging="283"/>
        <w:jc w:val="both"/>
        <w:rPr>
          <w:i/>
          <w:sz w:val="22"/>
        </w:rPr>
      </w:pPr>
      <w:r w:rsidRPr="00D63479">
        <w:rPr>
          <w:bCs/>
          <w:sz w:val="22"/>
        </w:rPr>
        <w:t>dla wykonywanych połączeń taśm używanych</w:t>
      </w:r>
      <w:r w:rsidRPr="00D63479">
        <w:rPr>
          <w:b/>
          <w:bCs/>
          <w:sz w:val="22"/>
        </w:rPr>
        <w:t xml:space="preserve"> - </w:t>
      </w:r>
      <w:r w:rsidR="00BF150D">
        <w:rPr>
          <w:b/>
          <w:bCs/>
          <w:sz w:val="22"/>
        </w:rPr>
        <w:t>6</w:t>
      </w:r>
      <w:r w:rsidRPr="00D63479">
        <w:rPr>
          <w:b/>
          <w:bCs/>
          <w:sz w:val="22"/>
        </w:rPr>
        <w:t xml:space="preserve"> miesięcy </w:t>
      </w:r>
      <w:r w:rsidRPr="00D63479">
        <w:rPr>
          <w:bCs/>
          <w:sz w:val="22"/>
        </w:rPr>
        <w:t>od daty wykonania usługi potwierdzonej protokołem odbioru</w:t>
      </w:r>
    </w:p>
    <w:p w14:paraId="13F071F5" w14:textId="77777777" w:rsidR="00871D71" w:rsidRPr="00864392" w:rsidRDefault="00871D71" w:rsidP="000511D8">
      <w:pPr>
        <w:numPr>
          <w:ilvl w:val="0"/>
          <w:numId w:val="103"/>
        </w:numPr>
        <w:tabs>
          <w:tab w:val="clear" w:pos="426"/>
        </w:tabs>
        <w:spacing w:line="276" w:lineRule="auto"/>
        <w:ind w:left="284" w:hanging="284"/>
        <w:jc w:val="both"/>
        <w:rPr>
          <w:sz w:val="22"/>
        </w:rPr>
      </w:pPr>
      <w:r w:rsidRPr="00864392">
        <w:rPr>
          <w:sz w:val="22"/>
        </w:rPr>
        <w:t xml:space="preserve">Wykonawca gwarantuje, że przedmiot </w:t>
      </w:r>
      <w:r>
        <w:rPr>
          <w:sz w:val="22"/>
        </w:rPr>
        <w:t>Umowy</w:t>
      </w:r>
      <w:r w:rsidRPr="00864392">
        <w:rPr>
          <w:sz w:val="22"/>
        </w:rPr>
        <w:t>:</w:t>
      </w:r>
    </w:p>
    <w:p w14:paraId="0A5083FF" w14:textId="77777777" w:rsidR="00871D71" w:rsidRPr="00CA5DF7" w:rsidRDefault="00871D71" w:rsidP="000511D8">
      <w:pPr>
        <w:numPr>
          <w:ilvl w:val="0"/>
          <w:numId w:val="104"/>
        </w:numPr>
        <w:spacing w:line="276" w:lineRule="auto"/>
        <w:ind w:left="851" w:hanging="375"/>
        <w:jc w:val="both"/>
        <w:rPr>
          <w:sz w:val="22"/>
        </w:rPr>
      </w:pPr>
      <w:r w:rsidRPr="00CA5DF7">
        <w:rPr>
          <w:sz w:val="22"/>
        </w:rPr>
        <w:t>jest zgodny z wszelkimi ustalonymi specyfikacjami, wymaganiami i należycie spełni wymagania określone przez Zamawiającego,</w:t>
      </w:r>
    </w:p>
    <w:p w14:paraId="4DE485C2" w14:textId="77777777" w:rsidR="00871D71" w:rsidRPr="00CA5DF7" w:rsidRDefault="00871D71" w:rsidP="000511D8">
      <w:pPr>
        <w:numPr>
          <w:ilvl w:val="0"/>
          <w:numId w:val="104"/>
        </w:numPr>
        <w:spacing w:line="276" w:lineRule="auto"/>
        <w:ind w:left="851" w:hanging="375"/>
        <w:jc w:val="both"/>
        <w:rPr>
          <w:sz w:val="22"/>
        </w:rPr>
      </w:pPr>
      <w:r w:rsidRPr="00CA5DF7">
        <w:rPr>
          <w:sz w:val="22"/>
        </w:rPr>
        <w:t xml:space="preserve">jest przydatny do konkretnych celów planowanych przez Zamawiającego, </w:t>
      </w:r>
    </w:p>
    <w:p w14:paraId="52EC3F30" w14:textId="77777777" w:rsidR="00871D71" w:rsidRPr="00CA5DF7" w:rsidRDefault="00871D71" w:rsidP="000511D8">
      <w:pPr>
        <w:numPr>
          <w:ilvl w:val="0"/>
          <w:numId w:val="104"/>
        </w:numPr>
        <w:spacing w:line="276" w:lineRule="auto"/>
        <w:ind w:left="851" w:hanging="375"/>
        <w:jc w:val="both"/>
        <w:rPr>
          <w:sz w:val="22"/>
        </w:rPr>
      </w:pPr>
      <w:r w:rsidRPr="00CA5DF7">
        <w:rPr>
          <w:sz w:val="22"/>
        </w:rPr>
        <w:t xml:space="preserve">jest zgodny z obowiązującymi w Rzeczpospolitej Polskiej przepisami prawnymi, normami </w:t>
      </w:r>
      <w:r>
        <w:rPr>
          <w:sz w:val="22"/>
        </w:rPr>
        <w:br/>
      </w:r>
      <w:r w:rsidRPr="00CA5DF7">
        <w:rPr>
          <w:sz w:val="22"/>
        </w:rPr>
        <w:t xml:space="preserve">i wymaganiami organów państwowych. </w:t>
      </w:r>
    </w:p>
    <w:p w14:paraId="4C40FADD" w14:textId="77777777" w:rsidR="00871D71" w:rsidRPr="00864392" w:rsidRDefault="00871D71" w:rsidP="000511D8">
      <w:pPr>
        <w:numPr>
          <w:ilvl w:val="0"/>
          <w:numId w:val="103"/>
        </w:numPr>
        <w:tabs>
          <w:tab w:val="clear" w:pos="426"/>
        </w:tabs>
        <w:spacing w:line="276" w:lineRule="auto"/>
        <w:ind w:left="284" w:hanging="284"/>
        <w:jc w:val="both"/>
        <w:rPr>
          <w:sz w:val="22"/>
        </w:rPr>
      </w:pPr>
      <w:r w:rsidRPr="00CA5DF7">
        <w:rPr>
          <w:sz w:val="22"/>
        </w:rPr>
        <w:t xml:space="preserve">Przyjęcie lub odbiór </w:t>
      </w:r>
      <w:r w:rsidRPr="00864392">
        <w:rPr>
          <w:sz w:val="22"/>
        </w:rPr>
        <w:t xml:space="preserve">przedmiotu </w:t>
      </w:r>
      <w:r>
        <w:rPr>
          <w:sz w:val="22"/>
        </w:rPr>
        <w:t>Umowy</w:t>
      </w:r>
      <w:r w:rsidRPr="00864392">
        <w:rPr>
          <w:sz w:val="22"/>
        </w:rPr>
        <w:t xml:space="preserve"> w żadnym przypadku nie zwalnia Wykonawcy od odpowiedzialności za wady lub inne uchybienia w spełnieniu wymagań określonych przez Zamawiającego.</w:t>
      </w:r>
    </w:p>
    <w:p w14:paraId="73E4D5BC" w14:textId="77777777" w:rsidR="00871D71" w:rsidRPr="00864392" w:rsidRDefault="00871D71" w:rsidP="000511D8">
      <w:pPr>
        <w:numPr>
          <w:ilvl w:val="0"/>
          <w:numId w:val="103"/>
        </w:numPr>
        <w:tabs>
          <w:tab w:val="clear" w:pos="426"/>
        </w:tabs>
        <w:spacing w:line="276" w:lineRule="auto"/>
        <w:ind w:left="284" w:hanging="284"/>
        <w:jc w:val="both"/>
        <w:rPr>
          <w:sz w:val="22"/>
        </w:rPr>
      </w:pPr>
      <w:r w:rsidRPr="00864392">
        <w:rPr>
          <w:sz w:val="22"/>
        </w:rPr>
        <w:t xml:space="preserve">Jeżeli umowa i dokument gwarancyjny nie stanowią inaczej, odpowiedzialność z tytułu gwarancji jakości obejmuje zarówno wady powstałe z przyczyn, które w chwili przyjęcia lub odbioru tkwiły w przedmiocie </w:t>
      </w:r>
      <w:r>
        <w:rPr>
          <w:sz w:val="22"/>
        </w:rPr>
        <w:t>Umowy</w:t>
      </w:r>
      <w:r w:rsidRPr="00864392">
        <w:rPr>
          <w:sz w:val="22"/>
        </w:rPr>
        <w:t>, jak i wszelkie inne wady fizyczne, powstałe lub ujawnione przed upływem terminu obowiązywania gwarancji.</w:t>
      </w:r>
    </w:p>
    <w:p w14:paraId="2CE88B41" w14:textId="77777777" w:rsidR="00871D71" w:rsidRPr="00864392" w:rsidRDefault="00871D71" w:rsidP="000511D8">
      <w:pPr>
        <w:numPr>
          <w:ilvl w:val="0"/>
          <w:numId w:val="103"/>
        </w:numPr>
        <w:tabs>
          <w:tab w:val="clear" w:pos="426"/>
        </w:tabs>
        <w:spacing w:line="276" w:lineRule="auto"/>
        <w:ind w:left="284" w:hanging="284"/>
        <w:jc w:val="both"/>
        <w:rPr>
          <w:sz w:val="22"/>
        </w:rPr>
      </w:pPr>
      <w:r w:rsidRPr="00864392">
        <w:rPr>
          <w:sz w:val="22"/>
        </w:rPr>
        <w:t xml:space="preserve">Jeżeli Wykonawca, po wezwaniu do usunięcia wad z tytułu gwarancji, nie dopełni obowiązków wynikających z gwarancji, Zamawiający uprawniony będzie do usunięcia wad na koszt i ryzyko Wykonawcy, zachowując przy tym inne uprawnienia wynikające zarówno z SWZ, </w:t>
      </w:r>
      <w:r>
        <w:rPr>
          <w:sz w:val="22"/>
        </w:rPr>
        <w:t>Umowy</w:t>
      </w:r>
      <w:r w:rsidRPr="00864392">
        <w:rPr>
          <w:sz w:val="22"/>
        </w:rPr>
        <w:t xml:space="preserve"> jak </w:t>
      </w:r>
      <w:r>
        <w:rPr>
          <w:sz w:val="22"/>
        </w:rPr>
        <w:br/>
      </w:r>
      <w:r w:rsidRPr="00864392">
        <w:rPr>
          <w:sz w:val="22"/>
        </w:rPr>
        <w:t>i rękojmi.</w:t>
      </w:r>
    </w:p>
    <w:p w14:paraId="7032FD20" w14:textId="77777777" w:rsidR="00871D71" w:rsidRPr="00864392" w:rsidRDefault="00871D71" w:rsidP="000511D8">
      <w:pPr>
        <w:numPr>
          <w:ilvl w:val="0"/>
          <w:numId w:val="103"/>
        </w:numPr>
        <w:tabs>
          <w:tab w:val="clear" w:pos="426"/>
        </w:tabs>
        <w:spacing w:line="276" w:lineRule="auto"/>
        <w:ind w:left="284" w:hanging="284"/>
        <w:jc w:val="both"/>
        <w:rPr>
          <w:sz w:val="22"/>
        </w:rPr>
      </w:pPr>
      <w:r w:rsidRPr="00864392">
        <w:rPr>
          <w:sz w:val="22"/>
        </w:rPr>
        <w:t xml:space="preserve">W przypadku rozbieżności stanowisk, co do uznania reklamacji, Zamawiający może zlecić wykonanie badań niezależnemu ekspertowi wskazanemu przez Zamawiającego. </w:t>
      </w:r>
    </w:p>
    <w:p w14:paraId="6F259D86" w14:textId="77777777" w:rsidR="00871D71" w:rsidRPr="00864392" w:rsidRDefault="00871D71" w:rsidP="000511D8">
      <w:pPr>
        <w:numPr>
          <w:ilvl w:val="0"/>
          <w:numId w:val="103"/>
        </w:numPr>
        <w:tabs>
          <w:tab w:val="clear" w:pos="426"/>
        </w:tabs>
        <w:spacing w:line="276" w:lineRule="auto"/>
        <w:ind w:left="284" w:hanging="284"/>
        <w:jc w:val="both"/>
        <w:rPr>
          <w:sz w:val="22"/>
        </w:rPr>
      </w:pPr>
      <w:r w:rsidRPr="00864392">
        <w:rPr>
          <w:sz w:val="22"/>
        </w:rPr>
        <w:t xml:space="preserve">W przypadku uzyskania wyników badań potwierdzających wady przedmiotu </w:t>
      </w:r>
      <w:r>
        <w:rPr>
          <w:sz w:val="22"/>
        </w:rPr>
        <w:t>Umowy</w:t>
      </w:r>
      <w:r w:rsidRPr="00864392">
        <w:rPr>
          <w:sz w:val="22"/>
        </w:rPr>
        <w:t xml:space="preserve"> koszty badań ponosi Wykonawca. Wysokość kosztów badań określi każdorazowo niezależny ekspert.</w:t>
      </w:r>
    </w:p>
    <w:p w14:paraId="111902E9" w14:textId="77777777" w:rsidR="00871D71" w:rsidRPr="00864392" w:rsidRDefault="00871D71" w:rsidP="000511D8">
      <w:pPr>
        <w:numPr>
          <w:ilvl w:val="0"/>
          <w:numId w:val="103"/>
        </w:numPr>
        <w:tabs>
          <w:tab w:val="clear" w:pos="426"/>
        </w:tabs>
        <w:spacing w:line="276" w:lineRule="auto"/>
        <w:ind w:left="284" w:hanging="284"/>
        <w:jc w:val="both"/>
        <w:rPr>
          <w:sz w:val="22"/>
        </w:rPr>
      </w:pPr>
      <w:r w:rsidRPr="00864392">
        <w:rPr>
          <w:sz w:val="22"/>
        </w:rPr>
        <w:t xml:space="preserve">Wymieniony w ramach gwarancji przedmiot </w:t>
      </w:r>
      <w:r>
        <w:rPr>
          <w:sz w:val="22"/>
        </w:rPr>
        <w:t>Umowy</w:t>
      </w:r>
      <w:r w:rsidRPr="00864392">
        <w:rPr>
          <w:sz w:val="22"/>
        </w:rPr>
        <w:t xml:space="preserve"> winien zostać objęty nową gwarancją na zasadach określonych w umowie.</w:t>
      </w:r>
    </w:p>
    <w:p w14:paraId="07916769" w14:textId="77777777" w:rsidR="00871D71" w:rsidRPr="00864392" w:rsidRDefault="00871D71" w:rsidP="000511D8">
      <w:pPr>
        <w:numPr>
          <w:ilvl w:val="0"/>
          <w:numId w:val="103"/>
        </w:numPr>
        <w:tabs>
          <w:tab w:val="clear" w:pos="426"/>
        </w:tabs>
        <w:spacing w:line="276" w:lineRule="auto"/>
        <w:ind w:left="284" w:hanging="284"/>
        <w:jc w:val="both"/>
        <w:rPr>
          <w:sz w:val="22"/>
        </w:rPr>
      </w:pPr>
      <w:r w:rsidRPr="00864392">
        <w:rPr>
          <w:sz w:val="22"/>
        </w:rPr>
        <w:t xml:space="preserve">Gwarancja nie wyłącza uprawnień Zamawiającego z tytułu rękojmi za wady fizyczne lub prawne przedmiotu </w:t>
      </w:r>
      <w:r>
        <w:rPr>
          <w:sz w:val="22"/>
        </w:rPr>
        <w:t>Umowy</w:t>
      </w:r>
      <w:r w:rsidRPr="00864392">
        <w:rPr>
          <w:sz w:val="22"/>
        </w:rPr>
        <w:t>.</w:t>
      </w:r>
    </w:p>
    <w:p w14:paraId="7038D48C" w14:textId="77777777" w:rsidR="00871D71" w:rsidRDefault="00871D71" w:rsidP="000511D8">
      <w:pPr>
        <w:numPr>
          <w:ilvl w:val="0"/>
          <w:numId w:val="103"/>
        </w:numPr>
        <w:tabs>
          <w:tab w:val="clear" w:pos="426"/>
        </w:tabs>
        <w:spacing w:line="276" w:lineRule="auto"/>
        <w:ind w:left="284" w:hanging="354"/>
        <w:jc w:val="both"/>
        <w:rPr>
          <w:sz w:val="22"/>
        </w:rPr>
      </w:pPr>
      <w:r w:rsidRPr="00864392">
        <w:rPr>
          <w:sz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w:t>
      </w:r>
      <w:r w:rsidRPr="00CA5DF7">
        <w:rPr>
          <w:sz w:val="22"/>
        </w:rPr>
        <w:t xml:space="preserve">stanowień </w:t>
      </w:r>
      <w:r>
        <w:rPr>
          <w:sz w:val="22"/>
        </w:rPr>
        <w:t>Umowy</w:t>
      </w:r>
      <w:r w:rsidRPr="00CA5DF7">
        <w:rPr>
          <w:sz w:val="22"/>
        </w:rPr>
        <w:t xml:space="preserve"> i obowiązujących przepisów prawa </w:t>
      </w:r>
      <w:r w:rsidRPr="00AE6442">
        <w:rPr>
          <w:sz w:val="22"/>
        </w:rPr>
        <w:t>polskiego.</w:t>
      </w:r>
    </w:p>
    <w:p w14:paraId="4F3F01E9" w14:textId="77777777" w:rsidR="00871D71" w:rsidRPr="00AF5283" w:rsidRDefault="00871D71" w:rsidP="000511D8">
      <w:pPr>
        <w:numPr>
          <w:ilvl w:val="0"/>
          <w:numId w:val="103"/>
        </w:numPr>
        <w:tabs>
          <w:tab w:val="clear" w:pos="426"/>
        </w:tabs>
        <w:spacing w:line="276" w:lineRule="auto"/>
        <w:ind w:left="284" w:hanging="354"/>
        <w:jc w:val="both"/>
        <w:rPr>
          <w:sz w:val="22"/>
        </w:rPr>
      </w:pPr>
      <w:r w:rsidRPr="00D15AAE">
        <w:rPr>
          <w:sz w:val="22"/>
          <w:szCs w:val="22"/>
        </w:rPr>
        <w:t xml:space="preserve">W przypadku wystąpienia wad i usterek w okresie gwarancyjnym wykonawca powinien przystąpić do usuwania wad i usterek niezwłocznie od zgłoszenia telefonicznego lub faksem; czas naprawy zostanie ustalony przez strony jednak nie może być dłuższy </w:t>
      </w:r>
      <w:r w:rsidRPr="004E2AB6">
        <w:rPr>
          <w:b/>
          <w:sz w:val="22"/>
          <w:szCs w:val="22"/>
        </w:rPr>
        <w:t>niż 24 godziny</w:t>
      </w:r>
      <w:r w:rsidRPr="00D15AAE">
        <w:rPr>
          <w:sz w:val="22"/>
          <w:szCs w:val="22"/>
        </w:rPr>
        <w:t xml:space="preserve"> od momentu powiadomienia Wykonawcy o stwierdzonych wadach i usterkach. </w:t>
      </w:r>
    </w:p>
    <w:p w14:paraId="3F3915A5" w14:textId="77777777" w:rsidR="00871D71" w:rsidRPr="00D15AAE" w:rsidRDefault="00871D71" w:rsidP="00871D71">
      <w:pPr>
        <w:spacing w:line="276" w:lineRule="auto"/>
        <w:ind w:left="284"/>
        <w:jc w:val="both"/>
        <w:rPr>
          <w:sz w:val="22"/>
        </w:rPr>
      </w:pPr>
      <w:r w:rsidRPr="00D15AAE">
        <w:rPr>
          <w:sz w:val="22"/>
          <w:szCs w:val="22"/>
        </w:rPr>
        <w:t>Okres gwarancji wydłuża się o czas wykonywania napraw gwarancyjnych.</w:t>
      </w:r>
    </w:p>
    <w:p w14:paraId="0C003828" w14:textId="77777777" w:rsidR="00871D71" w:rsidRPr="00D15AAE" w:rsidRDefault="00871D71" w:rsidP="000511D8">
      <w:pPr>
        <w:numPr>
          <w:ilvl w:val="0"/>
          <w:numId w:val="103"/>
        </w:numPr>
        <w:tabs>
          <w:tab w:val="clear" w:pos="426"/>
        </w:tabs>
        <w:spacing w:line="276" w:lineRule="auto"/>
        <w:ind w:left="284" w:hanging="354"/>
        <w:jc w:val="both"/>
        <w:rPr>
          <w:sz w:val="22"/>
        </w:rPr>
      </w:pPr>
      <w:r w:rsidRPr="00D15AAE">
        <w:rPr>
          <w:sz w:val="22"/>
          <w:szCs w:val="22"/>
        </w:rPr>
        <w:t xml:space="preserve">Osoby, które będą wykonywać gwarancyjne czynności naprawcze muszą posiadać stosowne uprawnienia do wykonywanych czynności, posiadać odpowiednie do zakresu prac doświadczenie i kwalifikacje, aktualne badania okresowe i szkolenia BHP, przeszkolenie z zakresu bezpieczeństwa </w:t>
      </w:r>
      <w:r w:rsidRPr="00D15AAE">
        <w:rPr>
          <w:sz w:val="22"/>
          <w:szCs w:val="22"/>
        </w:rPr>
        <w:lastRenderedPageBreak/>
        <w:t xml:space="preserve">pracy i ryzyka zawodowego oraz wymagane ubezpieczenia. Osoby te muszą posiadać odpowiednie kwalifikacje oraz przeszkolenia i uprawnienia wymagane przepisami prawa (w szczególności BHP) a także muszą być wyposażone w podstawowe narzędzia oraz stosować odzież, obuwie i sprzęt ochrony indywidualnej spełniające postanowienia </w:t>
      </w:r>
      <w:r w:rsidRPr="00CF0662">
        <w:rPr>
          <w:bCs/>
          <w:sz w:val="22"/>
          <w:szCs w:val="22"/>
        </w:rPr>
        <w:t>ROZPORZĄDZENIA PARLAMENTU EUROPEJSKIEGO I RADY (UE) 2016/425 z dnia 9 marca 2016 r. w sprawie środków ochrony indywidualnej oraz uchylenia dyrektywy Rady 89/686/EWG</w:t>
      </w:r>
      <w:r w:rsidRPr="00D15AAE">
        <w:rPr>
          <w:sz w:val="22"/>
          <w:szCs w:val="22"/>
        </w:rPr>
        <w:t xml:space="preserve">. </w:t>
      </w:r>
    </w:p>
    <w:p w14:paraId="7F770881" w14:textId="77777777" w:rsidR="00871D71" w:rsidRPr="00D15AAE" w:rsidRDefault="00871D71" w:rsidP="000511D8">
      <w:pPr>
        <w:numPr>
          <w:ilvl w:val="0"/>
          <w:numId w:val="103"/>
        </w:numPr>
        <w:tabs>
          <w:tab w:val="clear" w:pos="426"/>
        </w:tabs>
        <w:spacing w:line="276" w:lineRule="auto"/>
        <w:ind w:left="284" w:hanging="354"/>
        <w:jc w:val="both"/>
        <w:rPr>
          <w:sz w:val="22"/>
        </w:rPr>
      </w:pPr>
      <w:r w:rsidRPr="00D15AAE">
        <w:rPr>
          <w:sz w:val="22"/>
          <w:szCs w:val="22"/>
        </w:rPr>
        <w:t xml:space="preserve">Dowodem potwierdzającym usunięcie wad i usterek będzie protokół podpisany przez Zamawiającego i Wykonawcę. </w:t>
      </w:r>
    </w:p>
    <w:p w14:paraId="148E42FD" w14:textId="77777777" w:rsidR="00B75740" w:rsidRPr="007E56C5" w:rsidRDefault="00B75740" w:rsidP="007E56C5">
      <w:pPr>
        <w:spacing w:line="276" w:lineRule="auto"/>
        <w:rPr>
          <w:b/>
          <w:bCs/>
          <w:sz w:val="22"/>
          <w:szCs w:val="22"/>
        </w:rPr>
      </w:pPr>
      <w:r w:rsidRPr="007E56C5">
        <w:rPr>
          <w:b/>
          <w:bCs/>
          <w:sz w:val="22"/>
          <w:szCs w:val="22"/>
        </w:rPr>
        <w:br w:type="page"/>
      </w:r>
    </w:p>
    <w:p w14:paraId="30AC9CC8" w14:textId="77777777" w:rsidR="008E5215" w:rsidRPr="007E56C5" w:rsidRDefault="008E5215" w:rsidP="007E56C5">
      <w:pPr>
        <w:pStyle w:val="Nagwek1"/>
        <w:shd w:val="clear" w:color="auto" w:fill="D9D9D9" w:themeFill="background1" w:themeFillShade="D9"/>
        <w:spacing w:before="0" w:line="276" w:lineRule="auto"/>
        <w:jc w:val="right"/>
        <w:rPr>
          <w:rFonts w:ascii="Times New Roman" w:hAnsi="Times New Roman" w:cs="Times New Roman"/>
          <w:color w:val="auto"/>
          <w:sz w:val="22"/>
          <w:szCs w:val="22"/>
        </w:rPr>
      </w:pPr>
      <w:bookmarkStart w:id="37" w:name="_Toc188444937"/>
      <w:r w:rsidRPr="007E56C5">
        <w:rPr>
          <w:rFonts w:ascii="Times New Roman" w:hAnsi="Times New Roman" w:cs="Times New Roman"/>
          <w:color w:val="auto"/>
          <w:sz w:val="22"/>
          <w:szCs w:val="22"/>
        </w:rPr>
        <w:lastRenderedPageBreak/>
        <w:t>Załącznik nr 2 do SWZ „Formularz ofertowy”</w:t>
      </w:r>
      <w:bookmarkEnd w:id="37"/>
    </w:p>
    <w:p w14:paraId="69077953" w14:textId="77777777" w:rsidR="00A85DB6" w:rsidRPr="007E56C5" w:rsidRDefault="00A85DB6" w:rsidP="007E56C5">
      <w:pPr>
        <w:spacing w:line="276" w:lineRule="auto"/>
        <w:jc w:val="center"/>
        <w:rPr>
          <w:b/>
          <w:bCs/>
          <w:sz w:val="22"/>
          <w:szCs w:val="22"/>
        </w:rPr>
      </w:pPr>
    </w:p>
    <w:p w14:paraId="5EC648BB" w14:textId="77777777" w:rsidR="00BF150D" w:rsidRDefault="00BF150D" w:rsidP="007E56C5">
      <w:pPr>
        <w:spacing w:line="276" w:lineRule="auto"/>
        <w:jc w:val="center"/>
        <w:rPr>
          <w:b/>
          <w:bCs/>
          <w:spacing w:val="20"/>
          <w:sz w:val="22"/>
          <w:szCs w:val="22"/>
        </w:rPr>
      </w:pPr>
    </w:p>
    <w:p w14:paraId="77E11721" w14:textId="77777777" w:rsidR="00A85DB6" w:rsidRPr="00BF150D" w:rsidRDefault="00A85DB6" w:rsidP="007E56C5">
      <w:pPr>
        <w:spacing w:line="276" w:lineRule="auto"/>
        <w:jc w:val="center"/>
        <w:rPr>
          <w:b/>
          <w:bCs/>
          <w:spacing w:val="20"/>
          <w:sz w:val="24"/>
          <w:szCs w:val="22"/>
        </w:rPr>
      </w:pPr>
      <w:r w:rsidRPr="00BF150D">
        <w:rPr>
          <w:b/>
          <w:bCs/>
          <w:spacing w:val="20"/>
          <w:sz w:val="24"/>
          <w:szCs w:val="22"/>
        </w:rPr>
        <w:t>FORMULARZ OFERTOWY</w:t>
      </w:r>
    </w:p>
    <w:p w14:paraId="11414E18" w14:textId="77777777" w:rsidR="00BF150D" w:rsidRDefault="00BF150D" w:rsidP="00BF150D">
      <w:pPr>
        <w:spacing w:line="276" w:lineRule="auto"/>
        <w:ind w:left="426"/>
        <w:jc w:val="center"/>
        <w:rPr>
          <w:b/>
          <w:bCs/>
          <w:spacing w:val="20"/>
          <w:sz w:val="22"/>
          <w:szCs w:val="22"/>
        </w:rPr>
      </w:pPr>
    </w:p>
    <w:p w14:paraId="115DA100" w14:textId="77777777" w:rsidR="00BF150D" w:rsidRDefault="00BF150D" w:rsidP="00BF150D">
      <w:pPr>
        <w:spacing w:line="276" w:lineRule="auto"/>
        <w:ind w:left="426"/>
        <w:jc w:val="center"/>
        <w:rPr>
          <w:b/>
          <w:bCs/>
          <w:spacing w:val="20"/>
          <w:sz w:val="22"/>
          <w:szCs w:val="22"/>
        </w:rPr>
      </w:pPr>
    </w:p>
    <w:p w14:paraId="4FF62BE8" w14:textId="77777777" w:rsidR="00BF150D" w:rsidRPr="00F86762" w:rsidRDefault="00BF150D" w:rsidP="00BF150D">
      <w:pPr>
        <w:spacing w:line="276" w:lineRule="auto"/>
        <w:ind w:left="426"/>
        <w:jc w:val="center"/>
        <w:rPr>
          <w:b/>
          <w:bCs/>
          <w:spacing w:val="20"/>
          <w:sz w:val="22"/>
          <w:szCs w:val="22"/>
        </w:rPr>
      </w:pPr>
      <w:r w:rsidRPr="00F86762">
        <w:rPr>
          <w:b/>
          <w:bCs/>
          <w:spacing w:val="20"/>
          <w:sz w:val="22"/>
          <w:szCs w:val="22"/>
        </w:rPr>
        <w:t xml:space="preserve">Elektroniczny Formularz Ofertowy jest dostępny na platformie Elektronicznego Formularza Ofertowego. </w:t>
      </w:r>
    </w:p>
    <w:p w14:paraId="31FF31E2" w14:textId="77777777" w:rsidR="00BF150D" w:rsidRPr="00F86762" w:rsidRDefault="00BF150D" w:rsidP="00BF150D">
      <w:pPr>
        <w:spacing w:line="276" w:lineRule="auto"/>
        <w:ind w:left="426"/>
        <w:jc w:val="center"/>
        <w:rPr>
          <w:b/>
          <w:bCs/>
          <w:spacing w:val="20"/>
          <w:sz w:val="22"/>
          <w:szCs w:val="22"/>
        </w:rPr>
      </w:pPr>
    </w:p>
    <w:p w14:paraId="26297356" w14:textId="77777777" w:rsidR="00BF150D" w:rsidRPr="00F86762" w:rsidRDefault="00BF150D" w:rsidP="00BF150D">
      <w:pPr>
        <w:spacing w:line="276" w:lineRule="auto"/>
        <w:ind w:left="426"/>
        <w:jc w:val="center"/>
        <w:rPr>
          <w:b/>
          <w:bCs/>
          <w:spacing w:val="20"/>
          <w:sz w:val="22"/>
          <w:szCs w:val="22"/>
        </w:rPr>
      </w:pPr>
    </w:p>
    <w:p w14:paraId="1F3A619E" w14:textId="77777777" w:rsidR="00BF150D" w:rsidRPr="00F86762" w:rsidRDefault="00BF150D" w:rsidP="00BF150D">
      <w:pPr>
        <w:spacing w:line="276" w:lineRule="auto"/>
        <w:ind w:left="426"/>
        <w:jc w:val="center"/>
        <w:rPr>
          <w:b/>
          <w:bCs/>
          <w:spacing w:val="20"/>
          <w:sz w:val="22"/>
          <w:szCs w:val="22"/>
        </w:rPr>
      </w:pPr>
    </w:p>
    <w:p w14:paraId="1DBFA6CB" w14:textId="77777777" w:rsidR="00BF150D" w:rsidRPr="00F86762" w:rsidRDefault="00BF150D" w:rsidP="00BF150D">
      <w:pPr>
        <w:spacing w:line="276" w:lineRule="auto"/>
        <w:ind w:left="426"/>
        <w:jc w:val="center"/>
        <w:rPr>
          <w:b/>
          <w:bCs/>
          <w:spacing w:val="20"/>
          <w:sz w:val="22"/>
          <w:szCs w:val="22"/>
        </w:rPr>
      </w:pPr>
    </w:p>
    <w:p w14:paraId="5C6E7CA8" w14:textId="77777777" w:rsidR="00BF150D" w:rsidRPr="00F86762" w:rsidRDefault="00BF150D" w:rsidP="00BF150D">
      <w:pPr>
        <w:spacing w:line="276" w:lineRule="auto"/>
        <w:jc w:val="center"/>
        <w:rPr>
          <w:b/>
          <w:bCs/>
          <w:spacing w:val="20"/>
          <w:sz w:val="22"/>
          <w:szCs w:val="22"/>
          <w:u w:val="single"/>
        </w:rPr>
      </w:pPr>
      <w:r w:rsidRPr="00F86762">
        <w:rPr>
          <w:b/>
          <w:bCs/>
          <w:spacing w:val="20"/>
          <w:sz w:val="22"/>
          <w:szCs w:val="22"/>
          <w:u w:val="single"/>
        </w:rPr>
        <w:t>Link do Elektronicznego Formularza Ofertowego znajduje się w Profilu Nabywcy.</w:t>
      </w:r>
    </w:p>
    <w:p w14:paraId="15B11ABE" w14:textId="77777777" w:rsidR="00BF150D" w:rsidRPr="00F86762" w:rsidRDefault="00BF150D" w:rsidP="00BF150D">
      <w:pPr>
        <w:spacing w:line="276" w:lineRule="auto"/>
        <w:jc w:val="center"/>
        <w:rPr>
          <w:b/>
          <w:bCs/>
          <w:spacing w:val="20"/>
          <w:sz w:val="22"/>
          <w:szCs w:val="22"/>
        </w:rPr>
      </w:pPr>
    </w:p>
    <w:p w14:paraId="465B991B" w14:textId="77777777" w:rsidR="00BF150D" w:rsidRPr="00F86762" w:rsidRDefault="00BF150D" w:rsidP="00BF150D">
      <w:pPr>
        <w:spacing w:line="276" w:lineRule="auto"/>
        <w:jc w:val="center"/>
        <w:rPr>
          <w:b/>
          <w:bCs/>
          <w:spacing w:val="20"/>
          <w:sz w:val="22"/>
          <w:szCs w:val="22"/>
        </w:rPr>
      </w:pPr>
    </w:p>
    <w:p w14:paraId="430D6F7C" w14:textId="77777777" w:rsidR="00BF150D" w:rsidRDefault="00BF150D">
      <w:pPr>
        <w:spacing w:after="160" w:line="259" w:lineRule="auto"/>
        <w:rPr>
          <w:b/>
          <w:bCs/>
          <w:sz w:val="22"/>
          <w:szCs w:val="22"/>
        </w:rPr>
      </w:pPr>
      <w:r>
        <w:rPr>
          <w:b/>
          <w:bCs/>
          <w:sz w:val="22"/>
          <w:szCs w:val="22"/>
        </w:rPr>
        <w:br w:type="page"/>
      </w:r>
    </w:p>
    <w:p w14:paraId="757AB73E" w14:textId="77777777" w:rsidR="008E5215" w:rsidRPr="007E56C5" w:rsidRDefault="008E5215" w:rsidP="007E56C5">
      <w:pPr>
        <w:tabs>
          <w:tab w:val="left" w:pos="180"/>
          <w:tab w:val="left" w:pos="851"/>
        </w:tabs>
        <w:spacing w:line="276" w:lineRule="auto"/>
        <w:ind w:left="3960" w:hanging="3960"/>
        <w:jc w:val="center"/>
        <w:rPr>
          <w:b/>
          <w:bCs/>
          <w:sz w:val="22"/>
          <w:szCs w:val="22"/>
        </w:rPr>
      </w:pPr>
    </w:p>
    <w:p w14:paraId="7FD4C57F" w14:textId="77777777" w:rsidR="000C279C" w:rsidRPr="007E56C5" w:rsidRDefault="000C279C" w:rsidP="007E56C5">
      <w:pPr>
        <w:pStyle w:val="Nagwek1"/>
        <w:shd w:val="clear" w:color="auto" w:fill="D9D9D9" w:themeFill="background1" w:themeFillShade="D9"/>
        <w:spacing w:before="0" w:line="276" w:lineRule="auto"/>
        <w:jc w:val="right"/>
        <w:rPr>
          <w:rFonts w:ascii="Times New Roman" w:hAnsi="Times New Roman" w:cs="Times New Roman"/>
          <w:color w:val="auto"/>
          <w:sz w:val="22"/>
          <w:szCs w:val="22"/>
        </w:rPr>
      </w:pPr>
      <w:bookmarkStart w:id="38" w:name="_Toc188444938"/>
      <w:r w:rsidRPr="007E56C5">
        <w:rPr>
          <w:rFonts w:ascii="Times New Roman" w:hAnsi="Times New Roman" w:cs="Times New Roman"/>
          <w:color w:val="auto"/>
          <w:sz w:val="22"/>
          <w:szCs w:val="22"/>
        </w:rPr>
        <w:t>Załącznik nr 3</w:t>
      </w:r>
      <w:r w:rsidR="00E2161C" w:rsidRPr="007E56C5">
        <w:rPr>
          <w:rFonts w:ascii="Times New Roman" w:hAnsi="Times New Roman" w:cs="Times New Roman"/>
          <w:color w:val="auto"/>
          <w:sz w:val="22"/>
          <w:szCs w:val="22"/>
        </w:rPr>
        <w:t xml:space="preserve"> do SWZ</w:t>
      </w:r>
      <w:r w:rsidRPr="007E56C5">
        <w:rPr>
          <w:rFonts w:ascii="Times New Roman" w:hAnsi="Times New Roman" w:cs="Times New Roman"/>
          <w:color w:val="auto"/>
          <w:sz w:val="22"/>
          <w:szCs w:val="22"/>
        </w:rPr>
        <w:t xml:space="preserve"> </w:t>
      </w:r>
      <w:r w:rsidR="00E2161C" w:rsidRPr="007E56C5">
        <w:rPr>
          <w:rFonts w:ascii="Times New Roman" w:hAnsi="Times New Roman" w:cs="Times New Roman"/>
          <w:color w:val="auto"/>
          <w:sz w:val="22"/>
          <w:szCs w:val="22"/>
        </w:rPr>
        <w:t>D</w:t>
      </w:r>
      <w:r w:rsidRPr="007E56C5">
        <w:rPr>
          <w:rFonts w:ascii="Times New Roman" w:hAnsi="Times New Roman" w:cs="Times New Roman"/>
          <w:color w:val="auto"/>
          <w:sz w:val="22"/>
          <w:szCs w:val="22"/>
        </w:rPr>
        <w:t>okumenty składane przez wykonawcę wraz z ofertą</w:t>
      </w:r>
      <w:bookmarkEnd w:id="38"/>
    </w:p>
    <w:p w14:paraId="20A9A2A2" w14:textId="77777777" w:rsidR="008E5215" w:rsidRDefault="008E5215" w:rsidP="007E56C5">
      <w:pPr>
        <w:tabs>
          <w:tab w:val="left" w:pos="180"/>
          <w:tab w:val="left" w:pos="851"/>
        </w:tabs>
        <w:spacing w:line="276" w:lineRule="auto"/>
        <w:ind w:left="3960" w:hanging="3960"/>
        <w:jc w:val="center"/>
        <w:rPr>
          <w:b/>
          <w:bCs/>
          <w:sz w:val="22"/>
          <w:szCs w:val="22"/>
        </w:rPr>
      </w:pPr>
    </w:p>
    <w:p w14:paraId="26D0E051" w14:textId="77777777" w:rsidR="00BF150D" w:rsidRPr="007E56C5" w:rsidRDefault="00BF150D" w:rsidP="007E56C5">
      <w:pPr>
        <w:tabs>
          <w:tab w:val="left" w:pos="180"/>
          <w:tab w:val="left" w:pos="851"/>
        </w:tabs>
        <w:spacing w:line="276" w:lineRule="auto"/>
        <w:ind w:left="3960" w:hanging="3960"/>
        <w:jc w:val="center"/>
        <w:rPr>
          <w:b/>
          <w:bCs/>
          <w:sz w:val="22"/>
          <w:szCs w:val="22"/>
        </w:rPr>
      </w:pPr>
    </w:p>
    <w:p w14:paraId="363A577F" w14:textId="77777777" w:rsidR="000C279C" w:rsidRPr="007E56C5" w:rsidRDefault="000C279C" w:rsidP="007E56C5">
      <w:pPr>
        <w:pStyle w:val="Nagwek1"/>
        <w:shd w:val="clear" w:color="auto" w:fill="D9D9D9" w:themeFill="background1" w:themeFillShade="D9"/>
        <w:spacing w:before="0" w:line="276" w:lineRule="auto"/>
        <w:jc w:val="right"/>
        <w:rPr>
          <w:rFonts w:ascii="Times New Roman" w:hAnsi="Times New Roman" w:cs="Times New Roman"/>
          <w:color w:val="auto"/>
          <w:sz w:val="22"/>
          <w:szCs w:val="22"/>
        </w:rPr>
      </w:pPr>
      <w:bookmarkStart w:id="39" w:name="_Toc65677234"/>
      <w:bookmarkStart w:id="40" w:name="_Toc66354105"/>
      <w:bookmarkStart w:id="41" w:name="_Toc188444939"/>
      <w:r w:rsidRPr="007E56C5">
        <w:rPr>
          <w:rFonts w:ascii="Times New Roman" w:hAnsi="Times New Roman" w:cs="Times New Roman"/>
          <w:color w:val="auto"/>
          <w:sz w:val="22"/>
          <w:szCs w:val="22"/>
        </w:rPr>
        <w:t>Załącznik nr 3.1 do SWZ „Informacja o podwykonawcach”</w:t>
      </w:r>
      <w:bookmarkEnd w:id="39"/>
      <w:bookmarkEnd w:id="40"/>
      <w:bookmarkEnd w:id="41"/>
    </w:p>
    <w:p w14:paraId="773B7554" w14:textId="77777777" w:rsidR="008E5215" w:rsidRPr="007E56C5" w:rsidRDefault="008E5215" w:rsidP="007E56C5">
      <w:pPr>
        <w:tabs>
          <w:tab w:val="left" w:pos="720"/>
        </w:tabs>
        <w:spacing w:line="276" w:lineRule="auto"/>
        <w:ind w:left="360" w:firstLine="180"/>
        <w:jc w:val="right"/>
        <w:rPr>
          <w:b/>
          <w:sz w:val="22"/>
          <w:szCs w:val="22"/>
        </w:rPr>
      </w:pPr>
    </w:p>
    <w:p w14:paraId="3F1121AF" w14:textId="77777777" w:rsidR="00BF150D" w:rsidRDefault="00BF150D" w:rsidP="007E56C5">
      <w:pPr>
        <w:tabs>
          <w:tab w:val="left" w:pos="720"/>
        </w:tabs>
        <w:spacing w:line="276" w:lineRule="auto"/>
        <w:ind w:left="360" w:firstLine="180"/>
        <w:jc w:val="center"/>
        <w:rPr>
          <w:b/>
          <w:sz w:val="22"/>
          <w:szCs w:val="22"/>
        </w:rPr>
      </w:pPr>
    </w:p>
    <w:p w14:paraId="0F460E52" w14:textId="77777777" w:rsidR="008E5215" w:rsidRPr="00BF150D" w:rsidRDefault="008E5215" w:rsidP="007E56C5">
      <w:pPr>
        <w:tabs>
          <w:tab w:val="left" w:pos="720"/>
        </w:tabs>
        <w:spacing w:line="276" w:lineRule="auto"/>
        <w:ind w:left="360" w:firstLine="180"/>
        <w:jc w:val="center"/>
        <w:rPr>
          <w:b/>
          <w:sz w:val="24"/>
          <w:szCs w:val="22"/>
        </w:rPr>
      </w:pPr>
      <w:r w:rsidRPr="00BF150D">
        <w:rPr>
          <w:b/>
          <w:sz w:val="24"/>
          <w:szCs w:val="22"/>
        </w:rPr>
        <w:t>INFORMACJA O PODWYKONAWCACH</w:t>
      </w:r>
    </w:p>
    <w:p w14:paraId="0DA007CE" w14:textId="77777777" w:rsidR="008E5215" w:rsidRPr="007E56C5" w:rsidRDefault="008E5215" w:rsidP="007E56C5">
      <w:pPr>
        <w:tabs>
          <w:tab w:val="left" w:pos="720"/>
        </w:tabs>
        <w:spacing w:line="276" w:lineRule="auto"/>
        <w:rPr>
          <w:b/>
          <w:sz w:val="22"/>
          <w:szCs w:val="22"/>
        </w:rPr>
      </w:pPr>
    </w:p>
    <w:p w14:paraId="4F581D29" w14:textId="77777777" w:rsidR="008E5215" w:rsidRPr="007E56C5" w:rsidRDefault="008E5215" w:rsidP="007E56C5">
      <w:pPr>
        <w:tabs>
          <w:tab w:val="left" w:pos="720"/>
        </w:tabs>
        <w:spacing w:line="276" w:lineRule="auto"/>
        <w:ind w:left="360" w:firstLine="180"/>
        <w:jc w:val="right"/>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8E5215" w:rsidRPr="007E56C5" w14:paraId="1C23ADC3" w14:textId="77777777" w:rsidTr="008B48F5">
        <w:trPr>
          <w:trHeight w:val="806"/>
        </w:trPr>
        <w:tc>
          <w:tcPr>
            <w:tcW w:w="1501" w:type="pct"/>
            <w:shd w:val="clear" w:color="auto" w:fill="auto"/>
            <w:vAlign w:val="center"/>
          </w:tcPr>
          <w:p w14:paraId="026397FF" w14:textId="77777777" w:rsidR="008E5215" w:rsidRPr="007E56C5" w:rsidRDefault="008E5215" w:rsidP="007E56C5">
            <w:pPr>
              <w:snapToGrid w:val="0"/>
              <w:spacing w:line="276" w:lineRule="auto"/>
              <w:jc w:val="center"/>
              <w:rPr>
                <w:b/>
                <w:sz w:val="22"/>
                <w:szCs w:val="22"/>
              </w:rPr>
            </w:pPr>
            <w:r w:rsidRPr="007E56C5">
              <w:rPr>
                <w:b/>
                <w:sz w:val="22"/>
                <w:szCs w:val="22"/>
              </w:rPr>
              <w:t>Nazwa i adres Podwykonawcy</w:t>
            </w:r>
          </w:p>
        </w:tc>
        <w:tc>
          <w:tcPr>
            <w:tcW w:w="3499" w:type="pct"/>
            <w:shd w:val="clear" w:color="auto" w:fill="auto"/>
            <w:vAlign w:val="center"/>
          </w:tcPr>
          <w:p w14:paraId="41CACCE8" w14:textId="77777777" w:rsidR="008E5215" w:rsidRPr="007E56C5" w:rsidRDefault="008E5215" w:rsidP="007E56C5">
            <w:pPr>
              <w:snapToGrid w:val="0"/>
              <w:spacing w:line="276" w:lineRule="auto"/>
              <w:jc w:val="center"/>
              <w:rPr>
                <w:b/>
                <w:sz w:val="22"/>
                <w:szCs w:val="22"/>
              </w:rPr>
            </w:pPr>
            <w:r w:rsidRPr="007E56C5">
              <w:rPr>
                <w:b/>
                <w:sz w:val="22"/>
                <w:szCs w:val="22"/>
              </w:rPr>
              <w:t>Część zamówienia, którą Wykonawca zamierza powierzyć Podwykonawcy</w:t>
            </w:r>
          </w:p>
        </w:tc>
      </w:tr>
      <w:tr w:rsidR="008E5215" w:rsidRPr="007E56C5" w14:paraId="4616612F" w14:textId="77777777" w:rsidTr="008B48F5">
        <w:trPr>
          <w:trHeight w:val="335"/>
        </w:trPr>
        <w:tc>
          <w:tcPr>
            <w:tcW w:w="1501" w:type="pct"/>
            <w:shd w:val="clear" w:color="auto" w:fill="auto"/>
          </w:tcPr>
          <w:p w14:paraId="1FCDD547" w14:textId="77777777" w:rsidR="008E5215" w:rsidRPr="007E56C5" w:rsidRDefault="008E5215" w:rsidP="007E56C5">
            <w:pPr>
              <w:tabs>
                <w:tab w:val="left" w:pos="720"/>
              </w:tabs>
              <w:snapToGrid w:val="0"/>
              <w:spacing w:line="276" w:lineRule="auto"/>
              <w:jc w:val="center"/>
              <w:rPr>
                <w:b/>
                <w:i/>
                <w:sz w:val="22"/>
                <w:szCs w:val="22"/>
              </w:rPr>
            </w:pPr>
            <w:r w:rsidRPr="007E56C5">
              <w:rPr>
                <w:b/>
                <w:i/>
                <w:sz w:val="22"/>
                <w:szCs w:val="22"/>
              </w:rPr>
              <w:t>1</w:t>
            </w:r>
          </w:p>
        </w:tc>
        <w:tc>
          <w:tcPr>
            <w:tcW w:w="3499" w:type="pct"/>
            <w:shd w:val="clear" w:color="auto" w:fill="auto"/>
          </w:tcPr>
          <w:p w14:paraId="367BCA8D" w14:textId="77777777" w:rsidR="008E5215" w:rsidRPr="007E56C5" w:rsidRDefault="008E5215" w:rsidP="007E56C5">
            <w:pPr>
              <w:tabs>
                <w:tab w:val="left" w:pos="720"/>
              </w:tabs>
              <w:snapToGrid w:val="0"/>
              <w:spacing w:line="276" w:lineRule="auto"/>
              <w:jc w:val="center"/>
              <w:rPr>
                <w:b/>
                <w:i/>
                <w:sz w:val="22"/>
                <w:szCs w:val="22"/>
              </w:rPr>
            </w:pPr>
            <w:r w:rsidRPr="007E56C5">
              <w:rPr>
                <w:b/>
                <w:i/>
                <w:sz w:val="22"/>
                <w:szCs w:val="22"/>
              </w:rPr>
              <w:t>2</w:t>
            </w:r>
          </w:p>
        </w:tc>
      </w:tr>
      <w:tr w:rsidR="008E5215" w:rsidRPr="007E56C5" w14:paraId="56E6C810" w14:textId="77777777" w:rsidTr="008B48F5">
        <w:trPr>
          <w:trHeight w:val="824"/>
        </w:trPr>
        <w:tc>
          <w:tcPr>
            <w:tcW w:w="1501" w:type="pct"/>
            <w:shd w:val="clear" w:color="auto" w:fill="auto"/>
          </w:tcPr>
          <w:p w14:paraId="639B195F" w14:textId="77777777" w:rsidR="008E5215" w:rsidRPr="007E56C5" w:rsidRDefault="008E5215" w:rsidP="007E56C5">
            <w:pPr>
              <w:tabs>
                <w:tab w:val="left" w:pos="720"/>
              </w:tabs>
              <w:snapToGrid w:val="0"/>
              <w:spacing w:line="276" w:lineRule="auto"/>
              <w:rPr>
                <w:b/>
                <w:sz w:val="22"/>
                <w:szCs w:val="22"/>
              </w:rPr>
            </w:pPr>
          </w:p>
        </w:tc>
        <w:tc>
          <w:tcPr>
            <w:tcW w:w="3499" w:type="pct"/>
            <w:shd w:val="clear" w:color="auto" w:fill="auto"/>
          </w:tcPr>
          <w:p w14:paraId="50292E6C" w14:textId="77777777" w:rsidR="008E5215" w:rsidRPr="007E56C5" w:rsidRDefault="008E5215" w:rsidP="007E56C5">
            <w:pPr>
              <w:tabs>
                <w:tab w:val="left" w:pos="720"/>
              </w:tabs>
              <w:snapToGrid w:val="0"/>
              <w:spacing w:line="276" w:lineRule="auto"/>
              <w:rPr>
                <w:b/>
                <w:sz w:val="22"/>
                <w:szCs w:val="22"/>
              </w:rPr>
            </w:pPr>
          </w:p>
        </w:tc>
      </w:tr>
      <w:tr w:rsidR="008E5215" w:rsidRPr="007E56C5" w14:paraId="3A646761" w14:textId="77777777" w:rsidTr="008B48F5">
        <w:trPr>
          <w:trHeight w:val="824"/>
        </w:trPr>
        <w:tc>
          <w:tcPr>
            <w:tcW w:w="1501" w:type="pct"/>
            <w:shd w:val="clear" w:color="auto" w:fill="auto"/>
          </w:tcPr>
          <w:p w14:paraId="6E95FE0D" w14:textId="77777777" w:rsidR="008E5215" w:rsidRPr="007E56C5" w:rsidRDefault="008E5215" w:rsidP="007E56C5">
            <w:pPr>
              <w:tabs>
                <w:tab w:val="left" w:pos="720"/>
              </w:tabs>
              <w:snapToGrid w:val="0"/>
              <w:spacing w:line="276" w:lineRule="auto"/>
              <w:rPr>
                <w:b/>
                <w:sz w:val="22"/>
                <w:szCs w:val="22"/>
              </w:rPr>
            </w:pPr>
          </w:p>
        </w:tc>
        <w:tc>
          <w:tcPr>
            <w:tcW w:w="3499" w:type="pct"/>
            <w:shd w:val="clear" w:color="auto" w:fill="auto"/>
          </w:tcPr>
          <w:p w14:paraId="0B403CAD" w14:textId="77777777" w:rsidR="008E5215" w:rsidRPr="007E56C5" w:rsidRDefault="008E5215" w:rsidP="007E56C5">
            <w:pPr>
              <w:tabs>
                <w:tab w:val="left" w:pos="720"/>
              </w:tabs>
              <w:snapToGrid w:val="0"/>
              <w:spacing w:line="276" w:lineRule="auto"/>
              <w:rPr>
                <w:b/>
                <w:sz w:val="22"/>
                <w:szCs w:val="22"/>
              </w:rPr>
            </w:pPr>
          </w:p>
        </w:tc>
      </w:tr>
      <w:tr w:rsidR="008E5215" w:rsidRPr="007E56C5" w14:paraId="418083D7" w14:textId="77777777" w:rsidTr="008B48F5">
        <w:trPr>
          <w:trHeight w:val="824"/>
        </w:trPr>
        <w:tc>
          <w:tcPr>
            <w:tcW w:w="1501" w:type="pct"/>
            <w:shd w:val="clear" w:color="auto" w:fill="auto"/>
          </w:tcPr>
          <w:p w14:paraId="38DEC65C" w14:textId="77777777" w:rsidR="008E5215" w:rsidRPr="007E56C5" w:rsidRDefault="008E5215" w:rsidP="007E56C5">
            <w:pPr>
              <w:tabs>
                <w:tab w:val="left" w:pos="720"/>
              </w:tabs>
              <w:snapToGrid w:val="0"/>
              <w:spacing w:line="276" w:lineRule="auto"/>
              <w:rPr>
                <w:b/>
                <w:sz w:val="22"/>
                <w:szCs w:val="22"/>
              </w:rPr>
            </w:pPr>
          </w:p>
        </w:tc>
        <w:tc>
          <w:tcPr>
            <w:tcW w:w="3499" w:type="pct"/>
            <w:shd w:val="clear" w:color="auto" w:fill="auto"/>
          </w:tcPr>
          <w:p w14:paraId="556C9442" w14:textId="77777777" w:rsidR="008E5215" w:rsidRPr="007E56C5" w:rsidRDefault="008E5215" w:rsidP="007E56C5">
            <w:pPr>
              <w:tabs>
                <w:tab w:val="left" w:pos="720"/>
              </w:tabs>
              <w:snapToGrid w:val="0"/>
              <w:spacing w:line="276" w:lineRule="auto"/>
              <w:rPr>
                <w:b/>
                <w:sz w:val="22"/>
                <w:szCs w:val="22"/>
              </w:rPr>
            </w:pPr>
          </w:p>
        </w:tc>
      </w:tr>
    </w:tbl>
    <w:p w14:paraId="7A4E9D1A" w14:textId="77777777" w:rsidR="008E5215" w:rsidRPr="007E56C5" w:rsidRDefault="008E5215" w:rsidP="007E56C5">
      <w:pPr>
        <w:tabs>
          <w:tab w:val="left" w:pos="720"/>
        </w:tabs>
        <w:spacing w:line="276" w:lineRule="auto"/>
        <w:ind w:left="360" w:firstLine="180"/>
        <w:rPr>
          <w:b/>
          <w:sz w:val="22"/>
          <w:szCs w:val="22"/>
        </w:rPr>
      </w:pPr>
    </w:p>
    <w:p w14:paraId="34EDF205" w14:textId="77777777" w:rsidR="008E5215" w:rsidRPr="007E56C5" w:rsidRDefault="008E5215" w:rsidP="007E56C5">
      <w:pPr>
        <w:tabs>
          <w:tab w:val="left" w:pos="851"/>
        </w:tabs>
        <w:spacing w:line="276" w:lineRule="auto"/>
        <w:rPr>
          <w:b/>
          <w:bCs/>
          <w:i/>
          <w:sz w:val="22"/>
          <w:szCs w:val="22"/>
        </w:rPr>
      </w:pPr>
    </w:p>
    <w:p w14:paraId="276A8229" w14:textId="77777777" w:rsidR="008E5215" w:rsidRPr="007E56C5" w:rsidRDefault="008E5215" w:rsidP="007E56C5">
      <w:pPr>
        <w:tabs>
          <w:tab w:val="left" w:pos="851"/>
        </w:tabs>
        <w:spacing w:line="276" w:lineRule="auto"/>
        <w:rPr>
          <w:b/>
          <w:bCs/>
          <w:i/>
          <w:sz w:val="22"/>
          <w:szCs w:val="22"/>
        </w:rPr>
      </w:pPr>
    </w:p>
    <w:p w14:paraId="3C10184A" w14:textId="77777777" w:rsidR="008E5215" w:rsidRPr="007E56C5" w:rsidRDefault="008E5215" w:rsidP="007E56C5">
      <w:pPr>
        <w:tabs>
          <w:tab w:val="left" w:pos="851"/>
        </w:tabs>
        <w:spacing w:line="276" w:lineRule="auto"/>
        <w:rPr>
          <w:b/>
          <w:bCs/>
          <w:i/>
          <w:sz w:val="22"/>
          <w:szCs w:val="22"/>
        </w:rPr>
      </w:pPr>
    </w:p>
    <w:p w14:paraId="5080ADF7" w14:textId="77777777" w:rsidR="008E5215" w:rsidRPr="007E56C5" w:rsidRDefault="008E5215" w:rsidP="00BF150D">
      <w:pPr>
        <w:tabs>
          <w:tab w:val="left" w:pos="851"/>
        </w:tabs>
        <w:spacing w:line="360" w:lineRule="auto"/>
        <w:rPr>
          <w:bCs/>
          <w:i/>
          <w:sz w:val="22"/>
          <w:szCs w:val="22"/>
        </w:rPr>
      </w:pPr>
      <w:r w:rsidRPr="007E56C5">
        <w:rPr>
          <w:b/>
          <w:bCs/>
          <w:i/>
          <w:sz w:val="22"/>
          <w:szCs w:val="22"/>
        </w:rPr>
        <w:t>Uwaga</w:t>
      </w:r>
      <w:r w:rsidRPr="007E56C5">
        <w:rPr>
          <w:bCs/>
          <w:i/>
          <w:sz w:val="22"/>
          <w:szCs w:val="22"/>
        </w:rPr>
        <w:t>:</w:t>
      </w:r>
    </w:p>
    <w:p w14:paraId="739EC9D3" w14:textId="77777777" w:rsidR="008E5215" w:rsidRPr="007E56C5" w:rsidRDefault="008E5215" w:rsidP="00BF150D">
      <w:pPr>
        <w:tabs>
          <w:tab w:val="left" w:pos="851"/>
        </w:tabs>
        <w:spacing w:line="360" w:lineRule="auto"/>
        <w:rPr>
          <w:b/>
          <w:bCs/>
          <w:i/>
          <w:sz w:val="22"/>
          <w:szCs w:val="22"/>
        </w:rPr>
      </w:pPr>
      <w:r w:rsidRPr="007E56C5">
        <w:rPr>
          <w:b/>
          <w:bCs/>
          <w:i/>
          <w:sz w:val="22"/>
          <w:szCs w:val="22"/>
        </w:rPr>
        <w:t>Wypełnia Wykonawca, który zamierza powierzyć część lub części zamówienia Podwykonawcom.</w:t>
      </w:r>
    </w:p>
    <w:p w14:paraId="2DB18F7A" w14:textId="77777777" w:rsidR="008E5215" w:rsidRPr="007E56C5" w:rsidRDefault="008E5215" w:rsidP="00BF150D">
      <w:pPr>
        <w:tabs>
          <w:tab w:val="left" w:pos="851"/>
        </w:tabs>
        <w:spacing w:line="360" w:lineRule="auto"/>
        <w:rPr>
          <w:b/>
          <w:bCs/>
          <w:i/>
          <w:sz w:val="22"/>
          <w:szCs w:val="22"/>
        </w:rPr>
      </w:pPr>
      <w:r w:rsidRPr="007E56C5">
        <w:rPr>
          <w:b/>
          <w:bCs/>
          <w:i/>
          <w:sz w:val="22"/>
          <w:szCs w:val="22"/>
        </w:rPr>
        <w:t>Należy złożyć wraz z ofertą.</w:t>
      </w:r>
    </w:p>
    <w:p w14:paraId="0FD9FD7C" w14:textId="77777777" w:rsidR="008E5215" w:rsidRPr="007E56C5" w:rsidRDefault="008E5215" w:rsidP="00BF150D">
      <w:pPr>
        <w:tabs>
          <w:tab w:val="left" w:pos="851"/>
        </w:tabs>
        <w:spacing w:line="360" w:lineRule="auto"/>
        <w:rPr>
          <w:b/>
          <w:bCs/>
          <w:i/>
          <w:sz w:val="22"/>
          <w:szCs w:val="22"/>
        </w:rPr>
      </w:pPr>
      <w:r w:rsidRPr="007E56C5">
        <w:rPr>
          <w:b/>
          <w:bCs/>
          <w:i/>
          <w:sz w:val="22"/>
          <w:szCs w:val="22"/>
        </w:rPr>
        <w:t>Jeżeli Podwykonawca w dniu składania oferty nie jest znany, wówczas Wykonawca wypełnia tylko kolumnę nr 2.</w:t>
      </w:r>
    </w:p>
    <w:p w14:paraId="38DE406F" w14:textId="77777777" w:rsidR="008E5215" w:rsidRPr="007E56C5" w:rsidRDefault="008E5215" w:rsidP="007E56C5">
      <w:pPr>
        <w:spacing w:line="276" w:lineRule="auto"/>
        <w:rPr>
          <w:sz w:val="22"/>
          <w:szCs w:val="22"/>
        </w:rPr>
      </w:pPr>
    </w:p>
    <w:p w14:paraId="415AB99E" w14:textId="77777777" w:rsidR="008E5215" w:rsidRPr="007E56C5" w:rsidRDefault="008E5215" w:rsidP="007E56C5">
      <w:pPr>
        <w:spacing w:line="276" w:lineRule="auto"/>
        <w:rPr>
          <w:sz w:val="22"/>
          <w:szCs w:val="22"/>
        </w:rPr>
      </w:pPr>
    </w:p>
    <w:p w14:paraId="508FAD53" w14:textId="77777777" w:rsidR="008E5215" w:rsidRPr="007E56C5" w:rsidRDefault="008E5215" w:rsidP="007E56C5">
      <w:pPr>
        <w:spacing w:line="276" w:lineRule="auto"/>
        <w:rPr>
          <w:sz w:val="22"/>
          <w:szCs w:val="22"/>
        </w:rPr>
      </w:pPr>
    </w:p>
    <w:p w14:paraId="32F93B92" w14:textId="77777777" w:rsidR="008E5215" w:rsidRPr="007E56C5" w:rsidRDefault="008E5215" w:rsidP="007E56C5">
      <w:pPr>
        <w:spacing w:line="276" w:lineRule="auto"/>
        <w:rPr>
          <w:sz w:val="22"/>
          <w:szCs w:val="22"/>
        </w:rPr>
      </w:pPr>
    </w:p>
    <w:p w14:paraId="1E6F1187" w14:textId="77777777" w:rsidR="008E5215" w:rsidRPr="007E56C5" w:rsidRDefault="008E5215" w:rsidP="007E56C5">
      <w:pPr>
        <w:spacing w:line="276" w:lineRule="auto"/>
        <w:rPr>
          <w:b/>
          <w:bCs/>
          <w:sz w:val="22"/>
          <w:szCs w:val="22"/>
        </w:rPr>
      </w:pPr>
      <w:r w:rsidRPr="007E56C5">
        <w:rPr>
          <w:b/>
          <w:bCs/>
          <w:sz w:val="22"/>
          <w:szCs w:val="22"/>
        </w:rPr>
        <w:br w:type="page"/>
      </w:r>
    </w:p>
    <w:p w14:paraId="26003871" w14:textId="77777777" w:rsidR="008E5215" w:rsidRPr="007E56C5" w:rsidRDefault="008E5215" w:rsidP="007E56C5">
      <w:pPr>
        <w:pStyle w:val="Nagwek1"/>
        <w:shd w:val="clear" w:color="auto" w:fill="D9D9D9" w:themeFill="background1" w:themeFillShade="D9"/>
        <w:spacing w:before="0" w:line="276" w:lineRule="auto"/>
        <w:jc w:val="right"/>
        <w:rPr>
          <w:rFonts w:ascii="Times New Roman" w:hAnsi="Times New Roman" w:cs="Times New Roman"/>
          <w:color w:val="auto"/>
          <w:sz w:val="22"/>
          <w:szCs w:val="22"/>
        </w:rPr>
      </w:pPr>
      <w:bookmarkStart w:id="42" w:name="_Toc65677235"/>
      <w:bookmarkStart w:id="43" w:name="_Toc66354106"/>
      <w:bookmarkStart w:id="44" w:name="_Toc188444940"/>
      <w:r w:rsidRPr="007E56C5">
        <w:rPr>
          <w:rFonts w:ascii="Times New Roman" w:hAnsi="Times New Roman" w:cs="Times New Roman"/>
          <w:color w:val="auto"/>
          <w:sz w:val="22"/>
          <w:szCs w:val="22"/>
        </w:rPr>
        <w:lastRenderedPageBreak/>
        <w:t>Załącznik nr 3.2 do SWZ „Oświadczenie wykonawcy – podmiotu zagranicznego”</w:t>
      </w:r>
      <w:bookmarkEnd w:id="42"/>
      <w:bookmarkEnd w:id="43"/>
      <w:bookmarkEnd w:id="44"/>
    </w:p>
    <w:p w14:paraId="71821D11" w14:textId="77777777" w:rsidR="008E5215" w:rsidRPr="007E56C5" w:rsidRDefault="008E5215" w:rsidP="007E56C5">
      <w:pPr>
        <w:spacing w:line="276" w:lineRule="auto"/>
        <w:rPr>
          <w:b/>
          <w:sz w:val="22"/>
          <w:szCs w:val="22"/>
        </w:rPr>
      </w:pPr>
    </w:p>
    <w:p w14:paraId="27A20319" w14:textId="77777777" w:rsidR="008E5215" w:rsidRPr="007E56C5" w:rsidRDefault="008E5215" w:rsidP="007E56C5">
      <w:pPr>
        <w:spacing w:line="276" w:lineRule="auto"/>
        <w:jc w:val="center"/>
        <w:rPr>
          <w:b/>
          <w:sz w:val="22"/>
          <w:szCs w:val="22"/>
        </w:rPr>
      </w:pPr>
      <w:r w:rsidRPr="007E56C5">
        <w:rPr>
          <w:b/>
          <w:sz w:val="22"/>
          <w:szCs w:val="22"/>
        </w:rPr>
        <w:t xml:space="preserve">OŚWIADCZENIE WYKONAWCY – PODMIOTU ZAGRANICZNEGO , O POWSTANIU </w:t>
      </w:r>
      <w:r w:rsidRPr="007E56C5">
        <w:rPr>
          <w:b/>
          <w:sz w:val="22"/>
          <w:szCs w:val="22"/>
        </w:rPr>
        <w:br/>
        <w:t>U  ZAMAWIAJĄCEGO OBOWIĄZKU PODATKOWEGO OD TOWARÓW I USŁUG</w:t>
      </w:r>
    </w:p>
    <w:p w14:paraId="0D5D9B8B" w14:textId="77777777" w:rsidR="008E5215" w:rsidRPr="007E56C5" w:rsidRDefault="008E5215" w:rsidP="007E56C5">
      <w:pPr>
        <w:spacing w:line="276" w:lineRule="auto"/>
        <w:jc w:val="center"/>
        <w:rPr>
          <w:b/>
          <w:sz w:val="22"/>
          <w:szCs w:val="22"/>
        </w:rPr>
      </w:pPr>
    </w:p>
    <w:p w14:paraId="5B24E595" w14:textId="77777777" w:rsidR="008E5215" w:rsidRPr="00BF150D" w:rsidRDefault="008E5215" w:rsidP="007E56C5">
      <w:pPr>
        <w:spacing w:line="276" w:lineRule="auto"/>
        <w:jc w:val="center"/>
        <w:rPr>
          <w:b/>
          <w:color w:val="FF0000"/>
          <w:sz w:val="22"/>
          <w:szCs w:val="22"/>
        </w:rPr>
      </w:pPr>
      <w:r w:rsidRPr="00BF150D">
        <w:rPr>
          <w:b/>
          <w:color w:val="FF0000"/>
          <w:sz w:val="22"/>
          <w:szCs w:val="22"/>
        </w:rPr>
        <w:t>Szczegółowo określony w części XV SWZ pkt. 5 i 6.</w:t>
      </w:r>
    </w:p>
    <w:p w14:paraId="318866E9" w14:textId="77777777" w:rsidR="008E5215" w:rsidRPr="007E56C5" w:rsidRDefault="008E5215" w:rsidP="007E56C5">
      <w:pPr>
        <w:spacing w:line="276" w:lineRule="auto"/>
        <w:rPr>
          <w:i/>
          <w:iCs/>
          <w:sz w:val="22"/>
          <w:szCs w:val="22"/>
        </w:rPr>
      </w:pPr>
    </w:p>
    <w:p w14:paraId="58E0D40E" w14:textId="77777777" w:rsidR="008E5215" w:rsidRPr="007E56C5" w:rsidRDefault="008E5215" w:rsidP="007E56C5">
      <w:pPr>
        <w:spacing w:line="276" w:lineRule="auto"/>
        <w:rPr>
          <w:i/>
          <w:iCs/>
          <w:sz w:val="22"/>
          <w:szCs w:val="22"/>
        </w:rPr>
      </w:pPr>
    </w:p>
    <w:p w14:paraId="44340E01" w14:textId="77777777" w:rsidR="008E5215" w:rsidRPr="007E56C5" w:rsidRDefault="008E5215" w:rsidP="007E56C5">
      <w:pPr>
        <w:spacing w:line="276" w:lineRule="auto"/>
        <w:contextualSpacing/>
        <w:jc w:val="both"/>
        <w:rPr>
          <w:b/>
          <w:sz w:val="22"/>
          <w:szCs w:val="22"/>
        </w:rPr>
      </w:pPr>
      <w:r w:rsidRPr="007E56C5">
        <w:rPr>
          <w:b/>
          <w:sz w:val="22"/>
          <w:szCs w:val="22"/>
        </w:rPr>
        <w:t xml:space="preserve">Oświadczam, że wybór oferty będzie prowadzić do powstania u zamawiającego obowiązku podatkowego zgodnie z ustawą z 11.03.2004r. o podatku od towarów i usług </w:t>
      </w:r>
      <w:r w:rsidRPr="007E56C5">
        <w:rPr>
          <w:b/>
          <w:sz w:val="22"/>
          <w:szCs w:val="22"/>
          <w:vertAlign w:val="superscript"/>
        </w:rPr>
        <w:t>1)</w:t>
      </w:r>
      <w:r w:rsidRPr="007E56C5">
        <w:rPr>
          <w:b/>
          <w:sz w:val="22"/>
          <w:szCs w:val="22"/>
        </w:rPr>
        <w:t xml:space="preserve"> w zakresie części zamówienia (zadania):</w:t>
      </w:r>
    </w:p>
    <w:p w14:paraId="1C0A0BF1" w14:textId="77777777" w:rsidR="008E5215" w:rsidRPr="007E56C5" w:rsidRDefault="008E5215" w:rsidP="007E56C5">
      <w:pPr>
        <w:spacing w:line="276" w:lineRule="auto"/>
        <w:contextualSpacing/>
        <w:jc w:val="both"/>
        <w:rPr>
          <w:b/>
          <w:sz w:val="22"/>
          <w:szCs w:val="22"/>
        </w:rPr>
      </w:pPr>
    </w:p>
    <w:p w14:paraId="4878CC48" w14:textId="77777777" w:rsidR="008E5215" w:rsidRPr="007E56C5" w:rsidRDefault="008E5215" w:rsidP="007E56C5">
      <w:pPr>
        <w:spacing w:line="276" w:lineRule="auto"/>
        <w:contextualSpacing/>
        <w:jc w:val="both"/>
        <w:rPr>
          <w:b/>
          <w:sz w:val="22"/>
          <w:szCs w:val="22"/>
        </w:rPr>
      </w:pPr>
    </w:p>
    <w:p w14:paraId="5D41B4AE" w14:textId="77777777" w:rsidR="008E5215" w:rsidRPr="007E56C5" w:rsidRDefault="008E5215" w:rsidP="007E56C5">
      <w:pPr>
        <w:spacing w:line="276" w:lineRule="auto"/>
        <w:contextualSpacing/>
        <w:jc w:val="both"/>
        <w:rPr>
          <w:b/>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8E5215" w:rsidRPr="007E56C5" w14:paraId="503F2053" w14:textId="77777777" w:rsidTr="008B48F5">
        <w:tc>
          <w:tcPr>
            <w:tcW w:w="3543" w:type="dxa"/>
            <w:shd w:val="clear" w:color="auto" w:fill="auto"/>
          </w:tcPr>
          <w:p w14:paraId="3CBD5ED6" w14:textId="77777777" w:rsidR="008E5215" w:rsidRPr="007E56C5" w:rsidRDefault="008E5215" w:rsidP="007E56C5">
            <w:pPr>
              <w:spacing w:line="276" w:lineRule="auto"/>
              <w:contextualSpacing/>
              <w:jc w:val="center"/>
              <w:rPr>
                <w:bCs/>
                <w:sz w:val="22"/>
                <w:szCs w:val="22"/>
              </w:rPr>
            </w:pPr>
            <w:r w:rsidRPr="007E56C5">
              <w:rPr>
                <w:bCs/>
                <w:sz w:val="22"/>
                <w:szCs w:val="22"/>
              </w:rPr>
              <w:t xml:space="preserve">Nr zadania/pozycji </w:t>
            </w:r>
          </w:p>
          <w:p w14:paraId="47EC1999" w14:textId="77777777" w:rsidR="008E5215" w:rsidRPr="007E56C5" w:rsidRDefault="008E5215" w:rsidP="007E56C5">
            <w:pPr>
              <w:spacing w:line="276" w:lineRule="auto"/>
              <w:contextualSpacing/>
              <w:jc w:val="center"/>
              <w:rPr>
                <w:bCs/>
                <w:sz w:val="22"/>
                <w:szCs w:val="22"/>
              </w:rPr>
            </w:pPr>
            <w:r w:rsidRPr="007E56C5">
              <w:rPr>
                <w:bCs/>
                <w:sz w:val="22"/>
                <w:szCs w:val="22"/>
              </w:rPr>
              <w:t>(zgodnie z formularzem ofertowym)</w:t>
            </w:r>
          </w:p>
          <w:p w14:paraId="479EE4F6" w14:textId="77777777" w:rsidR="008E5215" w:rsidRPr="007E56C5" w:rsidRDefault="008E5215" w:rsidP="007E56C5">
            <w:pPr>
              <w:spacing w:line="276" w:lineRule="auto"/>
              <w:contextualSpacing/>
              <w:jc w:val="center"/>
              <w:rPr>
                <w:bCs/>
                <w:sz w:val="22"/>
                <w:szCs w:val="22"/>
              </w:rPr>
            </w:pPr>
            <w:r w:rsidRPr="007E56C5">
              <w:rPr>
                <w:bCs/>
                <w:sz w:val="22"/>
                <w:szCs w:val="22"/>
              </w:rPr>
              <w:t>lub</w:t>
            </w:r>
          </w:p>
          <w:p w14:paraId="35C29E2A" w14:textId="77777777" w:rsidR="008E5215" w:rsidRPr="007E56C5" w:rsidRDefault="008E5215" w:rsidP="007E56C5">
            <w:pPr>
              <w:spacing w:line="276" w:lineRule="auto"/>
              <w:contextualSpacing/>
              <w:jc w:val="center"/>
              <w:rPr>
                <w:bCs/>
                <w:sz w:val="22"/>
                <w:szCs w:val="22"/>
              </w:rPr>
            </w:pPr>
            <w:r w:rsidRPr="007E56C5">
              <w:rPr>
                <w:bCs/>
                <w:sz w:val="22"/>
                <w:szCs w:val="22"/>
              </w:rPr>
              <w:t>„</w:t>
            </w:r>
            <w:r w:rsidRPr="007E56C5">
              <w:rPr>
                <w:bCs/>
                <w:i/>
                <w:iCs/>
                <w:sz w:val="22"/>
                <w:szCs w:val="22"/>
              </w:rPr>
              <w:t>wszystkie oferowane zadania/pozycje</w:t>
            </w:r>
            <w:r w:rsidRPr="007E56C5">
              <w:rPr>
                <w:bCs/>
                <w:sz w:val="22"/>
                <w:szCs w:val="22"/>
              </w:rPr>
              <w:t>”</w:t>
            </w:r>
            <w:r w:rsidRPr="007E56C5">
              <w:rPr>
                <w:bCs/>
                <w:sz w:val="22"/>
                <w:szCs w:val="22"/>
                <w:vertAlign w:val="superscript"/>
              </w:rPr>
              <w:t xml:space="preserve"> 2)</w:t>
            </w:r>
          </w:p>
        </w:tc>
        <w:tc>
          <w:tcPr>
            <w:tcW w:w="3686" w:type="dxa"/>
            <w:shd w:val="clear" w:color="auto" w:fill="auto"/>
          </w:tcPr>
          <w:p w14:paraId="063A8136" w14:textId="77777777" w:rsidR="008E5215" w:rsidRPr="007E56C5" w:rsidRDefault="008E5215" w:rsidP="007E56C5">
            <w:pPr>
              <w:spacing w:line="276" w:lineRule="auto"/>
              <w:contextualSpacing/>
              <w:jc w:val="center"/>
              <w:rPr>
                <w:bCs/>
                <w:sz w:val="22"/>
                <w:szCs w:val="22"/>
              </w:rPr>
            </w:pPr>
          </w:p>
          <w:p w14:paraId="0D7BA0D4" w14:textId="77777777" w:rsidR="008E5215" w:rsidRPr="007E56C5" w:rsidRDefault="008E5215" w:rsidP="007E56C5">
            <w:pPr>
              <w:spacing w:line="276" w:lineRule="auto"/>
              <w:contextualSpacing/>
              <w:jc w:val="center"/>
              <w:rPr>
                <w:b/>
                <w:i/>
                <w:iCs/>
                <w:sz w:val="22"/>
                <w:szCs w:val="22"/>
              </w:rPr>
            </w:pPr>
            <w:r w:rsidRPr="007E56C5">
              <w:rPr>
                <w:bCs/>
                <w:sz w:val="22"/>
                <w:szCs w:val="22"/>
              </w:rPr>
              <w:t>Stawka podatku od towarów i usług obowiązująca u zamawiającego</w:t>
            </w:r>
            <w:r w:rsidRPr="007E56C5">
              <w:rPr>
                <w:bCs/>
                <w:sz w:val="22"/>
                <w:szCs w:val="22"/>
                <w:vertAlign w:val="superscript"/>
              </w:rPr>
              <w:t>1)</w:t>
            </w:r>
          </w:p>
          <w:p w14:paraId="5AD59EEF" w14:textId="77777777" w:rsidR="008E5215" w:rsidRPr="007E56C5" w:rsidRDefault="008E5215" w:rsidP="007E56C5">
            <w:pPr>
              <w:spacing w:line="276" w:lineRule="auto"/>
              <w:contextualSpacing/>
              <w:jc w:val="center"/>
              <w:rPr>
                <w:bCs/>
                <w:sz w:val="22"/>
                <w:szCs w:val="22"/>
              </w:rPr>
            </w:pPr>
            <w:r w:rsidRPr="007E56C5">
              <w:rPr>
                <w:bCs/>
                <w:sz w:val="22"/>
                <w:szCs w:val="22"/>
              </w:rPr>
              <w:t>[%]</w:t>
            </w:r>
          </w:p>
        </w:tc>
      </w:tr>
      <w:tr w:rsidR="008E5215" w:rsidRPr="007E56C5" w14:paraId="11D8D94D" w14:textId="77777777" w:rsidTr="008B48F5">
        <w:tc>
          <w:tcPr>
            <w:tcW w:w="3543" w:type="dxa"/>
            <w:shd w:val="clear" w:color="auto" w:fill="auto"/>
          </w:tcPr>
          <w:p w14:paraId="20C7E067" w14:textId="77777777" w:rsidR="008E5215" w:rsidRPr="007E56C5" w:rsidRDefault="008E5215" w:rsidP="007E56C5">
            <w:pPr>
              <w:spacing w:line="276" w:lineRule="auto"/>
              <w:contextualSpacing/>
              <w:jc w:val="both"/>
              <w:rPr>
                <w:b/>
                <w:sz w:val="22"/>
                <w:szCs w:val="22"/>
              </w:rPr>
            </w:pPr>
          </w:p>
        </w:tc>
        <w:tc>
          <w:tcPr>
            <w:tcW w:w="3686" w:type="dxa"/>
            <w:shd w:val="clear" w:color="auto" w:fill="auto"/>
          </w:tcPr>
          <w:p w14:paraId="2EF89780" w14:textId="77777777" w:rsidR="008E5215" w:rsidRPr="007E56C5" w:rsidRDefault="008E5215" w:rsidP="007E56C5">
            <w:pPr>
              <w:spacing w:line="276" w:lineRule="auto"/>
              <w:contextualSpacing/>
              <w:jc w:val="both"/>
              <w:rPr>
                <w:b/>
                <w:sz w:val="22"/>
                <w:szCs w:val="22"/>
              </w:rPr>
            </w:pPr>
          </w:p>
        </w:tc>
      </w:tr>
      <w:tr w:rsidR="008E5215" w:rsidRPr="007E56C5" w14:paraId="5BC8A921" w14:textId="77777777" w:rsidTr="008B48F5">
        <w:tc>
          <w:tcPr>
            <w:tcW w:w="3543" w:type="dxa"/>
            <w:shd w:val="clear" w:color="auto" w:fill="auto"/>
          </w:tcPr>
          <w:p w14:paraId="4715239B" w14:textId="77777777" w:rsidR="008E5215" w:rsidRPr="007E56C5" w:rsidRDefault="008E5215" w:rsidP="007E56C5">
            <w:pPr>
              <w:spacing w:line="276" w:lineRule="auto"/>
              <w:contextualSpacing/>
              <w:jc w:val="both"/>
              <w:rPr>
                <w:b/>
                <w:sz w:val="22"/>
                <w:szCs w:val="22"/>
              </w:rPr>
            </w:pPr>
          </w:p>
        </w:tc>
        <w:tc>
          <w:tcPr>
            <w:tcW w:w="3686" w:type="dxa"/>
            <w:shd w:val="clear" w:color="auto" w:fill="auto"/>
          </w:tcPr>
          <w:p w14:paraId="1103D9D6" w14:textId="77777777" w:rsidR="008E5215" w:rsidRPr="007E56C5" w:rsidRDefault="008E5215" w:rsidP="007E56C5">
            <w:pPr>
              <w:spacing w:line="276" w:lineRule="auto"/>
              <w:contextualSpacing/>
              <w:jc w:val="both"/>
              <w:rPr>
                <w:b/>
                <w:sz w:val="22"/>
                <w:szCs w:val="22"/>
              </w:rPr>
            </w:pPr>
          </w:p>
        </w:tc>
      </w:tr>
      <w:tr w:rsidR="008E5215" w:rsidRPr="007E56C5" w14:paraId="260E570C" w14:textId="77777777" w:rsidTr="008B48F5">
        <w:tc>
          <w:tcPr>
            <w:tcW w:w="3543" w:type="dxa"/>
            <w:shd w:val="clear" w:color="auto" w:fill="auto"/>
          </w:tcPr>
          <w:p w14:paraId="3C0D2E48" w14:textId="77777777" w:rsidR="008E5215" w:rsidRPr="007E56C5" w:rsidRDefault="008E5215" w:rsidP="007E56C5">
            <w:pPr>
              <w:spacing w:line="276" w:lineRule="auto"/>
              <w:contextualSpacing/>
              <w:jc w:val="both"/>
              <w:rPr>
                <w:b/>
                <w:sz w:val="22"/>
                <w:szCs w:val="22"/>
              </w:rPr>
            </w:pPr>
          </w:p>
        </w:tc>
        <w:tc>
          <w:tcPr>
            <w:tcW w:w="3686" w:type="dxa"/>
            <w:shd w:val="clear" w:color="auto" w:fill="auto"/>
          </w:tcPr>
          <w:p w14:paraId="60B54B15" w14:textId="77777777" w:rsidR="008E5215" w:rsidRPr="007E56C5" w:rsidRDefault="008E5215" w:rsidP="007E56C5">
            <w:pPr>
              <w:spacing w:line="276" w:lineRule="auto"/>
              <w:contextualSpacing/>
              <w:jc w:val="both"/>
              <w:rPr>
                <w:b/>
                <w:sz w:val="22"/>
                <w:szCs w:val="22"/>
              </w:rPr>
            </w:pPr>
          </w:p>
        </w:tc>
      </w:tr>
      <w:tr w:rsidR="008E5215" w:rsidRPr="007E56C5" w14:paraId="0BF0F674" w14:textId="77777777" w:rsidTr="008B48F5">
        <w:tc>
          <w:tcPr>
            <w:tcW w:w="3543" w:type="dxa"/>
            <w:shd w:val="clear" w:color="auto" w:fill="auto"/>
          </w:tcPr>
          <w:p w14:paraId="0F2E28DA" w14:textId="77777777" w:rsidR="008E5215" w:rsidRPr="007E56C5" w:rsidRDefault="008E5215" w:rsidP="007E56C5">
            <w:pPr>
              <w:spacing w:line="276" w:lineRule="auto"/>
              <w:contextualSpacing/>
              <w:jc w:val="both"/>
              <w:rPr>
                <w:b/>
                <w:sz w:val="22"/>
                <w:szCs w:val="22"/>
              </w:rPr>
            </w:pPr>
          </w:p>
        </w:tc>
        <w:tc>
          <w:tcPr>
            <w:tcW w:w="3686" w:type="dxa"/>
            <w:shd w:val="clear" w:color="auto" w:fill="auto"/>
          </w:tcPr>
          <w:p w14:paraId="78E1DD3A" w14:textId="77777777" w:rsidR="008E5215" w:rsidRPr="007E56C5" w:rsidRDefault="008E5215" w:rsidP="007E56C5">
            <w:pPr>
              <w:spacing w:line="276" w:lineRule="auto"/>
              <w:contextualSpacing/>
              <w:jc w:val="both"/>
              <w:rPr>
                <w:b/>
                <w:sz w:val="22"/>
                <w:szCs w:val="22"/>
              </w:rPr>
            </w:pPr>
          </w:p>
        </w:tc>
      </w:tr>
      <w:tr w:rsidR="008E5215" w:rsidRPr="007E56C5" w14:paraId="3CE6D4A0" w14:textId="77777777" w:rsidTr="008B48F5">
        <w:tc>
          <w:tcPr>
            <w:tcW w:w="3543" w:type="dxa"/>
            <w:shd w:val="clear" w:color="auto" w:fill="auto"/>
          </w:tcPr>
          <w:p w14:paraId="362B87B3" w14:textId="77777777" w:rsidR="008E5215" w:rsidRPr="007E56C5" w:rsidRDefault="008E5215" w:rsidP="007E56C5">
            <w:pPr>
              <w:spacing w:line="276" w:lineRule="auto"/>
              <w:contextualSpacing/>
              <w:jc w:val="both"/>
              <w:rPr>
                <w:b/>
                <w:sz w:val="22"/>
                <w:szCs w:val="22"/>
              </w:rPr>
            </w:pPr>
          </w:p>
        </w:tc>
        <w:tc>
          <w:tcPr>
            <w:tcW w:w="3686" w:type="dxa"/>
            <w:shd w:val="clear" w:color="auto" w:fill="auto"/>
          </w:tcPr>
          <w:p w14:paraId="3F01A369" w14:textId="77777777" w:rsidR="008E5215" w:rsidRPr="007E56C5" w:rsidRDefault="008E5215" w:rsidP="007E56C5">
            <w:pPr>
              <w:spacing w:line="276" w:lineRule="auto"/>
              <w:contextualSpacing/>
              <w:jc w:val="both"/>
              <w:rPr>
                <w:b/>
                <w:sz w:val="22"/>
                <w:szCs w:val="22"/>
              </w:rPr>
            </w:pPr>
          </w:p>
        </w:tc>
      </w:tr>
      <w:tr w:rsidR="008E5215" w:rsidRPr="007E56C5" w14:paraId="6AF01147" w14:textId="77777777" w:rsidTr="008B48F5">
        <w:tc>
          <w:tcPr>
            <w:tcW w:w="3543" w:type="dxa"/>
            <w:shd w:val="clear" w:color="auto" w:fill="auto"/>
          </w:tcPr>
          <w:p w14:paraId="7E77E406" w14:textId="77777777" w:rsidR="008E5215" w:rsidRPr="007E56C5" w:rsidRDefault="008E5215" w:rsidP="007E56C5">
            <w:pPr>
              <w:spacing w:line="276" w:lineRule="auto"/>
              <w:contextualSpacing/>
              <w:jc w:val="both"/>
              <w:rPr>
                <w:b/>
                <w:sz w:val="22"/>
                <w:szCs w:val="22"/>
              </w:rPr>
            </w:pPr>
          </w:p>
        </w:tc>
        <w:tc>
          <w:tcPr>
            <w:tcW w:w="3686" w:type="dxa"/>
            <w:shd w:val="clear" w:color="auto" w:fill="auto"/>
          </w:tcPr>
          <w:p w14:paraId="5873BB94" w14:textId="77777777" w:rsidR="008E5215" w:rsidRPr="007E56C5" w:rsidRDefault="008E5215" w:rsidP="007E56C5">
            <w:pPr>
              <w:spacing w:line="276" w:lineRule="auto"/>
              <w:contextualSpacing/>
              <w:jc w:val="both"/>
              <w:rPr>
                <w:b/>
                <w:sz w:val="22"/>
                <w:szCs w:val="22"/>
              </w:rPr>
            </w:pPr>
          </w:p>
        </w:tc>
      </w:tr>
      <w:tr w:rsidR="008E5215" w:rsidRPr="007E56C5" w14:paraId="016C6C8F" w14:textId="77777777" w:rsidTr="008B48F5">
        <w:tc>
          <w:tcPr>
            <w:tcW w:w="3543" w:type="dxa"/>
            <w:shd w:val="clear" w:color="auto" w:fill="auto"/>
          </w:tcPr>
          <w:p w14:paraId="16D3BBF1" w14:textId="77777777" w:rsidR="008E5215" w:rsidRPr="007E56C5" w:rsidRDefault="008E5215" w:rsidP="007E56C5">
            <w:pPr>
              <w:spacing w:line="276" w:lineRule="auto"/>
              <w:contextualSpacing/>
              <w:jc w:val="both"/>
              <w:rPr>
                <w:b/>
                <w:sz w:val="22"/>
                <w:szCs w:val="22"/>
              </w:rPr>
            </w:pPr>
          </w:p>
        </w:tc>
        <w:tc>
          <w:tcPr>
            <w:tcW w:w="3686" w:type="dxa"/>
            <w:shd w:val="clear" w:color="auto" w:fill="auto"/>
          </w:tcPr>
          <w:p w14:paraId="53DDDCCC" w14:textId="77777777" w:rsidR="008E5215" w:rsidRPr="007E56C5" w:rsidRDefault="008E5215" w:rsidP="007E56C5">
            <w:pPr>
              <w:spacing w:line="276" w:lineRule="auto"/>
              <w:contextualSpacing/>
              <w:jc w:val="both"/>
              <w:rPr>
                <w:b/>
                <w:sz w:val="22"/>
                <w:szCs w:val="22"/>
              </w:rPr>
            </w:pPr>
          </w:p>
        </w:tc>
      </w:tr>
    </w:tbl>
    <w:p w14:paraId="378D5363" w14:textId="77777777" w:rsidR="008E5215" w:rsidRPr="007E56C5" w:rsidRDefault="008E5215" w:rsidP="007E56C5">
      <w:pPr>
        <w:spacing w:line="276" w:lineRule="auto"/>
        <w:contextualSpacing/>
        <w:jc w:val="both"/>
        <w:rPr>
          <w:b/>
          <w:sz w:val="22"/>
          <w:szCs w:val="22"/>
        </w:rPr>
      </w:pPr>
    </w:p>
    <w:p w14:paraId="43C4C19A" w14:textId="77777777" w:rsidR="008E5215" w:rsidRPr="007E56C5" w:rsidRDefault="008E5215" w:rsidP="007E56C5">
      <w:pPr>
        <w:spacing w:line="276" w:lineRule="auto"/>
        <w:contextualSpacing/>
        <w:jc w:val="both"/>
        <w:rPr>
          <w:b/>
          <w:bCs/>
          <w:sz w:val="22"/>
          <w:szCs w:val="22"/>
        </w:rPr>
      </w:pPr>
      <w:r w:rsidRPr="007E56C5">
        <w:rPr>
          <w:b/>
          <w:bCs/>
          <w:sz w:val="22"/>
          <w:szCs w:val="22"/>
        </w:rPr>
        <w:t>Oświadczam, że wartość towaru netto w danym zadaniu / pozycji równa jest wartości określonej w Formularzu Ofertowym.</w:t>
      </w:r>
    </w:p>
    <w:p w14:paraId="6E43FE92" w14:textId="77777777" w:rsidR="008E5215" w:rsidRPr="007E56C5" w:rsidRDefault="008E5215" w:rsidP="007E56C5">
      <w:pPr>
        <w:spacing w:line="276" w:lineRule="auto"/>
        <w:contextualSpacing/>
        <w:jc w:val="both"/>
        <w:rPr>
          <w:b/>
          <w:bCs/>
          <w:sz w:val="22"/>
          <w:szCs w:val="22"/>
        </w:rPr>
      </w:pPr>
    </w:p>
    <w:p w14:paraId="418A07C6" w14:textId="77777777" w:rsidR="008E5215" w:rsidRPr="007E56C5" w:rsidRDefault="008E5215" w:rsidP="007E56C5">
      <w:pPr>
        <w:spacing w:line="276" w:lineRule="auto"/>
        <w:contextualSpacing/>
        <w:jc w:val="both"/>
        <w:rPr>
          <w:b/>
          <w:sz w:val="22"/>
          <w:szCs w:val="22"/>
        </w:rPr>
      </w:pPr>
    </w:p>
    <w:p w14:paraId="6758FD96" w14:textId="77777777" w:rsidR="008E5215" w:rsidRPr="007E56C5" w:rsidRDefault="008E5215" w:rsidP="007E56C5">
      <w:pPr>
        <w:spacing w:line="276" w:lineRule="auto"/>
        <w:ind w:left="284" w:hanging="284"/>
        <w:contextualSpacing/>
        <w:jc w:val="both"/>
        <w:rPr>
          <w:b/>
          <w:i/>
          <w:iCs/>
          <w:sz w:val="22"/>
          <w:szCs w:val="22"/>
        </w:rPr>
      </w:pPr>
      <w:r w:rsidRPr="007E56C5">
        <w:rPr>
          <w:b/>
          <w:i/>
          <w:iCs/>
          <w:sz w:val="22"/>
          <w:szCs w:val="22"/>
        </w:rPr>
        <w:t>1) Stawka podatku od towarów i usług obowiązująca u zamawiającego zgodnie z ustawą z</w:t>
      </w:r>
      <w:r w:rsidR="00BF150D">
        <w:rPr>
          <w:b/>
          <w:i/>
          <w:iCs/>
          <w:sz w:val="22"/>
          <w:szCs w:val="22"/>
        </w:rPr>
        <w:t> </w:t>
      </w:r>
      <w:r w:rsidRPr="007E56C5">
        <w:rPr>
          <w:b/>
          <w:i/>
          <w:iCs/>
          <w:sz w:val="22"/>
          <w:szCs w:val="22"/>
        </w:rPr>
        <w:t>11.03.2004r. o podatku od towarów i usług wynosi 23%.</w:t>
      </w:r>
    </w:p>
    <w:p w14:paraId="5C054858" w14:textId="77777777" w:rsidR="008E5215" w:rsidRPr="007E56C5" w:rsidRDefault="008E5215" w:rsidP="007E56C5">
      <w:pPr>
        <w:spacing w:line="276" w:lineRule="auto"/>
        <w:ind w:left="142" w:hanging="142"/>
        <w:contextualSpacing/>
        <w:jc w:val="both"/>
        <w:rPr>
          <w:b/>
          <w:i/>
          <w:iCs/>
          <w:sz w:val="22"/>
          <w:szCs w:val="22"/>
        </w:rPr>
      </w:pPr>
    </w:p>
    <w:p w14:paraId="51B5448A" w14:textId="77777777" w:rsidR="008E5215" w:rsidRPr="007E56C5" w:rsidRDefault="008E5215" w:rsidP="000511D8">
      <w:pPr>
        <w:numPr>
          <w:ilvl w:val="0"/>
          <w:numId w:val="46"/>
        </w:numPr>
        <w:spacing w:line="276" w:lineRule="auto"/>
        <w:ind w:left="284" w:hanging="284"/>
        <w:contextualSpacing/>
        <w:rPr>
          <w:bCs/>
          <w:i/>
          <w:iCs/>
          <w:sz w:val="22"/>
          <w:szCs w:val="22"/>
        </w:rPr>
      </w:pPr>
      <w:r w:rsidRPr="007E56C5">
        <w:rPr>
          <w:bCs/>
          <w:i/>
          <w:iCs/>
          <w:sz w:val="22"/>
          <w:szCs w:val="22"/>
        </w:rPr>
        <w:t xml:space="preserve">Wpisać odpowiednio (w przypadku większej ilości zadań/pozycji można numery zadań/pozycji wpisać w jednej pozycji tabeli np. „1, 3, od 5 do 19” lub „wszystkie oferowane zadania/pozycje”). </w:t>
      </w:r>
    </w:p>
    <w:p w14:paraId="3213438A" w14:textId="77777777" w:rsidR="008E5215" w:rsidRPr="007E56C5" w:rsidRDefault="008E5215" w:rsidP="007E56C5">
      <w:pPr>
        <w:spacing w:line="276" w:lineRule="auto"/>
        <w:ind w:left="360"/>
        <w:contextualSpacing/>
        <w:jc w:val="both"/>
        <w:rPr>
          <w:b/>
          <w:sz w:val="22"/>
          <w:szCs w:val="22"/>
        </w:rPr>
      </w:pPr>
    </w:p>
    <w:p w14:paraId="2812E412" w14:textId="77777777" w:rsidR="008E5215" w:rsidRPr="007E56C5" w:rsidRDefault="008E5215" w:rsidP="007E56C5">
      <w:pPr>
        <w:spacing w:line="276" w:lineRule="auto"/>
        <w:rPr>
          <w:b/>
          <w:sz w:val="22"/>
          <w:szCs w:val="22"/>
        </w:rPr>
      </w:pPr>
    </w:p>
    <w:p w14:paraId="77C43F55" w14:textId="77777777" w:rsidR="008E5215" w:rsidRPr="007E56C5" w:rsidRDefault="008E5215" w:rsidP="007E56C5">
      <w:pPr>
        <w:spacing w:line="276" w:lineRule="auto"/>
        <w:rPr>
          <w:b/>
          <w:bCs/>
          <w:sz w:val="22"/>
          <w:szCs w:val="22"/>
        </w:rPr>
      </w:pPr>
      <w:r w:rsidRPr="007E56C5">
        <w:rPr>
          <w:b/>
          <w:bCs/>
          <w:sz w:val="22"/>
          <w:szCs w:val="22"/>
        </w:rPr>
        <w:br w:type="page"/>
      </w:r>
    </w:p>
    <w:p w14:paraId="3EBE93F1" w14:textId="77777777" w:rsidR="008E5215" w:rsidRPr="007E56C5" w:rsidRDefault="008E5215" w:rsidP="007E56C5">
      <w:pPr>
        <w:pStyle w:val="Nagwek1"/>
        <w:shd w:val="clear" w:color="auto" w:fill="D9D9D9" w:themeFill="background1" w:themeFillShade="D9"/>
        <w:spacing w:before="0" w:line="276" w:lineRule="auto"/>
        <w:jc w:val="right"/>
        <w:rPr>
          <w:rFonts w:ascii="Times New Roman" w:hAnsi="Times New Roman" w:cs="Times New Roman"/>
          <w:color w:val="auto"/>
          <w:sz w:val="22"/>
          <w:szCs w:val="22"/>
        </w:rPr>
      </w:pPr>
      <w:bookmarkStart w:id="45" w:name="_Toc65677236"/>
      <w:bookmarkStart w:id="46" w:name="_Toc66354107"/>
      <w:bookmarkStart w:id="47" w:name="_Toc188444941"/>
      <w:r w:rsidRPr="007E56C5">
        <w:rPr>
          <w:rFonts w:ascii="Times New Roman" w:hAnsi="Times New Roman" w:cs="Times New Roman"/>
          <w:color w:val="auto"/>
          <w:sz w:val="22"/>
          <w:szCs w:val="22"/>
        </w:rPr>
        <w:lastRenderedPageBreak/>
        <w:t>Załącznik nr 3.3 do SWZ „Zobowiązanie podmiotu udostępniającego”</w:t>
      </w:r>
      <w:bookmarkEnd w:id="45"/>
      <w:bookmarkEnd w:id="46"/>
      <w:bookmarkEnd w:id="47"/>
    </w:p>
    <w:p w14:paraId="303E6C54" w14:textId="77777777" w:rsidR="008E5215" w:rsidRPr="007E56C5" w:rsidRDefault="008E5215" w:rsidP="007E56C5">
      <w:pPr>
        <w:tabs>
          <w:tab w:val="left" w:pos="851"/>
        </w:tabs>
        <w:spacing w:line="276" w:lineRule="auto"/>
        <w:rPr>
          <w:b/>
          <w:bCs/>
          <w:sz w:val="22"/>
          <w:szCs w:val="22"/>
          <w:highlight w:val="cyan"/>
        </w:rPr>
      </w:pPr>
    </w:p>
    <w:p w14:paraId="65CE9BF2" w14:textId="77777777" w:rsidR="008E5215" w:rsidRPr="00BF150D" w:rsidRDefault="008E5215" w:rsidP="00BF150D">
      <w:pPr>
        <w:spacing w:before="120" w:line="276" w:lineRule="auto"/>
        <w:jc w:val="center"/>
        <w:rPr>
          <w:b/>
          <w:sz w:val="24"/>
          <w:szCs w:val="22"/>
        </w:rPr>
      </w:pPr>
      <w:r w:rsidRPr="00BF150D">
        <w:rPr>
          <w:b/>
          <w:sz w:val="24"/>
          <w:szCs w:val="22"/>
        </w:rPr>
        <w:t>ZOBOWIĄZANIE PODMIOTU UDOSTĘPNIAJĄCEGO ZASOBY DO ODDANIA DO DYSPOZYCJI WYKONAWCY ZASOBÓW NIEZBĘDNYCH DO REALIZACJI  ZAMÓWIENIA</w:t>
      </w:r>
    </w:p>
    <w:p w14:paraId="42416D0E" w14:textId="77777777" w:rsidR="008E5215" w:rsidRPr="007E56C5" w:rsidRDefault="008E5215" w:rsidP="007E56C5">
      <w:pPr>
        <w:spacing w:line="276" w:lineRule="auto"/>
        <w:jc w:val="both"/>
        <w:rPr>
          <w:sz w:val="22"/>
          <w:szCs w:val="22"/>
        </w:rPr>
      </w:pPr>
    </w:p>
    <w:p w14:paraId="63017944" w14:textId="77777777" w:rsidR="008E5215" w:rsidRPr="007E56C5" w:rsidRDefault="008E5215" w:rsidP="007E56C5">
      <w:pPr>
        <w:spacing w:line="276" w:lineRule="auto"/>
        <w:jc w:val="both"/>
        <w:rPr>
          <w:sz w:val="22"/>
          <w:szCs w:val="22"/>
        </w:rPr>
      </w:pPr>
      <w:r w:rsidRPr="007E56C5">
        <w:rPr>
          <w:sz w:val="22"/>
          <w:szCs w:val="22"/>
        </w:rPr>
        <w:t>Po zapoznaniu się z treścią ogłoszenia o zamówieniu oraz specyfikacją warunków zamówienia obowiązującą w postępowaniu o udzielenie zamówienia publicznego, sektorowego prowadzonego w</w:t>
      </w:r>
      <w:r w:rsidR="00BF150D">
        <w:rPr>
          <w:sz w:val="22"/>
          <w:szCs w:val="22"/>
        </w:rPr>
        <w:t> </w:t>
      </w:r>
      <w:r w:rsidRPr="007E56C5">
        <w:rPr>
          <w:sz w:val="22"/>
          <w:szCs w:val="22"/>
        </w:rPr>
        <w:t>trybie przetargu nieograniczonego na ……………..…………………. [</w:t>
      </w:r>
      <w:r w:rsidRPr="007E56C5">
        <w:rPr>
          <w:i/>
          <w:sz w:val="22"/>
          <w:szCs w:val="22"/>
        </w:rPr>
        <w:t>nazwa postępowania</w:t>
      </w:r>
      <w:r w:rsidRPr="007E56C5">
        <w:rPr>
          <w:sz w:val="22"/>
          <w:szCs w:val="22"/>
        </w:rPr>
        <w:t>], my:</w:t>
      </w:r>
    </w:p>
    <w:p w14:paraId="4A9614F9" w14:textId="77777777" w:rsidR="008E5215" w:rsidRPr="007E56C5" w:rsidRDefault="008E5215" w:rsidP="007E56C5">
      <w:pPr>
        <w:spacing w:line="276" w:lineRule="auto"/>
        <w:jc w:val="both"/>
        <w:rPr>
          <w:sz w:val="22"/>
          <w:szCs w:val="22"/>
        </w:rPr>
      </w:pPr>
      <w:r w:rsidRPr="007E56C5">
        <w:rPr>
          <w:sz w:val="22"/>
          <w:szCs w:val="22"/>
        </w:rPr>
        <w:t>…………………….…………………….. (</w:t>
      </w:r>
      <w:r w:rsidRPr="007E56C5">
        <w:rPr>
          <w:i/>
          <w:sz w:val="22"/>
          <w:szCs w:val="22"/>
        </w:rPr>
        <w:t>imię i nazwisko osoby podpisującej</w:t>
      </w:r>
      <w:r w:rsidRPr="007E56C5">
        <w:rPr>
          <w:sz w:val="22"/>
          <w:szCs w:val="22"/>
        </w:rPr>
        <w:t>)</w:t>
      </w:r>
    </w:p>
    <w:p w14:paraId="7AAF642D" w14:textId="77777777" w:rsidR="008E5215" w:rsidRPr="007E56C5" w:rsidRDefault="008E5215" w:rsidP="007E56C5">
      <w:pPr>
        <w:spacing w:line="276" w:lineRule="auto"/>
        <w:jc w:val="both"/>
        <w:rPr>
          <w:i/>
          <w:sz w:val="22"/>
          <w:szCs w:val="22"/>
        </w:rPr>
      </w:pPr>
      <w:r w:rsidRPr="007E56C5">
        <w:rPr>
          <w:sz w:val="22"/>
          <w:szCs w:val="22"/>
        </w:rPr>
        <w:t>……………………………………….….. (</w:t>
      </w:r>
      <w:r w:rsidRPr="007E56C5">
        <w:rPr>
          <w:i/>
          <w:sz w:val="22"/>
          <w:szCs w:val="22"/>
        </w:rPr>
        <w:t>imię i nazwisko osoby podpisującej)</w:t>
      </w:r>
    </w:p>
    <w:p w14:paraId="35A31CBE" w14:textId="77777777" w:rsidR="008E5215" w:rsidRPr="007E56C5" w:rsidRDefault="008E5215" w:rsidP="007E56C5">
      <w:pPr>
        <w:spacing w:line="276" w:lineRule="auto"/>
        <w:jc w:val="both"/>
        <w:rPr>
          <w:sz w:val="22"/>
          <w:szCs w:val="22"/>
        </w:rPr>
      </w:pPr>
    </w:p>
    <w:p w14:paraId="4D926B61" w14:textId="77777777" w:rsidR="008E5215" w:rsidRPr="007E56C5" w:rsidRDefault="008E5215" w:rsidP="007E56C5">
      <w:pPr>
        <w:spacing w:line="276" w:lineRule="auto"/>
        <w:jc w:val="both"/>
        <w:rPr>
          <w:sz w:val="22"/>
          <w:szCs w:val="22"/>
        </w:rPr>
      </w:pPr>
      <w:r w:rsidRPr="007E56C5">
        <w:rPr>
          <w:sz w:val="22"/>
          <w:szCs w:val="22"/>
        </w:rPr>
        <w:t>Oświadczając, iż jesteśmy osobami odpowiednio umocowanymi do niniejszej czynności działając w imieniu ………………………………………….………………………. (</w:t>
      </w:r>
      <w:r w:rsidRPr="007E56C5">
        <w:rPr>
          <w:i/>
          <w:sz w:val="22"/>
          <w:szCs w:val="22"/>
        </w:rPr>
        <w:t>wpisać nazwę podmiotu udostępniającego</w:t>
      </w:r>
      <w:r w:rsidRPr="007E56C5">
        <w:rPr>
          <w:sz w:val="22"/>
          <w:szCs w:val="22"/>
        </w:rPr>
        <w:t>) z siedzibą w ………………………. (</w:t>
      </w:r>
      <w:r w:rsidRPr="007E56C5">
        <w:rPr>
          <w:i/>
          <w:sz w:val="22"/>
          <w:szCs w:val="22"/>
        </w:rPr>
        <w:t>wpisać adres podmiotu udostępniającego</w:t>
      </w:r>
      <w:r w:rsidRPr="007E56C5">
        <w:rPr>
          <w:sz w:val="22"/>
          <w:szCs w:val="22"/>
        </w:rPr>
        <w:t>) zobowiązujemy się do:</w:t>
      </w:r>
    </w:p>
    <w:p w14:paraId="052E5796" w14:textId="77777777" w:rsidR="008E5215" w:rsidRPr="007E56C5" w:rsidRDefault="008E5215" w:rsidP="007E56C5">
      <w:pPr>
        <w:spacing w:line="276" w:lineRule="auto"/>
        <w:jc w:val="both"/>
        <w:rPr>
          <w:sz w:val="22"/>
          <w:szCs w:val="22"/>
        </w:rPr>
      </w:pPr>
      <w:r w:rsidRPr="007E56C5">
        <w:rPr>
          <w:sz w:val="22"/>
          <w:szCs w:val="22"/>
        </w:rPr>
        <w:t>udostępnienia ………………. (</w:t>
      </w:r>
      <w:r w:rsidRPr="007E56C5">
        <w:rPr>
          <w:i/>
          <w:sz w:val="22"/>
          <w:szCs w:val="22"/>
        </w:rPr>
        <w:t>wpisać komu</w:t>
      </w:r>
      <w:r w:rsidRPr="007E56C5">
        <w:rPr>
          <w:sz w:val="22"/>
          <w:szCs w:val="22"/>
        </w:rPr>
        <w:t>) z siedzibą w ……………, zwanemu dalej Wykonawcą, posiadanych przez nas zasobów niezbędnych do realizacji zamówienia.</w:t>
      </w:r>
    </w:p>
    <w:p w14:paraId="5DE2C5D2" w14:textId="77777777" w:rsidR="008E5215" w:rsidRPr="007E56C5" w:rsidRDefault="008E5215" w:rsidP="007E56C5">
      <w:pPr>
        <w:spacing w:line="276" w:lineRule="auto"/>
        <w:jc w:val="both"/>
        <w:rPr>
          <w:sz w:val="22"/>
          <w:szCs w:val="22"/>
        </w:rPr>
      </w:pPr>
    </w:p>
    <w:p w14:paraId="5FCBE932" w14:textId="77777777" w:rsidR="008E5215" w:rsidRPr="007E56C5" w:rsidRDefault="008E5215" w:rsidP="007E56C5">
      <w:pPr>
        <w:numPr>
          <w:ilvl w:val="0"/>
          <w:numId w:val="30"/>
        </w:numPr>
        <w:spacing w:line="276" w:lineRule="auto"/>
        <w:jc w:val="both"/>
        <w:rPr>
          <w:sz w:val="22"/>
          <w:szCs w:val="22"/>
        </w:rPr>
      </w:pPr>
      <w:r w:rsidRPr="007E56C5">
        <w:rPr>
          <w:sz w:val="22"/>
          <w:szCs w:val="22"/>
        </w:rPr>
        <w:t>Zakres zasobów, jakie udostępniamy wykonawcy:</w:t>
      </w:r>
    </w:p>
    <w:p w14:paraId="2CBE1030" w14:textId="77777777" w:rsidR="008E5215" w:rsidRPr="007E56C5" w:rsidRDefault="008E5215" w:rsidP="007E56C5">
      <w:pPr>
        <w:spacing w:line="276" w:lineRule="auto"/>
        <w:ind w:left="360"/>
        <w:jc w:val="both"/>
        <w:rPr>
          <w:sz w:val="22"/>
          <w:szCs w:val="22"/>
        </w:rPr>
      </w:pPr>
    </w:p>
    <w:p w14:paraId="127FBFEE" w14:textId="77777777" w:rsidR="008E5215" w:rsidRPr="007E56C5" w:rsidRDefault="008E5215" w:rsidP="007E56C5">
      <w:pPr>
        <w:numPr>
          <w:ilvl w:val="1"/>
          <w:numId w:val="30"/>
        </w:numPr>
        <w:spacing w:line="276" w:lineRule="auto"/>
        <w:jc w:val="both"/>
        <w:rPr>
          <w:sz w:val="22"/>
          <w:szCs w:val="22"/>
        </w:rPr>
      </w:pPr>
      <w:r w:rsidRPr="007E56C5">
        <w:rPr>
          <w:sz w:val="22"/>
          <w:szCs w:val="22"/>
        </w:rPr>
        <w:t>w zakresie zdolności technicznej lub zawodowej:</w:t>
      </w:r>
    </w:p>
    <w:p w14:paraId="49F2D3AB" w14:textId="77777777" w:rsidR="008E5215" w:rsidRPr="007E56C5" w:rsidRDefault="008E5215" w:rsidP="007E56C5">
      <w:pPr>
        <w:spacing w:line="276" w:lineRule="auto"/>
        <w:ind w:left="360"/>
        <w:jc w:val="both"/>
        <w:rPr>
          <w:sz w:val="22"/>
          <w:szCs w:val="22"/>
        </w:rPr>
      </w:pPr>
    </w:p>
    <w:p w14:paraId="03AF2888" w14:textId="77777777" w:rsidR="008E5215" w:rsidRPr="007E56C5" w:rsidRDefault="008E5215" w:rsidP="007E56C5">
      <w:pPr>
        <w:spacing w:line="276" w:lineRule="auto"/>
        <w:ind w:left="720"/>
        <w:jc w:val="both"/>
        <w:rPr>
          <w:sz w:val="22"/>
          <w:szCs w:val="22"/>
        </w:rPr>
      </w:pPr>
      <w:r w:rsidRPr="007E56C5">
        <w:rPr>
          <w:sz w:val="22"/>
          <w:szCs w:val="22"/>
        </w:rPr>
        <w:t>…………………………………………………………………………………………………</w:t>
      </w:r>
    </w:p>
    <w:p w14:paraId="71B2A1F9" w14:textId="77777777" w:rsidR="008E5215" w:rsidRPr="007E56C5" w:rsidRDefault="008E5215" w:rsidP="007E56C5">
      <w:pPr>
        <w:spacing w:line="276" w:lineRule="auto"/>
        <w:ind w:left="1080"/>
        <w:jc w:val="both"/>
        <w:rPr>
          <w:sz w:val="22"/>
          <w:szCs w:val="22"/>
        </w:rPr>
      </w:pPr>
      <w:r w:rsidRPr="007E56C5">
        <w:rPr>
          <w:sz w:val="22"/>
          <w:szCs w:val="22"/>
        </w:rPr>
        <w:t>(</w:t>
      </w:r>
      <w:r w:rsidRPr="007E56C5">
        <w:rPr>
          <w:i/>
          <w:sz w:val="22"/>
          <w:szCs w:val="22"/>
        </w:rPr>
        <w:t>należy wyspecyfikować udostępniane zasoby</w:t>
      </w:r>
      <w:r w:rsidRPr="007E56C5">
        <w:rPr>
          <w:sz w:val="22"/>
          <w:szCs w:val="22"/>
        </w:rPr>
        <w:t>)</w:t>
      </w:r>
    </w:p>
    <w:p w14:paraId="6CFCD2FA" w14:textId="77777777" w:rsidR="008E5215" w:rsidRPr="007E56C5" w:rsidRDefault="008E5215" w:rsidP="007E56C5">
      <w:pPr>
        <w:spacing w:line="276" w:lineRule="auto"/>
        <w:jc w:val="both"/>
        <w:rPr>
          <w:sz w:val="22"/>
          <w:szCs w:val="22"/>
        </w:rPr>
      </w:pPr>
    </w:p>
    <w:p w14:paraId="3A36B509" w14:textId="77777777" w:rsidR="008E5215" w:rsidRPr="007E56C5" w:rsidRDefault="008E5215" w:rsidP="007E56C5">
      <w:pPr>
        <w:numPr>
          <w:ilvl w:val="0"/>
          <w:numId w:val="30"/>
        </w:numPr>
        <w:spacing w:line="276" w:lineRule="auto"/>
        <w:jc w:val="both"/>
        <w:rPr>
          <w:sz w:val="22"/>
          <w:szCs w:val="22"/>
        </w:rPr>
      </w:pPr>
      <w:r w:rsidRPr="007E56C5">
        <w:rPr>
          <w:sz w:val="22"/>
          <w:szCs w:val="22"/>
        </w:rPr>
        <w:t>Sposób i okres udostępnienia wykonawcy i wykorzystania przez niego zasobów przy wykonywaniu zamówienia:</w:t>
      </w:r>
    </w:p>
    <w:p w14:paraId="5FCBE99E" w14:textId="77777777" w:rsidR="008E5215" w:rsidRPr="007E56C5" w:rsidRDefault="008E5215" w:rsidP="007E56C5">
      <w:pPr>
        <w:spacing w:line="276" w:lineRule="auto"/>
        <w:ind w:left="360"/>
        <w:jc w:val="both"/>
        <w:rPr>
          <w:sz w:val="22"/>
          <w:szCs w:val="22"/>
        </w:rPr>
      </w:pPr>
      <w:r w:rsidRPr="007E56C5">
        <w:rPr>
          <w:sz w:val="22"/>
          <w:szCs w:val="22"/>
        </w:rPr>
        <w:t>……………………………………………………………………………………………………………………………………………………………………………………………………………..</w:t>
      </w:r>
    </w:p>
    <w:p w14:paraId="2CCE39F3" w14:textId="77777777" w:rsidR="008E5215" w:rsidRPr="007E56C5" w:rsidRDefault="008E5215" w:rsidP="007E56C5">
      <w:pPr>
        <w:spacing w:line="276" w:lineRule="auto"/>
        <w:jc w:val="both"/>
        <w:rPr>
          <w:sz w:val="22"/>
          <w:szCs w:val="22"/>
        </w:rPr>
      </w:pPr>
    </w:p>
    <w:p w14:paraId="7E91FA29" w14:textId="77777777" w:rsidR="00820B9D" w:rsidRPr="007E56C5" w:rsidRDefault="00820B9D" w:rsidP="007E56C5">
      <w:pPr>
        <w:numPr>
          <w:ilvl w:val="0"/>
          <w:numId w:val="30"/>
        </w:numPr>
        <w:spacing w:line="276" w:lineRule="auto"/>
        <w:jc w:val="both"/>
        <w:rPr>
          <w:sz w:val="22"/>
          <w:szCs w:val="22"/>
        </w:rPr>
      </w:pPr>
      <w:r w:rsidRPr="007E56C5">
        <w:rPr>
          <w:sz w:val="22"/>
          <w:szCs w:val="22"/>
        </w:rPr>
        <w:t>Zakres i okres naszego udziału przy wykonywaniu zamówienia:</w:t>
      </w:r>
    </w:p>
    <w:p w14:paraId="413703C3" w14:textId="77777777" w:rsidR="00820B9D" w:rsidRPr="007E56C5" w:rsidRDefault="00820B9D" w:rsidP="007E56C5">
      <w:pPr>
        <w:pStyle w:val="Akapitzlist"/>
        <w:spacing w:line="276" w:lineRule="auto"/>
        <w:ind w:left="360"/>
        <w:jc w:val="both"/>
        <w:rPr>
          <w:sz w:val="22"/>
          <w:szCs w:val="22"/>
        </w:rPr>
      </w:pPr>
      <w:r w:rsidRPr="007E56C5">
        <w:rPr>
          <w:sz w:val="22"/>
          <w:szCs w:val="22"/>
        </w:rPr>
        <w:t>………………………………………………………………………………………………………………………………………………………………………………………………………………</w:t>
      </w:r>
    </w:p>
    <w:p w14:paraId="769815E5" w14:textId="77777777" w:rsidR="00820B9D" w:rsidRPr="007E56C5" w:rsidRDefault="00820B9D" w:rsidP="007E56C5">
      <w:pPr>
        <w:pStyle w:val="Akapitzlist"/>
        <w:spacing w:line="276" w:lineRule="auto"/>
        <w:ind w:left="360"/>
        <w:jc w:val="both"/>
        <w:rPr>
          <w:sz w:val="22"/>
          <w:szCs w:val="22"/>
        </w:rPr>
      </w:pPr>
    </w:p>
    <w:p w14:paraId="438CEC06" w14:textId="77777777" w:rsidR="00820B9D" w:rsidRPr="007E56C5" w:rsidRDefault="00820B9D" w:rsidP="007E56C5">
      <w:pPr>
        <w:numPr>
          <w:ilvl w:val="0"/>
          <w:numId w:val="30"/>
        </w:numPr>
        <w:spacing w:line="276" w:lineRule="auto"/>
        <w:jc w:val="both"/>
        <w:rPr>
          <w:sz w:val="22"/>
          <w:szCs w:val="22"/>
        </w:rPr>
      </w:pPr>
      <w:r w:rsidRPr="007E56C5">
        <w:rPr>
          <w:sz w:val="22"/>
          <w:szCs w:val="22"/>
        </w:rPr>
        <w:t>Zrealizujemy następujące usługi wchodzące z zakres przedmiotu zamówienia:</w:t>
      </w:r>
    </w:p>
    <w:p w14:paraId="10478982" w14:textId="77777777" w:rsidR="00820B9D" w:rsidRPr="007E56C5" w:rsidRDefault="00820B9D" w:rsidP="007E56C5">
      <w:pPr>
        <w:spacing w:line="276" w:lineRule="auto"/>
        <w:ind w:left="360"/>
        <w:jc w:val="both"/>
        <w:rPr>
          <w:sz w:val="22"/>
          <w:szCs w:val="22"/>
        </w:rPr>
      </w:pPr>
      <w:r w:rsidRPr="007E56C5">
        <w:rPr>
          <w:sz w:val="22"/>
          <w:szCs w:val="22"/>
        </w:rPr>
        <w:t>………………………………………………………………………………………………………………………………………………………………………………………………………………</w:t>
      </w:r>
    </w:p>
    <w:p w14:paraId="23730636" w14:textId="77777777" w:rsidR="008E5215" w:rsidRPr="007E56C5" w:rsidRDefault="008E5215" w:rsidP="007E56C5">
      <w:pPr>
        <w:spacing w:line="276" w:lineRule="auto"/>
        <w:jc w:val="both"/>
        <w:rPr>
          <w:sz w:val="22"/>
          <w:szCs w:val="22"/>
        </w:rPr>
      </w:pPr>
    </w:p>
    <w:p w14:paraId="0EC2121F" w14:textId="77777777" w:rsidR="008E5215" w:rsidRPr="007E56C5" w:rsidRDefault="008E5215" w:rsidP="00BF150D">
      <w:pPr>
        <w:spacing w:line="276" w:lineRule="auto"/>
        <w:jc w:val="both"/>
        <w:rPr>
          <w:i/>
          <w:iCs/>
          <w:sz w:val="22"/>
          <w:szCs w:val="22"/>
        </w:rPr>
      </w:pPr>
      <w:r w:rsidRPr="007E56C5">
        <w:rPr>
          <w:sz w:val="22"/>
          <w:szCs w:val="22"/>
        </w:rPr>
        <w:t>W związku z powyższym oddajemy Wykonawcy do dyspozycji ww. zasoby w celu korzystania z nich przez Wykonawcę – w przypadku wyboru jego oferty w przedmiotowym postępowaniu i udzielenia mu zamówienia - przy wykonaniu przedmiotu zamówienia i oświadczamy, że odpowiadamy solidarnie z wykonawcą, za szkodę poniesioną przez zamawiającego powstałą wskutek nieudostępnienia tych zasobów, chyba że za nieudostępnienie zasobów nie ponosimy winy.</w:t>
      </w:r>
    </w:p>
    <w:p w14:paraId="463DF432" w14:textId="77777777" w:rsidR="008E5215" w:rsidRPr="007E56C5" w:rsidRDefault="008E5215" w:rsidP="007E56C5">
      <w:pPr>
        <w:spacing w:line="276" w:lineRule="auto"/>
        <w:rPr>
          <w:b/>
          <w:bCs/>
          <w:sz w:val="22"/>
          <w:szCs w:val="22"/>
        </w:rPr>
      </w:pPr>
      <w:r w:rsidRPr="007E56C5">
        <w:rPr>
          <w:b/>
          <w:bCs/>
          <w:sz w:val="22"/>
          <w:szCs w:val="22"/>
        </w:rPr>
        <w:br w:type="page"/>
      </w:r>
    </w:p>
    <w:p w14:paraId="51CE0033" w14:textId="77777777" w:rsidR="008E5215" w:rsidRPr="007E56C5" w:rsidRDefault="008E5215" w:rsidP="007E56C5">
      <w:pPr>
        <w:pStyle w:val="Nagwek1"/>
        <w:shd w:val="clear" w:color="auto" w:fill="D9D9D9" w:themeFill="background1" w:themeFillShade="D9"/>
        <w:spacing w:before="0" w:line="276" w:lineRule="auto"/>
        <w:jc w:val="right"/>
        <w:rPr>
          <w:rFonts w:ascii="Times New Roman" w:hAnsi="Times New Roman" w:cs="Times New Roman"/>
          <w:color w:val="auto"/>
          <w:sz w:val="22"/>
          <w:szCs w:val="22"/>
        </w:rPr>
      </w:pPr>
      <w:bookmarkStart w:id="48" w:name="_Toc65677237"/>
      <w:bookmarkStart w:id="49" w:name="_Toc66354108"/>
      <w:bookmarkStart w:id="50" w:name="_Toc188444942"/>
      <w:r w:rsidRPr="007E56C5">
        <w:rPr>
          <w:rFonts w:ascii="Times New Roman" w:hAnsi="Times New Roman" w:cs="Times New Roman"/>
          <w:color w:val="auto"/>
          <w:sz w:val="22"/>
          <w:szCs w:val="22"/>
        </w:rPr>
        <w:lastRenderedPageBreak/>
        <w:t>Załącznik nr 3.4 do SWZ „Oświadczenie o kategorii przedsiębiorstwa”</w:t>
      </w:r>
      <w:bookmarkStart w:id="51" w:name="_Hlk65669276"/>
      <w:bookmarkEnd w:id="48"/>
      <w:bookmarkEnd w:id="49"/>
      <w:bookmarkEnd w:id="50"/>
    </w:p>
    <w:p w14:paraId="66EA7CCA" w14:textId="77777777" w:rsidR="008E5215" w:rsidRPr="007E56C5" w:rsidRDefault="008E5215" w:rsidP="007E56C5">
      <w:pPr>
        <w:tabs>
          <w:tab w:val="left" w:pos="851"/>
        </w:tabs>
        <w:spacing w:line="276" w:lineRule="auto"/>
        <w:rPr>
          <w:b/>
          <w:bCs/>
          <w:sz w:val="22"/>
          <w:szCs w:val="22"/>
          <w:highlight w:val="cyan"/>
        </w:rPr>
      </w:pPr>
    </w:p>
    <w:p w14:paraId="4CC25089" w14:textId="77777777" w:rsidR="008E5215" w:rsidRPr="007E56C5" w:rsidRDefault="008E5215" w:rsidP="007E56C5">
      <w:pPr>
        <w:tabs>
          <w:tab w:val="left" w:pos="851"/>
        </w:tabs>
        <w:spacing w:line="276" w:lineRule="auto"/>
        <w:jc w:val="center"/>
        <w:rPr>
          <w:b/>
          <w:bCs/>
          <w:sz w:val="22"/>
          <w:szCs w:val="22"/>
        </w:rPr>
      </w:pPr>
    </w:p>
    <w:p w14:paraId="55987AF9" w14:textId="77777777" w:rsidR="008E5215" w:rsidRPr="007E56C5" w:rsidRDefault="008E5215" w:rsidP="007E56C5">
      <w:pPr>
        <w:tabs>
          <w:tab w:val="left" w:pos="851"/>
        </w:tabs>
        <w:spacing w:line="276" w:lineRule="auto"/>
        <w:rPr>
          <w:b/>
          <w:bCs/>
          <w:sz w:val="22"/>
          <w:szCs w:val="22"/>
        </w:rPr>
      </w:pPr>
    </w:p>
    <w:p w14:paraId="55B28F2D" w14:textId="77777777" w:rsidR="008E5215" w:rsidRPr="00BF150D" w:rsidRDefault="008E5215" w:rsidP="007E56C5">
      <w:pPr>
        <w:spacing w:line="276" w:lineRule="auto"/>
        <w:jc w:val="center"/>
        <w:rPr>
          <w:b/>
          <w:bCs/>
          <w:smallCaps/>
          <w:sz w:val="24"/>
          <w:szCs w:val="22"/>
        </w:rPr>
      </w:pPr>
      <w:r w:rsidRPr="00BF150D">
        <w:rPr>
          <w:b/>
          <w:bCs/>
          <w:smallCaps/>
          <w:sz w:val="24"/>
          <w:szCs w:val="22"/>
        </w:rPr>
        <w:t>Oświadczenie</w:t>
      </w:r>
    </w:p>
    <w:p w14:paraId="3E2BA0B1" w14:textId="77777777" w:rsidR="008E5215" w:rsidRPr="00BF150D" w:rsidRDefault="008E5215" w:rsidP="007E56C5">
      <w:pPr>
        <w:spacing w:line="276" w:lineRule="auto"/>
        <w:jc w:val="center"/>
        <w:rPr>
          <w:b/>
          <w:bCs/>
          <w:smallCaps/>
          <w:sz w:val="24"/>
          <w:szCs w:val="22"/>
        </w:rPr>
      </w:pPr>
      <w:r w:rsidRPr="00BF150D">
        <w:rPr>
          <w:b/>
          <w:bCs/>
          <w:smallCaps/>
          <w:sz w:val="24"/>
          <w:szCs w:val="22"/>
        </w:rPr>
        <w:t>o kategorii przedsiębiorstwa wynikająca z obowiązku art. 81 UPZP</w:t>
      </w:r>
    </w:p>
    <w:p w14:paraId="2AC07CFF" w14:textId="77777777" w:rsidR="008E5215" w:rsidRPr="007E56C5" w:rsidRDefault="008E5215" w:rsidP="007E56C5">
      <w:pPr>
        <w:tabs>
          <w:tab w:val="left" w:pos="851"/>
        </w:tabs>
        <w:spacing w:line="276" w:lineRule="auto"/>
        <w:jc w:val="center"/>
        <w:rPr>
          <w:b/>
          <w:bCs/>
          <w:sz w:val="22"/>
          <w:szCs w:val="22"/>
        </w:rPr>
      </w:pPr>
    </w:p>
    <w:p w14:paraId="3587FC2F" w14:textId="77777777" w:rsidR="00BF150D" w:rsidRDefault="00BF150D" w:rsidP="007E56C5">
      <w:pPr>
        <w:pStyle w:val="Akapitzlist"/>
        <w:spacing w:line="276" w:lineRule="auto"/>
        <w:ind w:left="567"/>
        <w:jc w:val="both"/>
        <w:rPr>
          <w:b/>
          <w:bCs/>
          <w:sz w:val="22"/>
          <w:szCs w:val="22"/>
        </w:rPr>
      </w:pPr>
    </w:p>
    <w:p w14:paraId="3CE25DBB" w14:textId="77777777" w:rsidR="008E5215" w:rsidRPr="007E56C5" w:rsidRDefault="008E5215" w:rsidP="007E56C5">
      <w:pPr>
        <w:pStyle w:val="Akapitzlist"/>
        <w:spacing w:line="276" w:lineRule="auto"/>
        <w:ind w:left="567"/>
        <w:jc w:val="both"/>
        <w:rPr>
          <w:b/>
          <w:bCs/>
          <w:sz w:val="22"/>
          <w:szCs w:val="22"/>
        </w:rPr>
      </w:pPr>
      <w:r w:rsidRPr="007E56C5">
        <w:rPr>
          <w:b/>
          <w:bCs/>
          <w:sz w:val="22"/>
          <w:szCs w:val="22"/>
        </w:rPr>
        <w:t xml:space="preserve">Oświadczam, że </w:t>
      </w:r>
      <w:r w:rsidRPr="007E56C5">
        <w:rPr>
          <w:sz w:val="22"/>
          <w:szCs w:val="22"/>
        </w:rPr>
        <w:t>kwalifikujemy się do kategorii (odpowiednio zaznaczyć)</w:t>
      </w:r>
      <w:r w:rsidRPr="007E56C5">
        <w:rPr>
          <w:b/>
          <w:bCs/>
          <w:sz w:val="22"/>
          <w:szCs w:val="22"/>
        </w:rPr>
        <w:t xml:space="preserve">: </w:t>
      </w:r>
    </w:p>
    <w:p w14:paraId="5332B3C9" w14:textId="77777777" w:rsidR="008E5215" w:rsidRDefault="008E5215" w:rsidP="007E56C5">
      <w:pPr>
        <w:pStyle w:val="Akapitzlist"/>
        <w:spacing w:line="276" w:lineRule="auto"/>
        <w:ind w:left="567"/>
        <w:jc w:val="both"/>
        <w:rPr>
          <w:b/>
          <w:bCs/>
          <w:sz w:val="22"/>
          <w:szCs w:val="22"/>
        </w:rPr>
      </w:pPr>
    </w:p>
    <w:p w14:paraId="5B281297" w14:textId="77777777" w:rsidR="00BF150D" w:rsidRPr="007E56C5" w:rsidRDefault="00BF150D" w:rsidP="007E56C5">
      <w:pPr>
        <w:pStyle w:val="Akapitzlist"/>
        <w:spacing w:line="276" w:lineRule="auto"/>
        <w:ind w:left="567"/>
        <w:jc w:val="both"/>
        <w:rPr>
          <w:b/>
          <w:bCs/>
          <w:sz w:val="22"/>
          <w:szCs w:val="22"/>
        </w:rPr>
      </w:pPr>
    </w:p>
    <w:p w14:paraId="2B5E0C44" w14:textId="77777777" w:rsidR="008E5215" w:rsidRPr="007E56C5" w:rsidRDefault="00BF150D" w:rsidP="00BF150D">
      <w:pPr>
        <w:spacing w:line="480" w:lineRule="auto"/>
        <w:ind w:left="709"/>
        <w:rPr>
          <w:sz w:val="22"/>
          <w:szCs w:val="22"/>
        </w:rPr>
      </w:pPr>
      <w:r>
        <w:rPr>
          <w:sz w:val="22"/>
          <w:szCs w:val="22"/>
        </w:rPr>
        <w:sym w:font="Wingdings" w:char="F06F"/>
      </w:r>
      <w:r>
        <w:rPr>
          <w:sz w:val="22"/>
          <w:szCs w:val="22"/>
        </w:rPr>
        <w:t xml:space="preserve"> </w:t>
      </w:r>
      <w:r w:rsidR="008E5215" w:rsidRPr="007E56C5">
        <w:rPr>
          <w:sz w:val="22"/>
          <w:szCs w:val="22"/>
        </w:rPr>
        <w:t>- mikroprzedsiębiorstwo</w:t>
      </w:r>
    </w:p>
    <w:p w14:paraId="52094546" w14:textId="77777777" w:rsidR="008E5215" w:rsidRPr="007E56C5" w:rsidRDefault="00BF150D" w:rsidP="00BF150D">
      <w:pPr>
        <w:spacing w:line="480" w:lineRule="auto"/>
        <w:ind w:left="709"/>
        <w:rPr>
          <w:sz w:val="22"/>
          <w:szCs w:val="22"/>
        </w:rPr>
      </w:pPr>
      <w:r>
        <w:rPr>
          <w:sz w:val="22"/>
          <w:szCs w:val="22"/>
        </w:rPr>
        <w:sym w:font="Wingdings" w:char="F06F"/>
      </w:r>
      <w:r>
        <w:rPr>
          <w:sz w:val="22"/>
          <w:szCs w:val="22"/>
        </w:rPr>
        <w:t xml:space="preserve"> </w:t>
      </w:r>
      <w:r w:rsidR="008E5215" w:rsidRPr="007E56C5">
        <w:rPr>
          <w:sz w:val="22"/>
          <w:szCs w:val="22"/>
        </w:rPr>
        <w:t>- małe przedsiębiorstwo</w:t>
      </w:r>
    </w:p>
    <w:p w14:paraId="48B36D97" w14:textId="77777777" w:rsidR="008E5215" w:rsidRPr="007E56C5" w:rsidRDefault="00BF150D" w:rsidP="00BF150D">
      <w:pPr>
        <w:spacing w:line="480" w:lineRule="auto"/>
        <w:ind w:left="709"/>
        <w:rPr>
          <w:sz w:val="22"/>
          <w:szCs w:val="22"/>
        </w:rPr>
      </w:pPr>
      <w:r>
        <w:rPr>
          <w:sz w:val="22"/>
          <w:szCs w:val="22"/>
        </w:rPr>
        <w:sym w:font="Wingdings" w:char="F06F"/>
      </w:r>
      <w:r>
        <w:rPr>
          <w:sz w:val="22"/>
          <w:szCs w:val="22"/>
        </w:rPr>
        <w:t xml:space="preserve"> </w:t>
      </w:r>
      <w:r w:rsidR="008E5215" w:rsidRPr="007E56C5">
        <w:rPr>
          <w:sz w:val="22"/>
          <w:szCs w:val="22"/>
        </w:rPr>
        <w:t>- średnie przedsiębiorstwo</w:t>
      </w:r>
    </w:p>
    <w:p w14:paraId="2680078F" w14:textId="77777777" w:rsidR="008E5215" w:rsidRPr="007E56C5" w:rsidRDefault="00BF150D" w:rsidP="00BF150D">
      <w:pPr>
        <w:spacing w:line="480" w:lineRule="auto"/>
        <w:ind w:left="709"/>
        <w:rPr>
          <w:sz w:val="22"/>
          <w:szCs w:val="22"/>
        </w:rPr>
      </w:pPr>
      <w:r>
        <w:rPr>
          <w:sz w:val="22"/>
          <w:szCs w:val="22"/>
        </w:rPr>
        <w:sym w:font="Wingdings" w:char="F06F"/>
      </w:r>
      <w:r>
        <w:rPr>
          <w:sz w:val="22"/>
          <w:szCs w:val="22"/>
        </w:rPr>
        <w:t xml:space="preserve"> </w:t>
      </w:r>
      <w:r w:rsidR="008E5215" w:rsidRPr="007E56C5">
        <w:rPr>
          <w:sz w:val="22"/>
          <w:szCs w:val="22"/>
        </w:rPr>
        <w:t>- duże przedsiębiorstwo</w:t>
      </w:r>
    </w:p>
    <w:p w14:paraId="18AEBA4A" w14:textId="77777777" w:rsidR="008E5215" w:rsidRPr="007E56C5" w:rsidRDefault="00BF150D" w:rsidP="00BF150D">
      <w:pPr>
        <w:spacing w:line="480" w:lineRule="auto"/>
        <w:ind w:left="709"/>
        <w:rPr>
          <w:sz w:val="22"/>
          <w:szCs w:val="22"/>
        </w:rPr>
      </w:pPr>
      <w:r>
        <w:rPr>
          <w:sz w:val="22"/>
          <w:szCs w:val="22"/>
        </w:rPr>
        <w:sym w:font="Wingdings" w:char="F06F"/>
      </w:r>
      <w:r w:rsidR="008E5215" w:rsidRPr="007E56C5">
        <w:rPr>
          <w:sz w:val="22"/>
          <w:szCs w:val="22"/>
        </w:rPr>
        <w:t xml:space="preserve"> - inny rodzaj</w:t>
      </w:r>
    </w:p>
    <w:p w14:paraId="022D6B59" w14:textId="77777777" w:rsidR="008E5215" w:rsidRPr="007E56C5" w:rsidRDefault="008E5215" w:rsidP="007E56C5">
      <w:pPr>
        <w:spacing w:line="276" w:lineRule="auto"/>
        <w:rPr>
          <w:color w:val="1F497D"/>
          <w:sz w:val="22"/>
          <w:szCs w:val="22"/>
        </w:rPr>
      </w:pPr>
    </w:p>
    <w:p w14:paraId="237BED3B" w14:textId="77777777" w:rsidR="008E5215" w:rsidRPr="007E56C5" w:rsidRDefault="008E5215" w:rsidP="007E56C5">
      <w:pPr>
        <w:spacing w:line="276" w:lineRule="auto"/>
        <w:ind w:left="4395"/>
        <w:jc w:val="center"/>
        <w:rPr>
          <w:bCs/>
          <w:sz w:val="22"/>
          <w:szCs w:val="22"/>
        </w:rPr>
      </w:pPr>
    </w:p>
    <w:p w14:paraId="6448B73E" w14:textId="77777777" w:rsidR="008E5215" w:rsidRPr="007E56C5" w:rsidRDefault="008E5215" w:rsidP="007E56C5">
      <w:pPr>
        <w:spacing w:line="276" w:lineRule="auto"/>
        <w:ind w:left="4395"/>
        <w:jc w:val="center"/>
        <w:rPr>
          <w:bCs/>
          <w:sz w:val="22"/>
          <w:szCs w:val="22"/>
        </w:rPr>
      </w:pPr>
    </w:p>
    <w:p w14:paraId="54AAA8F4" w14:textId="77777777" w:rsidR="008E5215" w:rsidRPr="007E56C5" w:rsidRDefault="008E5215" w:rsidP="007E56C5">
      <w:pPr>
        <w:spacing w:line="276" w:lineRule="auto"/>
        <w:ind w:left="4395"/>
        <w:jc w:val="center"/>
        <w:rPr>
          <w:i/>
          <w:iCs/>
          <w:sz w:val="22"/>
          <w:szCs w:val="22"/>
        </w:rPr>
      </w:pPr>
    </w:p>
    <w:p w14:paraId="322073E8" w14:textId="77777777" w:rsidR="00EF5FA6" w:rsidRPr="007E56C5" w:rsidRDefault="00EF5FA6" w:rsidP="007E56C5">
      <w:pPr>
        <w:spacing w:line="276" w:lineRule="auto"/>
        <w:rPr>
          <w:b/>
          <w:bCs/>
          <w:sz w:val="22"/>
          <w:szCs w:val="22"/>
        </w:rPr>
      </w:pPr>
      <w:r w:rsidRPr="007E56C5">
        <w:rPr>
          <w:b/>
          <w:bCs/>
          <w:sz w:val="22"/>
          <w:szCs w:val="22"/>
        </w:rPr>
        <w:br w:type="page"/>
      </w:r>
    </w:p>
    <w:bookmarkEnd w:id="51"/>
    <w:p w14:paraId="220B47E7" w14:textId="77777777" w:rsidR="00A85DB6" w:rsidRPr="007E56C5" w:rsidRDefault="00A85DB6" w:rsidP="007E56C5">
      <w:pPr>
        <w:spacing w:line="276" w:lineRule="auto"/>
        <w:jc w:val="both"/>
        <w:rPr>
          <w:b/>
          <w:bCs/>
          <w:sz w:val="22"/>
          <w:szCs w:val="22"/>
        </w:rPr>
      </w:pPr>
    </w:p>
    <w:p w14:paraId="25D21A5F" w14:textId="77777777" w:rsidR="000C279C" w:rsidRPr="007E56C5" w:rsidRDefault="000C279C" w:rsidP="007E56C5">
      <w:pPr>
        <w:pStyle w:val="Nagwek1"/>
        <w:shd w:val="clear" w:color="auto" w:fill="D9D9D9" w:themeFill="background1" w:themeFillShade="D9"/>
        <w:spacing w:before="0" w:line="276" w:lineRule="auto"/>
        <w:jc w:val="right"/>
        <w:rPr>
          <w:rFonts w:ascii="Times New Roman" w:hAnsi="Times New Roman" w:cs="Times New Roman"/>
          <w:color w:val="auto"/>
          <w:sz w:val="22"/>
          <w:szCs w:val="22"/>
        </w:rPr>
      </w:pPr>
      <w:bookmarkStart w:id="52" w:name="_Toc66281468"/>
      <w:bookmarkStart w:id="53" w:name="_Toc188444943"/>
      <w:r w:rsidRPr="007E56C5">
        <w:rPr>
          <w:rFonts w:ascii="Times New Roman" w:hAnsi="Times New Roman" w:cs="Times New Roman"/>
          <w:color w:val="auto"/>
          <w:sz w:val="22"/>
          <w:szCs w:val="22"/>
        </w:rPr>
        <w:t xml:space="preserve">Załączniki nr 4 </w:t>
      </w:r>
      <w:r w:rsidR="00E2161C" w:rsidRPr="007E56C5">
        <w:rPr>
          <w:rFonts w:ascii="Times New Roman" w:hAnsi="Times New Roman" w:cs="Times New Roman"/>
          <w:color w:val="auto"/>
          <w:sz w:val="22"/>
          <w:szCs w:val="22"/>
        </w:rPr>
        <w:t>do SWZ</w:t>
      </w:r>
      <w:r w:rsidRPr="007E56C5">
        <w:rPr>
          <w:rFonts w:ascii="Times New Roman" w:hAnsi="Times New Roman" w:cs="Times New Roman"/>
          <w:color w:val="auto"/>
          <w:sz w:val="22"/>
          <w:szCs w:val="22"/>
        </w:rPr>
        <w:t xml:space="preserve"> </w:t>
      </w:r>
      <w:r w:rsidR="00E2161C" w:rsidRPr="007E56C5">
        <w:rPr>
          <w:rFonts w:ascii="Times New Roman" w:hAnsi="Times New Roman" w:cs="Times New Roman"/>
          <w:color w:val="auto"/>
          <w:sz w:val="22"/>
          <w:szCs w:val="22"/>
        </w:rPr>
        <w:t>P</w:t>
      </w:r>
      <w:r w:rsidRPr="007E56C5">
        <w:rPr>
          <w:rFonts w:ascii="Times New Roman" w:hAnsi="Times New Roman" w:cs="Times New Roman"/>
          <w:color w:val="auto"/>
          <w:sz w:val="22"/>
          <w:szCs w:val="22"/>
        </w:rPr>
        <w:t>ozostałe dokumenty składane przez wykonawcę</w:t>
      </w:r>
      <w:bookmarkEnd w:id="52"/>
      <w:bookmarkEnd w:id="53"/>
    </w:p>
    <w:p w14:paraId="084A83DC" w14:textId="77777777" w:rsidR="000C279C" w:rsidRPr="007E56C5" w:rsidRDefault="000C279C" w:rsidP="007E56C5">
      <w:pPr>
        <w:spacing w:line="276" w:lineRule="auto"/>
        <w:jc w:val="right"/>
        <w:rPr>
          <w:b/>
          <w:sz w:val="22"/>
          <w:szCs w:val="22"/>
        </w:rPr>
      </w:pPr>
    </w:p>
    <w:p w14:paraId="2DB13E21" w14:textId="77777777" w:rsidR="000C279C" w:rsidRPr="007E56C5" w:rsidRDefault="000C279C" w:rsidP="007E56C5">
      <w:pPr>
        <w:pStyle w:val="Nagwek1"/>
        <w:shd w:val="clear" w:color="auto" w:fill="D9D9D9" w:themeFill="background1" w:themeFillShade="D9"/>
        <w:spacing w:before="0" w:line="276" w:lineRule="auto"/>
        <w:jc w:val="right"/>
        <w:rPr>
          <w:rFonts w:ascii="Times New Roman" w:hAnsi="Times New Roman" w:cs="Times New Roman"/>
          <w:color w:val="auto"/>
          <w:sz w:val="22"/>
          <w:szCs w:val="22"/>
        </w:rPr>
      </w:pPr>
      <w:bookmarkStart w:id="54" w:name="_Toc66281469"/>
      <w:bookmarkStart w:id="55" w:name="_Toc188444944"/>
      <w:r w:rsidRPr="007E56C5">
        <w:rPr>
          <w:rFonts w:ascii="Times New Roman" w:hAnsi="Times New Roman" w:cs="Times New Roman"/>
          <w:color w:val="auto"/>
          <w:sz w:val="22"/>
          <w:szCs w:val="22"/>
        </w:rPr>
        <w:t xml:space="preserve">Załącznik nr 4.1 </w:t>
      </w:r>
      <w:r w:rsidR="00C44FA3" w:rsidRPr="007E56C5">
        <w:rPr>
          <w:rFonts w:ascii="Times New Roman" w:hAnsi="Times New Roman" w:cs="Times New Roman"/>
          <w:color w:val="auto"/>
          <w:sz w:val="22"/>
          <w:szCs w:val="22"/>
        </w:rPr>
        <w:t xml:space="preserve">do SWZ </w:t>
      </w:r>
      <w:r w:rsidR="00E2161C" w:rsidRPr="007E56C5">
        <w:rPr>
          <w:rFonts w:ascii="Times New Roman" w:hAnsi="Times New Roman" w:cs="Times New Roman"/>
          <w:color w:val="auto"/>
          <w:sz w:val="22"/>
          <w:szCs w:val="22"/>
        </w:rPr>
        <w:t>„</w:t>
      </w:r>
      <w:r w:rsidRPr="007E56C5">
        <w:rPr>
          <w:rFonts w:ascii="Times New Roman" w:hAnsi="Times New Roman" w:cs="Times New Roman"/>
          <w:color w:val="auto"/>
          <w:sz w:val="22"/>
          <w:szCs w:val="22"/>
        </w:rPr>
        <w:t>JEDZ</w:t>
      </w:r>
      <w:bookmarkEnd w:id="54"/>
      <w:r w:rsidR="00E2161C" w:rsidRPr="007E56C5">
        <w:rPr>
          <w:rFonts w:ascii="Times New Roman" w:hAnsi="Times New Roman" w:cs="Times New Roman"/>
          <w:color w:val="auto"/>
          <w:sz w:val="22"/>
          <w:szCs w:val="22"/>
        </w:rPr>
        <w:t>”</w:t>
      </w:r>
      <w:bookmarkEnd w:id="55"/>
    </w:p>
    <w:p w14:paraId="03A93C1A" w14:textId="77777777" w:rsidR="000C279C" w:rsidRPr="007E56C5" w:rsidRDefault="000C279C" w:rsidP="007E56C5">
      <w:pPr>
        <w:spacing w:line="276" w:lineRule="auto"/>
        <w:rPr>
          <w:sz w:val="22"/>
          <w:szCs w:val="22"/>
        </w:rPr>
      </w:pPr>
    </w:p>
    <w:p w14:paraId="0E736932" w14:textId="77777777" w:rsidR="00BF150D" w:rsidRDefault="00BF150D" w:rsidP="007E56C5">
      <w:pPr>
        <w:tabs>
          <w:tab w:val="left" w:pos="851"/>
        </w:tabs>
        <w:spacing w:line="276" w:lineRule="auto"/>
        <w:jc w:val="center"/>
        <w:rPr>
          <w:b/>
          <w:bCs/>
          <w:sz w:val="24"/>
          <w:szCs w:val="22"/>
        </w:rPr>
      </w:pPr>
    </w:p>
    <w:p w14:paraId="7C975C08" w14:textId="77777777" w:rsidR="000C279C" w:rsidRPr="00BF150D" w:rsidRDefault="000C279C" w:rsidP="007E56C5">
      <w:pPr>
        <w:tabs>
          <w:tab w:val="left" w:pos="851"/>
        </w:tabs>
        <w:spacing w:line="276" w:lineRule="auto"/>
        <w:jc w:val="center"/>
        <w:rPr>
          <w:b/>
          <w:bCs/>
          <w:sz w:val="24"/>
          <w:szCs w:val="22"/>
        </w:rPr>
      </w:pPr>
      <w:r w:rsidRPr="00BF150D">
        <w:rPr>
          <w:b/>
          <w:bCs/>
          <w:sz w:val="24"/>
          <w:szCs w:val="22"/>
        </w:rPr>
        <w:t>JEDNOLITY EUROPEJSKI DOKUMENT ZAMÓWIENIA</w:t>
      </w:r>
    </w:p>
    <w:p w14:paraId="55B299F0" w14:textId="77777777" w:rsidR="000C279C" w:rsidRPr="007E56C5" w:rsidRDefault="000C279C" w:rsidP="007E56C5">
      <w:pPr>
        <w:tabs>
          <w:tab w:val="left" w:pos="851"/>
        </w:tabs>
        <w:spacing w:line="276" w:lineRule="auto"/>
        <w:rPr>
          <w:b/>
          <w:bCs/>
          <w:sz w:val="22"/>
          <w:szCs w:val="22"/>
        </w:rPr>
      </w:pPr>
    </w:p>
    <w:p w14:paraId="3FC86FEB" w14:textId="77777777" w:rsidR="000C279C" w:rsidRPr="007E56C5" w:rsidRDefault="000C279C" w:rsidP="00BF150D">
      <w:pPr>
        <w:spacing w:line="276" w:lineRule="auto"/>
        <w:ind w:left="284" w:hanging="284"/>
        <w:rPr>
          <w:sz w:val="22"/>
          <w:szCs w:val="22"/>
        </w:rPr>
      </w:pPr>
    </w:p>
    <w:p w14:paraId="077A5B26" w14:textId="77777777" w:rsidR="00820B9D" w:rsidRPr="007E56C5" w:rsidRDefault="00820B9D" w:rsidP="00BF150D">
      <w:pPr>
        <w:autoSpaceDE w:val="0"/>
        <w:autoSpaceDN w:val="0"/>
        <w:adjustRightInd w:val="0"/>
        <w:spacing w:line="276" w:lineRule="auto"/>
        <w:ind w:left="284" w:hanging="284"/>
        <w:jc w:val="both"/>
        <w:rPr>
          <w:rFonts w:eastAsiaTheme="minorHAnsi"/>
          <w:sz w:val="22"/>
          <w:szCs w:val="22"/>
          <w:lang w:eastAsia="en-US"/>
        </w:rPr>
      </w:pPr>
      <w:r w:rsidRPr="007E56C5">
        <w:rPr>
          <w:rFonts w:eastAsiaTheme="minorHAnsi"/>
          <w:sz w:val="22"/>
          <w:szCs w:val="22"/>
          <w:lang w:eastAsia="en-US"/>
        </w:rPr>
        <w:t xml:space="preserve">1. Zamawiający udostępni na swojej stronie internetowej elektroniczny plik formularza jednolitego dokumentu (JEDZ) w formacie </w:t>
      </w:r>
      <w:proofErr w:type="spellStart"/>
      <w:r w:rsidRPr="007E56C5">
        <w:rPr>
          <w:rFonts w:eastAsiaTheme="minorHAnsi"/>
          <w:sz w:val="22"/>
          <w:szCs w:val="22"/>
          <w:lang w:eastAsia="en-US"/>
        </w:rPr>
        <w:t>xml</w:t>
      </w:r>
      <w:proofErr w:type="spellEnd"/>
      <w:r w:rsidRPr="007E56C5">
        <w:rPr>
          <w:rFonts w:eastAsiaTheme="minorHAnsi"/>
          <w:sz w:val="22"/>
          <w:szCs w:val="22"/>
          <w:lang w:eastAsia="en-US"/>
        </w:rPr>
        <w:t>. o nazwie „</w:t>
      </w:r>
      <w:proofErr w:type="spellStart"/>
      <w:r w:rsidRPr="007E56C5">
        <w:rPr>
          <w:rFonts w:eastAsiaTheme="minorHAnsi"/>
          <w:sz w:val="22"/>
          <w:szCs w:val="22"/>
          <w:lang w:eastAsia="en-US"/>
        </w:rPr>
        <w:t>espd</w:t>
      </w:r>
      <w:proofErr w:type="spellEnd"/>
      <w:r w:rsidRPr="007E56C5">
        <w:rPr>
          <w:rFonts w:eastAsiaTheme="minorHAnsi"/>
          <w:sz w:val="22"/>
          <w:szCs w:val="22"/>
          <w:lang w:eastAsia="en-US"/>
        </w:rPr>
        <w:t xml:space="preserve">—regest.xml”  do zaimportowania i wypełnienia przez Wykonawcę </w:t>
      </w:r>
      <w:r w:rsidRPr="007E56C5">
        <w:rPr>
          <w:sz w:val="22"/>
          <w:szCs w:val="22"/>
        </w:rPr>
        <w:t xml:space="preserve">w serwisie </w:t>
      </w:r>
      <w:proofErr w:type="spellStart"/>
      <w:r w:rsidRPr="007E56C5">
        <w:rPr>
          <w:sz w:val="22"/>
          <w:szCs w:val="22"/>
        </w:rPr>
        <w:t>eESPD</w:t>
      </w:r>
      <w:proofErr w:type="spellEnd"/>
      <w:r w:rsidRPr="007E56C5">
        <w:rPr>
          <w:rFonts w:eastAsiaTheme="minorHAnsi"/>
          <w:sz w:val="22"/>
          <w:szCs w:val="22"/>
          <w:lang w:eastAsia="en-US"/>
        </w:rPr>
        <w:t>.</w:t>
      </w:r>
    </w:p>
    <w:p w14:paraId="7C076CEF" w14:textId="77777777" w:rsidR="00820B9D" w:rsidRPr="007E56C5" w:rsidRDefault="00820B9D" w:rsidP="007E56C5">
      <w:pPr>
        <w:autoSpaceDE w:val="0"/>
        <w:autoSpaceDN w:val="0"/>
        <w:adjustRightInd w:val="0"/>
        <w:spacing w:line="276" w:lineRule="auto"/>
        <w:ind w:left="142" w:hanging="142"/>
        <w:jc w:val="both"/>
        <w:rPr>
          <w:rFonts w:eastAsiaTheme="minorHAnsi"/>
          <w:sz w:val="22"/>
          <w:szCs w:val="22"/>
          <w:lang w:eastAsia="en-US"/>
        </w:rPr>
      </w:pPr>
    </w:p>
    <w:p w14:paraId="43EB0C81" w14:textId="77777777" w:rsidR="00820B9D" w:rsidRPr="007E56C5" w:rsidRDefault="00820B9D" w:rsidP="00BF150D">
      <w:pPr>
        <w:autoSpaceDE w:val="0"/>
        <w:autoSpaceDN w:val="0"/>
        <w:adjustRightInd w:val="0"/>
        <w:spacing w:line="276" w:lineRule="auto"/>
        <w:ind w:left="142"/>
        <w:jc w:val="both"/>
        <w:rPr>
          <w:rFonts w:eastAsiaTheme="minorHAnsi"/>
          <w:i/>
          <w:iCs/>
          <w:sz w:val="22"/>
          <w:szCs w:val="22"/>
          <w:lang w:eastAsia="en-US"/>
        </w:rPr>
      </w:pPr>
      <w:r w:rsidRPr="007E56C5">
        <w:rPr>
          <w:rFonts w:eastAsiaTheme="minorHAnsi"/>
          <w:i/>
          <w:iCs/>
          <w:sz w:val="22"/>
          <w:szCs w:val="22"/>
          <w:lang w:eastAsia="en-US"/>
        </w:rPr>
        <w:t>Uwaga:</w:t>
      </w:r>
    </w:p>
    <w:p w14:paraId="2B4B781F" w14:textId="77777777" w:rsidR="00820B9D" w:rsidRPr="007E56C5" w:rsidRDefault="00820B9D" w:rsidP="00BF150D">
      <w:pPr>
        <w:autoSpaceDE w:val="0"/>
        <w:autoSpaceDN w:val="0"/>
        <w:adjustRightInd w:val="0"/>
        <w:spacing w:line="276" w:lineRule="auto"/>
        <w:ind w:left="142"/>
        <w:jc w:val="both"/>
        <w:rPr>
          <w:rFonts w:eastAsiaTheme="minorHAnsi"/>
          <w:i/>
          <w:iCs/>
          <w:sz w:val="22"/>
          <w:szCs w:val="22"/>
          <w:lang w:eastAsia="en-US"/>
        </w:rPr>
      </w:pPr>
      <w:r w:rsidRPr="007E56C5">
        <w:rPr>
          <w:rFonts w:eastAsiaTheme="minorHAnsi"/>
          <w:i/>
          <w:iCs/>
          <w:sz w:val="22"/>
          <w:szCs w:val="22"/>
          <w:lang w:eastAsia="en-US"/>
        </w:rPr>
        <w:t>Wykonawca zapisuje udostępniony w Profilu Nabywcy plik na swoim komputerze następnie poprzez poniżej wskazany link otwiera program umożliwiający wypełnienie JEDZ do którego importuje zapisany wcześniej plik.</w:t>
      </w:r>
    </w:p>
    <w:p w14:paraId="094C0D24" w14:textId="77777777" w:rsidR="00820B9D" w:rsidRPr="007E56C5" w:rsidRDefault="00820B9D" w:rsidP="007E56C5">
      <w:pPr>
        <w:autoSpaceDE w:val="0"/>
        <w:autoSpaceDN w:val="0"/>
        <w:adjustRightInd w:val="0"/>
        <w:spacing w:line="276" w:lineRule="auto"/>
        <w:ind w:left="284" w:hanging="284"/>
        <w:jc w:val="both"/>
        <w:rPr>
          <w:rFonts w:eastAsiaTheme="minorHAnsi"/>
          <w:i/>
          <w:iCs/>
          <w:sz w:val="22"/>
          <w:szCs w:val="22"/>
          <w:lang w:eastAsia="en-US"/>
        </w:rPr>
      </w:pPr>
    </w:p>
    <w:p w14:paraId="45A0C351" w14:textId="77777777" w:rsidR="00BF150D" w:rsidRDefault="00820B9D" w:rsidP="000511D8">
      <w:pPr>
        <w:pStyle w:val="Akapitzlist"/>
        <w:numPr>
          <w:ilvl w:val="0"/>
          <w:numId w:val="94"/>
        </w:numPr>
        <w:autoSpaceDE w:val="0"/>
        <w:autoSpaceDN w:val="0"/>
        <w:adjustRightInd w:val="0"/>
        <w:spacing w:line="276" w:lineRule="auto"/>
        <w:ind w:left="284" w:hanging="284"/>
        <w:jc w:val="both"/>
        <w:rPr>
          <w:rFonts w:eastAsiaTheme="minorHAnsi"/>
          <w:sz w:val="22"/>
          <w:szCs w:val="22"/>
          <w:lang w:eastAsia="en-US"/>
        </w:rPr>
      </w:pPr>
      <w:r w:rsidRPr="00BF150D">
        <w:rPr>
          <w:rFonts w:eastAsiaTheme="minorHAnsi"/>
          <w:sz w:val="22"/>
          <w:szCs w:val="22"/>
          <w:lang w:eastAsia="en-US"/>
        </w:rPr>
        <w:t>Wypełnienie formularza odbędzie się w serwisie internetowym JEDZ.</w:t>
      </w:r>
    </w:p>
    <w:p w14:paraId="4371DED4" w14:textId="77777777" w:rsidR="00820B9D" w:rsidRPr="003F4C16" w:rsidRDefault="00820B9D" w:rsidP="00BF150D">
      <w:pPr>
        <w:pStyle w:val="Akapitzlist"/>
        <w:autoSpaceDE w:val="0"/>
        <w:autoSpaceDN w:val="0"/>
        <w:adjustRightInd w:val="0"/>
        <w:spacing w:line="276" w:lineRule="auto"/>
        <w:ind w:left="284"/>
        <w:jc w:val="both"/>
        <w:rPr>
          <w:rFonts w:eastAsiaTheme="minorHAnsi"/>
          <w:sz w:val="22"/>
          <w:szCs w:val="22"/>
          <w:lang w:val="en-US" w:eastAsia="en-US"/>
        </w:rPr>
      </w:pPr>
      <w:r w:rsidRPr="00BF150D">
        <w:rPr>
          <w:rFonts w:eastAsia="ArialUnicodeMS-WinCharSetFFFF-H"/>
          <w:sz w:val="22"/>
          <w:szCs w:val="22"/>
          <w:lang w:val="en-US" w:eastAsia="en-US"/>
        </w:rPr>
        <w:t xml:space="preserve">(Link: </w:t>
      </w:r>
      <w:r w:rsidRPr="00BF150D">
        <w:rPr>
          <w:rFonts w:eastAsiaTheme="minorHAnsi"/>
          <w:sz w:val="22"/>
          <w:szCs w:val="22"/>
          <w:lang w:val="en-US" w:eastAsia="en-US"/>
        </w:rPr>
        <w:t xml:space="preserve">https://espd.uzp.gov.pl/ </w:t>
      </w:r>
      <w:bookmarkStart w:id="56" w:name="_Hlk30136841"/>
    </w:p>
    <w:bookmarkEnd w:id="56"/>
    <w:p w14:paraId="027E5425" w14:textId="77777777" w:rsidR="00820B9D" w:rsidRPr="007E56C5" w:rsidRDefault="00820B9D" w:rsidP="007E56C5">
      <w:pPr>
        <w:autoSpaceDE w:val="0"/>
        <w:autoSpaceDN w:val="0"/>
        <w:adjustRightInd w:val="0"/>
        <w:spacing w:line="276" w:lineRule="auto"/>
        <w:ind w:left="284" w:hanging="284"/>
        <w:jc w:val="both"/>
        <w:rPr>
          <w:rFonts w:eastAsiaTheme="minorHAnsi"/>
          <w:sz w:val="22"/>
          <w:szCs w:val="22"/>
          <w:lang w:val="en-US" w:eastAsia="en-US"/>
        </w:rPr>
      </w:pPr>
    </w:p>
    <w:p w14:paraId="436EBCD9" w14:textId="77777777" w:rsidR="00820B9D" w:rsidRPr="007E56C5" w:rsidRDefault="00820B9D" w:rsidP="007E56C5">
      <w:pPr>
        <w:autoSpaceDE w:val="0"/>
        <w:autoSpaceDN w:val="0"/>
        <w:adjustRightInd w:val="0"/>
        <w:spacing w:line="276" w:lineRule="auto"/>
        <w:ind w:left="284" w:hanging="284"/>
        <w:jc w:val="both"/>
        <w:rPr>
          <w:rFonts w:eastAsiaTheme="minorHAnsi"/>
          <w:sz w:val="22"/>
          <w:szCs w:val="22"/>
          <w:lang w:eastAsia="en-US"/>
        </w:rPr>
      </w:pPr>
      <w:r w:rsidRPr="007E56C5">
        <w:rPr>
          <w:rFonts w:eastAsiaTheme="minorHAnsi"/>
          <w:sz w:val="22"/>
          <w:szCs w:val="22"/>
          <w:lang w:eastAsia="en-US"/>
        </w:rPr>
        <w:t xml:space="preserve">3. Przy wykonaniu czynności związanych z obsługą ww. formularza należy posiłkować się informacjami zawartymi na stronie internetowej Urzędu Zamówień Publicznych w zakładce : </w:t>
      </w:r>
      <w:r w:rsidRPr="007E56C5">
        <w:rPr>
          <w:rFonts w:eastAsiaTheme="minorHAnsi"/>
          <w:i/>
          <w:iCs/>
          <w:sz w:val="22"/>
          <w:szCs w:val="22"/>
          <w:lang w:eastAsia="en-US"/>
        </w:rPr>
        <w:t xml:space="preserve">„Repozytorium wiedzy” </w:t>
      </w:r>
      <w:r w:rsidRPr="007E56C5">
        <w:rPr>
          <w:rFonts w:eastAsiaTheme="minorHAnsi"/>
          <w:sz w:val="22"/>
          <w:szCs w:val="22"/>
          <w:lang w:eastAsia="en-US"/>
        </w:rPr>
        <w:t xml:space="preserve">i dalej </w:t>
      </w:r>
      <w:r w:rsidRPr="007E56C5">
        <w:rPr>
          <w:rFonts w:eastAsiaTheme="minorHAnsi"/>
          <w:i/>
          <w:iCs/>
          <w:sz w:val="22"/>
          <w:szCs w:val="22"/>
          <w:lang w:eastAsia="en-US"/>
        </w:rPr>
        <w:t>„Jednolity Europejski Dokument Zamówienia</w:t>
      </w:r>
      <w:r w:rsidRPr="007E56C5">
        <w:rPr>
          <w:rFonts w:eastAsiaTheme="minorHAnsi"/>
          <w:sz w:val="22"/>
          <w:szCs w:val="22"/>
          <w:lang w:eastAsia="en-US"/>
        </w:rPr>
        <w:t>”.</w:t>
      </w:r>
    </w:p>
    <w:p w14:paraId="0A4FAD86" w14:textId="77777777" w:rsidR="00820B9D" w:rsidRPr="007E56C5" w:rsidRDefault="00820B9D" w:rsidP="007E56C5">
      <w:pPr>
        <w:autoSpaceDE w:val="0"/>
        <w:autoSpaceDN w:val="0"/>
        <w:spacing w:line="276" w:lineRule="auto"/>
        <w:ind w:left="284" w:hanging="284"/>
        <w:jc w:val="both"/>
        <w:rPr>
          <w:sz w:val="22"/>
          <w:szCs w:val="22"/>
        </w:rPr>
      </w:pPr>
    </w:p>
    <w:p w14:paraId="2DC0AC3F" w14:textId="77777777" w:rsidR="00820B9D" w:rsidRPr="007E56C5" w:rsidRDefault="00820B9D" w:rsidP="007E56C5">
      <w:pPr>
        <w:autoSpaceDE w:val="0"/>
        <w:autoSpaceDN w:val="0"/>
        <w:adjustRightInd w:val="0"/>
        <w:spacing w:line="276" w:lineRule="auto"/>
        <w:ind w:left="284" w:hanging="284"/>
        <w:jc w:val="both"/>
        <w:rPr>
          <w:rFonts w:eastAsiaTheme="minorHAnsi"/>
          <w:sz w:val="22"/>
          <w:szCs w:val="22"/>
          <w:lang w:eastAsia="en-US"/>
        </w:rPr>
      </w:pPr>
      <w:r w:rsidRPr="007E56C5">
        <w:rPr>
          <w:rFonts w:eastAsiaTheme="minorHAnsi"/>
          <w:sz w:val="22"/>
          <w:szCs w:val="22"/>
          <w:lang w:eastAsia="en-US"/>
        </w:rPr>
        <w:t>4. W przypadku ofert Wykonawców wspólnie ubiegających się o udzielenie zamówienia niniejsze oświadczenie składane jest przez każdego z Wykonawców.</w:t>
      </w:r>
    </w:p>
    <w:p w14:paraId="539CBA10" w14:textId="77777777" w:rsidR="000C279C" w:rsidRPr="007E56C5" w:rsidRDefault="000C279C" w:rsidP="007E56C5">
      <w:pPr>
        <w:spacing w:line="276" w:lineRule="auto"/>
        <w:jc w:val="both"/>
        <w:rPr>
          <w:sz w:val="22"/>
          <w:szCs w:val="22"/>
        </w:rPr>
      </w:pPr>
    </w:p>
    <w:p w14:paraId="3E9AD519" w14:textId="77777777" w:rsidR="000C279C" w:rsidRPr="007E56C5" w:rsidRDefault="000C279C" w:rsidP="007E56C5">
      <w:pPr>
        <w:spacing w:line="276" w:lineRule="auto"/>
        <w:jc w:val="right"/>
        <w:rPr>
          <w:b/>
          <w:sz w:val="22"/>
          <w:szCs w:val="22"/>
        </w:rPr>
      </w:pPr>
    </w:p>
    <w:p w14:paraId="54EDFF64" w14:textId="77777777" w:rsidR="000C279C" w:rsidRPr="007E56C5" w:rsidRDefault="000C279C" w:rsidP="007E56C5">
      <w:pPr>
        <w:spacing w:line="276" w:lineRule="auto"/>
        <w:jc w:val="right"/>
        <w:rPr>
          <w:b/>
          <w:sz w:val="22"/>
          <w:szCs w:val="22"/>
        </w:rPr>
      </w:pPr>
    </w:p>
    <w:p w14:paraId="496B7AF7" w14:textId="77777777" w:rsidR="000C279C" w:rsidRPr="007E56C5" w:rsidRDefault="000C279C" w:rsidP="007E56C5">
      <w:pPr>
        <w:spacing w:line="276" w:lineRule="auto"/>
        <w:jc w:val="right"/>
        <w:rPr>
          <w:b/>
          <w:sz w:val="22"/>
          <w:szCs w:val="22"/>
        </w:rPr>
      </w:pPr>
    </w:p>
    <w:p w14:paraId="3B593531" w14:textId="77777777" w:rsidR="000C279C" w:rsidRPr="007E56C5" w:rsidRDefault="000C279C" w:rsidP="007E56C5">
      <w:pPr>
        <w:spacing w:line="276" w:lineRule="auto"/>
        <w:jc w:val="right"/>
        <w:rPr>
          <w:b/>
          <w:sz w:val="22"/>
          <w:szCs w:val="22"/>
        </w:rPr>
      </w:pPr>
    </w:p>
    <w:p w14:paraId="685A5C02" w14:textId="77777777" w:rsidR="000C279C" w:rsidRPr="007E56C5" w:rsidRDefault="000C279C" w:rsidP="007E56C5">
      <w:pPr>
        <w:spacing w:line="276" w:lineRule="auto"/>
        <w:jc w:val="right"/>
        <w:rPr>
          <w:b/>
          <w:sz w:val="22"/>
          <w:szCs w:val="22"/>
        </w:rPr>
      </w:pPr>
    </w:p>
    <w:p w14:paraId="6D88B64E" w14:textId="77777777" w:rsidR="000C279C" w:rsidRPr="007E56C5" w:rsidRDefault="000C279C" w:rsidP="007E56C5">
      <w:pPr>
        <w:spacing w:line="276" w:lineRule="auto"/>
        <w:jc w:val="right"/>
        <w:rPr>
          <w:b/>
          <w:sz w:val="22"/>
          <w:szCs w:val="22"/>
        </w:rPr>
      </w:pPr>
    </w:p>
    <w:p w14:paraId="30C6B8A9" w14:textId="77777777" w:rsidR="000C279C" w:rsidRPr="007E56C5" w:rsidRDefault="000C279C" w:rsidP="007E56C5">
      <w:pPr>
        <w:spacing w:line="276" w:lineRule="auto"/>
        <w:jc w:val="right"/>
        <w:rPr>
          <w:b/>
          <w:sz w:val="22"/>
          <w:szCs w:val="22"/>
        </w:rPr>
      </w:pPr>
    </w:p>
    <w:p w14:paraId="52A6FBA4" w14:textId="77777777" w:rsidR="000C279C" w:rsidRPr="007E56C5" w:rsidRDefault="000C279C" w:rsidP="007E56C5">
      <w:pPr>
        <w:spacing w:line="276" w:lineRule="auto"/>
        <w:jc w:val="right"/>
        <w:rPr>
          <w:b/>
          <w:sz w:val="22"/>
          <w:szCs w:val="22"/>
        </w:rPr>
      </w:pPr>
    </w:p>
    <w:p w14:paraId="6B10B105" w14:textId="77777777" w:rsidR="000C279C" w:rsidRPr="007E56C5" w:rsidRDefault="000C279C" w:rsidP="007E56C5">
      <w:pPr>
        <w:spacing w:line="276" w:lineRule="auto"/>
        <w:jc w:val="right"/>
        <w:rPr>
          <w:b/>
          <w:sz w:val="22"/>
          <w:szCs w:val="22"/>
        </w:rPr>
      </w:pPr>
    </w:p>
    <w:p w14:paraId="7A6402FA" w14:textId="77777777" w:rsidR="000C279C" w:rsidRPr="007E56C5" w:rsidRDefault="000C279C" w:rsidP="007E56C5">
      <w:pPr>
        <w:spacing w:line="276" w:lineRule="auto"/>
        <w:jc w:val="right"/>
        <w:rPr>
          <w:b/>
          <w:sz w:val="22"/>
          <w:szCs w:val="22"/>
        </w:rPr>
      </w:pPr>
    </w:p>
    <w:p w14:paraId="69D31BE4" w14:textId="77777777" w:rsidR="000C279C" w:rsidRPr="007E56C5" w:rsidRDefault="000C279C" w:rsidP="007E56C5">
      <w:pPr>
        <w:spacing w:line="276" w:lineRule="auto"/>
        <w:jc w:val="right"/>
        <w:rPr>
          <w:b/>
          <w:sz w:val="22"/>
          <w:szCs w:val="22"/>
        </w:rPr>
      </w:pPr>
    </w:p>
    <w:p w14:paraId="62E1E965" w14:textId="77777777" w:rsidR="000C279C" w:rsidRPr="007E56C5" w:rsidRDefault="000C279C" w:rsidP="007E56C5">
      <w:pPr>
        <w:spacing w:line="276" w:lineRule="auto"/>
        <w:jc w:val="right"/>
        <w:rPr>
          <w:b/>
          <w:sz w:val="22"/>
          <w:szCs w:val="22"/>
        </w:rPr>
      </w:pPr>
    </w:p>
    <w:p w14:paraId="0FC3B34B" w14:textId="77777777" w:rsidR="000C279C" w:rsidRPr="007E56C5" w:rsidRDefault="000C279C" w:rsidP="007E56C5">
      <w:pPr>
        <w:spacing w:line="276" w:lineRule="auto"/>
        <w:jc w:val="right"/>
        <w:rPr>
          <w:b/>
          <w:sz w:val="22"/>
          <w:szCs w:val="22"/>
        </w:rPr>
      </w:pPr>
    </w:p>
    <w:p w14:paraId="61C1F16D" w14:textId="77777777" w:rsidR="000C279C" w:rsidRPr="007E56C5" w:rsidRDefault="000C279C" w:rsidP="007E56C5">
      <w:pPr>
        <w:spacing w:line="276" w:lineRule="auto"/>
        <w:jc w:val="right"/>
        <w:rPr>
          <w:b/>
          <w:sz w:val="22"/>
          <w:szCs w:val="22"/>
        </w:rPr>
      </w:pPr>
    </w:p>
    <w:p w14:paraId="6857D0BD" w14:textId="77777777" w:rsidR="000C279C" w:rsidRPr="007E56C5" w:rsidRDefault="000C279C" w:rsidP="007E56C5">
      <w:pPr>
        <w:spacing w:line="276" w:lineRule="auto"/>
        <w:jc w:val="right"/>
        <w:rPr>
          <w:b/>
          <w:sz w:val="22"/>
          <w:szCs w:val="22"/>
        </w:rPr>
      </w:pPr>
    </w:p>
    <w:p w14:paraId="0BEFE351" w14:textId="77777777" w:rsidR="000C279C" w:rsidRPr="007E56C5" w:rsidRDefault="000C279C" w:rsidP="007E56C5">
      <w:pPr>
        <w:spacing w:line="276" w:lineRule="auto"/>
        <w:jc w:val="right"/>
        <w:rPr>
          <w:b/>
          <w:sz w:val="22"/>
          <w:szCs w:val="22"/>
        </w:rPr>
      </w:pPr>
    </w:p>
    <w:p w14:paraId="0CF0492F" w14:textId="77777777" w:rsidR="000C279C" w:rsidRPr="007E56C5" w:rsidRDefault="000C279C" w:rsidP="007E56C5">
      <w:pPr>
        <w:spacing w:line="276" w:lineRule="auto"/>
        <w:jc w:val="right"/>
        <w:rPr>
          <w:b/>
          <w:sz w:val="22"/>
          <w:szCs w:val="22"/>
        </w:rPr>
      </w:pPr>
    </w:p>
    <w:p w14:paraId="793450BC" w14:textId="77777777" w:rsidR="000C279C" w:rsidRPr="007E56C5" w:rsidRDefault="000C279C" w:rsidP="007E56C5">
      <w:pPr>
        <w:spacing w:line="276" w:lineRule="auto"/>
        <w:rPr>
          <w:b/>
          <w:sz w:val="22"/>
          <w:szCs w:val="22"/>
        </w:rPr>
      </w:pPr>
      <w:r w:rsidRPr="007E56C5">
        <w:rPr>
          <w:b/>
          <w:sz w:val="22"/>
          <w:szCs w:val="22"/>
        </w:rPr>
        <w:br w:type="page"/>
      </w:r>
    </w:p>
    <w:p w14:paraId="670A3322" w14:textId="77777777" w:rsidR="000C279C" w:rsidRPr="007E56C5" w:rsidRDefault="000C279C" w:rsidP="007E56C5">
      <w:pPr>
        <w:pStyle w:val="Nagwek1"/>
        <w:shd w:val="clear" w:color="auto" w:fill="D9D9D9" w:themeFill="background1" w:themeFillShade="D9"/>
        <w:spacing w:before="0" w:line="276" w:lineRule="auto"/>
        <w:jc w:val="right"/>
        <w:rPr>
          <w:rFonts w:ascii="Times New Roman" w:hAnsi="Times New Roman" w:cs="Times New Roman"/>
          <w:color w:val="auto"/>
          <w:sz w:val="22"/>
          <w:szCs w:val="22"/>
        </w:rPr>
      </w:pPr>
      <w:bookmarkStart w:id="57" w:name="_Toc66281470"/>
      <w:bookmarkStart w:id="58" w:name="_Toc188444945"/>
      <w:r w:rsidRPr="007E56C5">
        <w:rPr>
          <w:rFonts w:ascii="Times New Roman" w:hAnsi="Times New Roman" w:cs="Times New Roman"/>
          <w:color w:val="auto"/>
          <w:sz w:val="22"/>
          <w:szCs w:val="22"/>
        </w:rPr>
        <w:lastRenderedPageBreak/>
        <w:t xml:space="preserve">Załącznik nr 4.2 </w:t>
      </w:r>
      <w:r w:rsidR="00C44FA3" w:rsidRPr="007E56C5">
        <w:rPr>
          <w:rFonts w:ascii="Times New Roman" w:hAnsi="Times New Roman" w:cs="Times New Roman"/>
          <w:color w:val="auto"/>
          <w:sz w:val="22"/>
          <w:szCs w:val="22"/>
        </w:rPr>
        <w:t xml:space="preserve">do SWZ </w:t>
      </w:r>
      <w:r w:rsidR="00C231DF" w:rsidRPr="007E56C5">
        <w:rPr>
          <w:rFonts w:ascii="Times New Roman" w:hAnsi="Times New Roman" w:cs="Times New Roman"/>
          <w:color w:val="auto"/>
          <w:sz w:val="22"/>
          <w:szCs w:val="22"/>
        </w:rPr>
        <w:t>„</w:t>
      </w:r>
      <w:r w:rsidRPr="007E56C5">
        <w:rPr>
          <w:rFonts w:ascii="Times New Roman" w:hAnsi="Times New Roman" w:cs="Times New Roman"/>
          <w:color w:val="auto"/>
          <w:sz w:val="22"/>
          <w:szCs w:val="22"/>
        </w:rPr>
        <w:t>Oświadczenie o przynależności lub braku przynależności do tej samej grupy kapitałowej</w:t>
      </w:r>
      <w:bookmarkEnd w:id="57"/>
      <w:r w:rsidR="00C231DF" w:rsidRPr="007E56C5">
        <w:rPr>
          <w:rFonts w:ascii="Times New Roman" w:hAnsi="Times New Roman" w:cs="Times New Roman"/>
          <w:color w:val="auto"/>
          <w:sz w:val="22"/>
          <w:szCs w:val="22"/>
        </w:rPr>
        <w:t>”</w:t>
      </w:r>
      <w:bookmarkEnd w:id="58"/>
    </w:p>
    <w:p w14:paraId="0D587C7E" w14:textId="77777777" w:rsidR="000C279C" w:rsidRPr="007E56C5" w:rsidRDefault="000C279C" w:rsidP="007E56C5">
      <w:pPr>
        <w:spacing w:line="276" w:lineRule="auto"/>
        <w:jc w:val="right"/>
        <w:rPr>
          <w:b/>
          <w:sz w:val="22"/>
          <w:szCs w:val="22"/>
        </w:rPr>
      </w:pPr>
    </w:p>
    <w:p w14:paraId="16AC98C9" w14:textId="77777777" w:rsidR="000C279C" w:rsidRPr="00BF150D" w:rsidRDefault="000C279C" w:rsidP="00BF150D">
      <w:pPr>
        <w:spacing w:before="120" w:line="276" w:lineRule="auto"/>
        <w:jc w:val="center"/>
        <w:rPr>
          <w:b/>
          <w:sz w:val="24"/>
          <w:szCs w:val="22"/>
        </w:rPr>
      </w:pPr>
      <w:r w:rsidRPr="00BF150D">
        <w:rPr>
          <w:b/>
          <w:sz w:val="24"/>
          <w:szCs w:val="22"/>
        </w:rPr>
        <w:t>OŚWIADCZENIE</w:t>
      </w:r>
    </w:p>
    <w:p w14:paraId="766E1488" w14:textId="77777777" w:rsidR="000C279C" w:rsidRPr="00BF150D" w:rsidRDefault="000C279C" w:rsidP="007E56C5">
      <w:pPr>
        <w:spacing w:line="276" w:lineRule="auto"/>
        <w:jc w:val="center"/>
        <w:rPr>
          <w:b/>
          <w:sz w:val="24"/>
          <w:szCs w:val="22"/>
        </w:rPr>
      </w:pPr>
      <w:r w:rsidRPr="00BF150D">
        <w:rPr>
          <w:b/>
          <w:sz w:val="24"/>
          <w:szCs w:val="22"/>
        </w:rPr>
        <w:t>O PRZYNALEŻNOŚCI LUB BRAKU PRZYNALEŻNOŚCI DO TEJ SAMEJ GRUPY KAPITAŁOWEJ</w:t>
      </w:r>
    </w:p>
    <w:p w14:paraId="7816AA7A" w14:textId="77777777" w:rsidR="000C279C" w:rsidRPr="00BF150D" w:rsidRDefault="000C279C" w:rsidP="007E56C5">
      <w:pPr>
        <w:spacing w:line="276" w:lineRule="auto"/>
        <w:jc w:val="center"/>
        <w:rPr>
          <w:b/>
          <w:sz w:val="24"/>
          <w:szCs w:val="22"/>
        </w:rPr>
      </w:pPr>
    </w:p>
    <w:p w14:paraId="1896FAF1" w14:textId="77777777" w:rsidR="000C279C" w:rsidRPr="007E56C5" w:rsidRDefault="000C279C" w:rsidP="007E56C5">
      <w:pPr>
        <w:tabs>
          <w:tab w:val="left" w:pos="851"/>
        </w:tabs>
        <w:spacing w:line="276" w:lineRule="auto"/>
        <w:jc w:val="both"/>
        <w:rPr>
          <w:sz w:val="22"/>
          <w:szCs w:val="22"/>
        </w:rPr>
      </w:pPr>
      <w:r w:rsidRPr="007E56C5">
        <w:rPr>
          <w:sz w:val="22"/>
          <w:szCs w:val="22"/>
        </w:rPr>
        <w:t>Nazwa Wykonawcy: ...................................................................................................................</w:t>
      </w:r>
    </w:p>
    <w:p w14:paraId="7325A353" w14:textId="77777777" w:rsidR="000C279C" w:rsidRPr="007E56C5" w:rsidRDefault="000C279C" w:rsidP="007E56C5">
      <w:pPr>
        <w:tabs>
          <w:tab w:val="left" w:pos="851"/>
        </w:tabs>
        <w:spacing w:line="276" w:lineRule="auto"/>
        <w:jc w:val="both"/>
        <w:rPr>
          <w:sz w:val="22"/>
          <w:szCs w:val="22"/>
        </w:rPr>
      </w:pPr>
    </w:p>
    <w:p w14:paraId="05F794B4" w14:textId="77777777" w:rsidR="000C279C" w:rsidRPr="007E56C5" w:rsidRDefault="000C279C" w:rsidP="007E56C5">
      <w:pPr>
        <w:tabs>
          <w:tab w:val="left" w:pos="851"/>
        </w:tabs>
        <w:spacing w:line="276" w:lineRule="auto"/>
        <w:jc w:val="both"/>
        <w:rPr>
          <w:sz w:val="22"/>
          <w:szCs w:val="22"/>
        </w:rPr>
      </w:pPr>
      <w:r w:rsidRPr="007E56C5">
        <w:rPr>
          <w:sz w:val="22"/>
          <w:szCs w:val="22"/>
        </w:rPr>
        <w:t>Adres Wykonawcy: ...................................................................................................................</w:t>
      </w:r>
    </w:p>
    <w:p w14:paraId="06106016" w14:textId="77777777" w:rsidR="000C279C" w:rsidRPr="007E56C5" w:rsidRDefault="000C279C" w:rsidP="007E56C5">
      <w:pPr>
        <w:spacing w:line="276" w:lineRule="auto"/>
        <w:jc w:val="both"/>
        <w:rPr>
          <w:sz w:val="22"/>
          <w:szCs w:val="22"/>
        </w:rPr>
      </w:pPr>
    </w:p>
    <w:p w14:paraId="3D42E34A" w14:textId="77777777" w:rsidR="000C279C" w:rsidRPr="007E56C5" w:rsidRDefault="000C279C" w:rsidP="007E56C5">
      <w:pPr>
        <w:spacing w:line="276" w:lineRule="auto"/>
        <w:jc w:val="both"/>
        <w:rPr>
          <w:sz w:val="22"/>
          <w:szCs w:val="22"/>
        </w:rPr>
      </w:pPr>
      <w:r w:rsidRPr="007E56C5">
        <w:rPr>
          <w:sz w:val="22"/>
          <w:szCs w:val="22"/>
        </w:rPr>
        <w:t>Składając ofertę w postępowaniu o udzielenie zamówienia publicznego, którego przedmiotem jest ……………………………..………. oświadczamy, że:</w:t>
      </w:r>
    </w:p>
    <w:p w14:paraId="4A1669AB" w14:textId="77777777" w:rsidR="000C279C" w:rsidRPr="007E56C5" w:rsidRDefault="000C279C" w:rsidP="007E56C5">
      <w:pPr>
        <w:spacing w:line="276" w:lineRule="auto"/>
        <w:jc w:val="both"/>
        <w:rPr>
          <w:sz w:val="22"/>
          <w:szCs w:val="22"/>
        </w:rPr>
      </w:pPr>
    </w:p>
    <w:p w14:paraId="58E0B284" w14:textId="77777777" w:rsidR="000C279C" w:rsidRPr="007E56C5" w:rsidRDefault="00BF150D" w:rsidP="00BF150D">
      <w:pPr>
        <w:spacing w:line="276" w:lineRule="auto"/>
        <w:ind w:left="284" w:hanging="284"/>
        <w:jc w:val="both"/>
        <w:rPr>
          <w:sz w:val="22"/>
          <w:szCs w:val="22"/>
        </w:rPr>
      </w:pPr>
      <w:r>
        <w:rPr>
          <w:sz w:val="22"/>
          <w:szCs w:val="22"/>
        </w:rPr>
        <w:sym w:font="Wingdings" w:char="F06F"/>
      </w:r>
      <w:r>
        <w:rPr>
          <w:sz w:val="22"/>
          <w:szCs w:val="22"/>
        </w:rPr>
        <w:t xml:space="preserve"> </w:t>
      </w:r>
      <w:r w:rsidR="000C279C" w:rsidRPr="007E56C5">
        <w:rPr>
          <w:sz w:val="22"/>
          <w:szCs w:val="22"/>
        </w:rPr>
        <w:t xml:space="preserve">nie należymy do grupy kapitałowej, </w:t>
      </w:r>
      <w:r w:rsidR="000C279C" w:rsidRPr="007E56C5">
        <w:rPr>
          <w:bCs/>
          <w:iCs/>
          <w:sz w:val="22"/>
          <w:szCs w:val="22"/>
        </w:rPr>
        <w:t xml:space="preserve">w rozumieniu ustawy z dnia 16 lutego 2007 r. </w:t>
      </w:r>
      <w:r w:rsidR="000C279C" w:rsidRPr="00BF150D">
        <w:rPr>
          <w:bCs/>
          <w:i/>
          <w:iCs/>
          <w:sz w:val="22"/>
          <w:szCs w:val="22"/>
        </w:rPr>
        <w:t>o ochronie konkurencji i konsumentów</w:t>
      </w:r>
      <w:r w:rsidR="000C279C" w:rsidRPr="007E56C5">
        <w:rPr>
          <w:bCs/>
          <w:iCs/>
          <w:sz w:val="22"/>
          <w:szCs w:val="22"/>
        </w:rPr>
        <w:t xml:space="preserve">, z innym wykonawcą, który złożył odrębną ofertę </w:t>
      </w:r>
    </w:p>
    <w:p w14:paraId="3F2D5349" w14:textId="77777777" w:rsidR="000C279C" w:rsidRPr="007E56C5" w:rsidRDefault="000C279C" w:rsidP="007E56C5">
      <w:pPr>
        <w:spacing w:line="276" w:lineRule="auto"/>
        <w:jc w:val="both"/>
        <w:rPr>
          <w:sz w:val="22"/>
          <w:szCs w:val="22"/>
        </w:rPr>
      </w:pPr>
    </w:p>
    <w:p w14:paraId="48E0EF7C" w14:textId="77777777" w:rsidR="000C279C" w:rsidRPr="007E56C5" w:rsidRDefault="000C279C" w:rsidP="007E56C5">
      <w:pPr>
        <w:spacing w:line="276" w:lineRule="auto"/>
        <w:ind w:left="425" w:hanging="141"/>
        <w:jc w:val="both"/>
        <w:rPr>
          <w:sz w:val="22"/>
          <w:szCs w:val="22"/>
        </w:rPr>
      </w:pPr>
      <w:r w:rsidRPr="007E56C5">
        <w:rPr>
          <w:sz w:val="22"/>
          <w:szCs w:val="22"/>
        </w:rPr>
        <w:t>lub</w:t>
      </w:r>
    </w:p>
    <w:p w14:paraId="78504B53" w14:textId="77777777" w:rsidR="000C279C" w:rsidRPr="007E56C5" w:rsidRDefault="00BF150D" w:rsidP="00BF150D">
      <w:pPr>
        <w:spacing w:line="276" w:lineRule="auto"/>
        <w:ind w:left="284" w:hanging="284"/>
        <w:jc w:val="both"/>
        <w:rPr>
          <w:sz w:val="22"/>
          <w:szCs w:val="22"/>
        </w:rPr>
      </w:pPr>
      <w:r>
        <w:rPr>
          <w:sz w:val="22"/>
          <w:szCs w:val="22"/>
        </w:rPr>
        <w:sym w:font="Wingdings" w:char="F06F"/>
      </w:r>
      <w:r>
        <w:rPr>
          <w:sz w:val="22"/>
          <w:szCs w:val="22"/>
        </w:rPr>
        <w:t xml:space="preserve"> </w:t>
      </w:r>
      <w:r w:rsidR="000C279C" w:rsidRPr="007E56C5">
        <w:rPr>
          <w:sz w:val="22"/>
          <w:szCs w:val="22"/>
        </w:rPr>
        <w:t xml:space="preserve">należymy </w:t>
      </w:r>
      <w:r w:rsidR="000C279C" w:rsidRPr="007E56C5">
        <w:rPr>
          <w:bCs/>
          <w:iCs/>
          <w:sz w:val="22"/>
          <w:szCs w:val="22"/>
        </w:rPr>
        <w:t xml:space="preserve">do tej samej grupy kapitałowej wraz </w:t>
      </w:r>
      <w:r w:rsidR="000C279C" w:rsidRPr="007E56C5">
        <w:rPr>
          <w:sz w:val="22"/>
          <w:szCs w:val="22"/>
        </w:rPr>
        <w:t>z Wykonawcą/Wykonawcami wskazanymi w</w:t>
      </w:r>
      <w:r>
        <w:rPr>
          <w:sz w:val="22"/>
          <w:szCs w:val="22"/>
        </w:rPr>
        <w:t> </w:t>
      </w:r>
      <w:r w:rsidR="000C279C" w:rsidRPr="007E56C5">
        <w:rPr>
          <w:sz w:val="22"/>
          <w:szCs w:val="22"/>
        </w:rPr>
        <w:t>poniższej tabeli. W załączeniu przedstawiamy</w:t>
      </w:r>
      <w:r w:rsidR="000C279C" w:rsidRPr="007E56C5">
        <w:rPr>
          <w:bCs/>
          <w:iCs/>
          <w:sz w:val="22"/>
          <w:szCs w:val="22"/>
        </w:rPr>
        <w:t xml:space="preserve"> dokumenty lub/i informacje potwierdzające przygotowanie oferty, oferty częściowej niezależnie od innego wykonawcy należącego do tej samej grupy kapitałowej</w:t>
      </w:r>
      <w:r w:rsidR="000C279C" w:rsidRPr="007E56C5">
        <w:rPr>
          <w:sz w:val="22"/>
          <w:szCs w:val="22"/>
          <w:vertAlign w:val="superscript"/>
        </w:rPr>
        <w:t>*)</w:t>
      </w:r>
    </w:p>
    <w:p w14:paraId="3B66A2D8" w14:textId="77777777" w:rsidR="000C279C" w:rsidRPr="007E56C5" w:rsidRDefault="000C279C" w:rsidP="007E56C5">
      <w:pPr>
        <w:spacing w:line="276"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112"/>
      </w:tblGrid>
      <w:tr w:rsidR="000C279C" w:rsidRPr="007E56C5" w14:paraId="3DB0562F" w14:textId="77777777" w:rsidTr="008B48F5">
        <w:tc>
          <w:tcPr>
            <w:tcW w:w="959" w:type="dxa"/>
          </w:tcPr>
          <w:p w14:paraId="6B81FD53" w14:textId="77777777" w:rsidR="000C279C" w:rsidRPr="007E56C5" w:rsidRDefault="000C279C" w:rsidP="007E56C5">
            <w:pPr>
              <w:spacing w:line="276" w:lineRule="auto"/>
              <w:jc w:val="both"/>
              <w:rPr>
                <w:sz w:val="22"/>
                <w:szCs w:val="22"/>
              </w:rPr>
            </w:pPr>
            <w:r w:rsidRPr="007E56C5">
              <w:rPr>
                <w:sz w:val="22"/>
                <w:szCs w:val="22"/>
              </w:rPr>
              <w:t>Lp.</w:t>
            </w:r>
          </w:p>
        </w:tc>
        <w:tc>
          <w:tcPr>
            <w:tcW w:w="8251" w:type="dxa"/>
          </w:tcPr>
          <w:p w14:paraId="74E05694" w14:textId="77777777" w:rsidR="000C279C" w:rsidRPr="007E56C5" w:rsidRDefault="000C279C" w:rsidP="007E56C5">
            <w:pPr>
              <w:spacing w:line="276" w:lineRule="auto"/>
              <w:jc w:val="both"/>
              <w:rPr>
                <w:sz w:val="22"/>
                <w:szCs w:val="22"/>
              </w:rPr>
            </w:pPr>
            <w:r w:rsidRPr="007E56C5">
              <w:rPr>
                <w:sz w:val="22"/>
                <w:szCs w:val="22"/>
              </w:rPr>
              <w:t>Nazwa podmiotu, adres</w:t>
            </w:r>
          </w:p>
          <w:p w14:paraId="5D666EAA" w14:textId="77777777" w:rsidR="000C279C" w:rsidRPr="007E56C5" w:rsidRDefault="000C279C" w:rsidP="007E56C5">
            <w:pPr>
              <w:spacing w:line="276" w:lineRule="auto"/>
              <w:jc w:val="both"/>
              <w:rPr>
                <w:sz w:val="22"/>
                <w:szCs w:val="22"/>
              </w:rPr>
            </w:pPr>
          </w:p>
        </w:tc>
      </w:tr>
      <w:tr w:rsidR="000C279C" w:rsidRPr="007E56C5" w14:paraId="1C0A499A" w14:textId="77777777" w:rsidTr="008B48F5">
        <w:tc>
          <w:tcPr>
            <w:tcW w:w="959" w:type="dxa"/>
          </w:tcPr>
          <w:p w14:paraId="30E72E87" w14:textId="77777777" w:rsidR="000C279C" w:rsidRPr="007E56C5" w:rsidRDefault="000C279C" w:rsidP="007E56C5">
            <w:pPr>
              <w:spacing w:line="276" w:lineRule="auto"/>
              <w:jc w:val="both"/>
              <w:rPr>
                <w:sz w:val="22"/>
                <w:szCs w:val="22"/>
              </w:rPr>
            </w:pPr>
          </w:p>
        </w:tc>
        <w:tc>
          <w:tcPr>
            <w:tcW w:w="8251" w:type="dxa"/>
          </w:tcPr>
          <w:p w14:paraId="2FF0C8A3" w14:textId="77777777" w:rsidR="000C279C" w:rsidRPr="007E56C5" w:rsidRDefault="000C279C" w:rsidP="007E56C5">
            <w:pPr>
              <w:spacing w:line="276" w:lineRule="auto"/>
              <w:jc w:val="both"/>
              <w:rPr>
                <w:sz w:val="22"/>
                <w:szCs w:val="22"/>
              </w:rPr>
            </w:pPr>
          </w:p>
          <w:p w14:paraId="434DD5A7" w14:textId="77777777" w:rsidR="000C279C" w:rsidRPr="007E56C5" w:rsidRDefault="000C279C" w:rsidP="007E56C5">
            <w:pPr>
              <w:spacing w:line="276" w:lineRule="auto"/>
              <w:jc w:val="both"/>
              <w:rPr>
                <w:sz w:val="22"/>
                <w:szCs w:val="22"/>
              </w:rPr>
            </w:pPr>
          </w:p>
        </w:tc>
      </w:tr>
      <w:tr w:rsidR="000C279C" w:rsidRPr="007E56C5" w14:paraId="1229F3AF" w14:textId="77777777" w:rsidTr="008B48F5">
        <w:tc>
          <w:tcPr>
            <w:tcW w:w="959" w:type="dxa"/>
          </w:tcPr>
          <w:p w14:paraId="51B65BEE" w14:textId="77777777" w:rsidR="000C279C" w:rsidRPr="007E56C5" w:rsidRDefault="000C279C" w:rsidP="007E56C5">
            <w:pPr>
              <w:spacing w:line="276" w:lineRule="auto"/>
              <w:jc w:val="both"/>
              <w:rPr>
                <w:sz w:val="22"/>
                <w:szCs w:val="22"/>
              </w:rPr>
            </w:pPr>
          </w:p>
          <w:p w14:paraId="5BF1A222" w14:textId="77777777" w:rsidR="000C279C" w:rsidRPr="007E56C5" w:rsidRDefault="000C279C" w:rsidP="007E56C5">
            <w:pPr>
              <w:spacing w:line="276" w:lineRule="auto"/>
              <w:jc w:val="both"/>
              <w:rPr>
                <w:sz w:val="22"/>
                <w:szCs w:val="22"/>
              </w:rPr>
            </w:pPr>
          </w:p>
        </w:tc>
        <w:tc>
          <w:tcPr>
            <w:tcW w:w="8251" w:type="dxa"/>
          </w:tcPr>
          <w:p w14:paraId="5FE5E909" w14:textId="77777777" w:rsidR="000C279C" w:rsidRPr="007E56C5" w:rsidRDefault="000C279C" w:rsidP="007E56C5">
            <w:pPr>
              <w:spacing w:line="276" w:lineRule="auto"/>
              <w:jc w:val="both"/>
              <w:rPr>
                <w:sz w:val="22"/>
                <w:szCs w:val="22"/>
              </w:rPr>
            </w:pPr>
          </w:p>
        </w:tc>
      </w:tr>
      <w:tr w:rsidR="000C279C" w:rsidRPr="007E56C5" w14:paraId="03297939" w14:textId="77777777" w:rsidTr="008B48F5">
        <w:tc>
          <w:tcPr>
            <w:tcW w:w="959" w:type="dxa"/>
          </w:tcPr>
          <w:p w14:paraId="6E764C40" w14:textId="77777777" w:rsidR="000C279C" w:rsidRPr="007E56C5" w:rsidRDefault="000C279C" w:rsidP="007E56C5">
            <w:pPr>
              <w:spacing w:line="276" w:lineRule="auto"/>
              <w:jc w:val="both"/>
              <w:rPr>
                <w:sz w:val="22"/>
                <w:szCs w:val="22"/>
              </w:rPr>
            </w:pPr>
          </w:p>
          <w:p w14:paraId="4B581E9F" w14:textId="77777777" w:rsidR="000C279C" w:rsidRPr="007E56C5" w:rsidRDefault="000C279C" w:rsidP="007E56C5">
            <w:pPr>
              <w:spacing w:line="276" w:lineRule="auto"/>
              <w:jc w:val="both"/>
              <w:rPr>
                <w:sz w:val="22"/>
                <w:szCs w:val="22"/>
              </w:rPr>
            </w:pPr>
          </w:p>
        </w:tc>
        <w:tc>
          <w:tcPr>
            <w:tcW w:w="8251" w:type="dxa"/>
          </w:tcPr>
          <w:p w14:paraId="0E9B9ED8" w14:textId="77777777" w:rsidR="000C279C" w:rsidRPr="007E56C5" w:rsidRDefault="000C279C" w:rsidP="007E56C5">
            <w:pPr>
              <w:spacing w:line="276" w:lineRule="auto"/>
              <w:jc w:val="both"/>
              <w:rPr>
                <w:sz w:val="22"/>
                <w:szCs w:val="22"/>
              </w:rPr>
            </w:pPr>
          </w:p>
        </w:tc>
      </w:tr>
      <w:tr w:rsidR="000C279C" w:rsidRPr="007E56C5" w14:paraId="7FD25ED6" w14:textId="77777777" w:rsidTr="008B48F5">
        <w:tc>
          <w:tcPr>
            <w:tcW w:w="959" w:type="dxa"/>
          </w:tcPr>
          <w:p w14:paraId="691C2E63" w14:textId="77777777" w:rsidR="000C279C" w:rsidRPr="007E56C5" w:rsidRDefault="000C279C" w:rsidP="007E56C5">
            <w:pPr>
              <w:spacing w:line="276" w:lineRule="auto"/>
              <w:jc w:val="both"/>
              <w:rPr>
                <w:sz w:val="22"/>
                <w:szCs w:val="22"/>
              </w:rPr>
            </w:pPr>
          </w:p>
          <w:p w14:paraId="792C6C06" w14:textId="77777777" w:rsidR="000C279C" w:rsidRPr="007E56C5" w:rsidRDefault="000C279C" w:rsidP="007E56C5">
            <w:pPr>
              <w:spacing w:line="276" w:lineRule="auto"/>
              <w:jc w:val="both"/>
              <w:rPr>
                <w:sz w:val="22"/>
                <w:szCs w:val="22"/>
              </w:rPr>
            </w:pPr>
          </w:p>
        </w:tc>
        <w:tc>
          <w:tcPr>
            <w:tcW w:w="8251" w:type="dxa"/>
          </w:tcPr>
          <w:p w14:paraId="38390DC7" w14:textId="77777777" w:rsidR="000C279C" w:rsidRPr="007E56C5" w:rsidRDefault="000C279C" w:rsidP="007E56C5">
            <w:pPr>
              <w:spacing w:line="276" w:lineRule="auto"/>
              <w:jc w:val="both"/>
              <w:rPr>
                <w:sz w:val="22"/>
                <w:szCs w:val="22"/>
              </w:rPr>
            </w:pPr>
          </w:p>
        </w:tc>
      </w:tr>
    </w:tbl>
    <w:p w14:paraId="448D25E3" w14:textId="77777777" w:rsidR="000C279C" w:rsidRPr="007E56C5" w:rsidRDefault="000C279C" w:rsidP="007E56C5">
      <w:pPr>
        <w:spacing w:line="276" w:lineRule="auto"/>
        <w:jc w:val="both"/>
        <w:rPr>
          <w:sz w:val="22"/>
          <w:szCs w:val="22"/>
        </w:rPr>
      </w:pPr>
    </w:p>
    <w:p w14:paraId="75F34FE6" w14:textId="77777777" w:rsidR="000C279C" w:rsidRPr="007E56C5" w:rsidRDefault="000C279C" w:rsidP="007E56C5">
      <w:pPr>
        <w:spacing w:line="276" w:lineRule="auto"/>
        <w:jc w:val="both"/>
        <w:rPr>
          <w:sz w:val="22"/>
          <w:szCs w:val="22"/>
        </w:rPr>
      </w:pPr>
      <w:r w:rsidRPr="007E56C5">
        <w:rPr>
          <w:sz w:val="22"/>
          <w:szCs w:val="22"/>
        </w:rPr>
        <w:t>*) – zaznaczyć odpowiednio</w:t>
      </w:r>
    </w:p>
    <w:p w14:paraId="124D33FA" w14:textId="77777777" w:rsidR="000C279C" w:rsidRPr="007E56C5" w:rsidRDefault="000C279C" w:rsidP="007E56C5">
      <w:pPr>
        <w:spacing w:line="276" w:lineRule="auto"/>
        <w:jc w:val="both"/>
        <w:rPr>
          <w:b/>
          <w:i/>
          <w:color w:val="FF0000"/>
          <w:sz w:val="22"/>
          <w:szCs w:val="22"/>
        </w:rPr>
      </w:pPr>
    </w:p>
    <w:p w14:paraId="36CFB664" w14:textId="77777777" w:rsidR="000C279C" w:rsidRPr="007E56C5" w:rsidRDefault="000C279C" w:rsidP="007E56C5">
      <w:pPr>
        <w:spacing w:line="276" w:lineRule="auto"/>
        <w:jc w:val="both"/>
        <w:rPr>
          <w:b/>
          <w:i/>
          <w:sz w:val="22"/>
          <w:szCs w:val="22"/>
        </w:rPr>
      </w:pPr>
      <w:r w:rsidRPr="007E56C5">
        <w:rPr>
          <w:b/>
          <w:i/>
          <w:sz w:val="22"/>
          <w:szCs w:val="22"/>
        </w:rPr>
        <w:t xml:space="preserve">Uwaga </w:t>
      </w:r>
    </w:p>
    <w:p w14:paraId="5994F97C" w14:textId="77777777" w:rsidR="000C279C" w:rsidRPr="007E56C5" w:rsidRDefault="000C279C" w:rsidP="007E56C5">
      <w:pPr>
        <w:tabs>
          <w:tab w:val="left" w:pos="851"/>
        </w:tabs>
        <w:spacing w:line="276" w:lineRule="auto"/>
        <w:jc w:val="both"/>
        <w:rPr>
          <w:b/>
          <w:i/>
          <w:sz w:val="22"/>
          <w:szCs w:val="22"/>
        </w:rPr>
      </w:pPr>
      <w:r w:rsidRPr="007E56C5">
        <w:rPr>
          <w:b/>
          <w:i/>
          <w:sz w:val="22"/>
          <w:szCs w:val="22"/>
        </w:rPr>
        <w:t>W przypadku ofert Wykonawców wspólnie ubiegających się o udzielenie zamówienia niniejsze oświadczenie składane jest przez każdego z Wykonawców.</w:t>
      </w:r>
    </w:p>
    <w:p w14:paraId="4333FE1C" w14:textId="77777777" w:rsidR="000C279C" w:rsidRPr="007E56C5" w:rsidRDefault="000C279C" w:rsidP="007E56C5">
      <w:pPr>
        <w:spacing w:line="276" w:lineRule="auto"/>
        <w:rPr>
          <w:sz w:val="22"/>
          <w:szCs w:val="22"/>
        </w:rPr>
      </w:pPr>
    </w:p>
    <w:p w14:paraId="3CA85FE0" w14:textId="77777777" w:rsidR="000C279C" w:rsidRPr="007E56C5" w:rsidRDefault="000C279C" w:rsidP="007E56C5">
      <w:pPr>
        <w:spacing w:line="276" w:lineRule="auto"/>
        <w:rPr>
          <w:sz w:val="22"/>
          <w:szCs w:val="22"/>
        </w:rPr>
      </w:pPr>
    </w:p>
    <w:p w14:paraId="2272D6D7" w14:textId="77777777" w:rsidR="000C279C" w:rsidRPr="007E56C5" w:rsidRDefault="000C279C" w:rsidP="007E56C5">
      <w:pPr>
        <w:spacing w:line="276" w:lineRule="auto"/>
        <w:rPr>
          <w:sz w:val="22"/>
          <w:szCs w:val="22"/>
        </w:rPr>
      </w:pPr>
    </w:p>
    <w:p w14:paraId="2AA8AE01" w14:textId="77777777" w:rsidR="000C279C" w:rsidRPr="007E56C5" w:rsidRDefault="000C279C" w:rsidP="007E56C5">
      <w:pPr>
        <w:spacing w:line="276" w:lineRule="auto"/>
        <w:rPr>
          <w:sz w:val="22"/>
          <w:szCs w:val="22"/>
        </w:rPr>
      </w:pPr>
    </w:p>
    <w:p w14:paraId="2428232C" w14:textId="77777777" w:rsidR="000C279C" w:rsidRPr="007E56C5" w:rsidRDefault="000C279C" w:rsidP="007E56C5">
      <w:pPr>
        <w:spacing w:line="276" w:lineRule="auto"/>
        <w:jc w:val="right"/>
        <w:rPr>
          <w:b/>
          <w:sz w:val="22"/>
          <w:szCs w:val="22"/>
        </w:rPr>
      </w:pPr>
    </w:p>
    <w:p w14:paraId="32DA1B6A" w14:textId="77777777" w:rsidR="000C279C" w:rsidRPr="007E56C5" w:rsidRDefault="000C279C" w:rsidP="007E56C5">
      <w:pPr>
        <w:spacing w:line="276" w:lineRule="auto"/>
        <w:jc w:val="right"/>
        <w:rPr>
          <w:b/>
          <w:sz w:val="22"/>
          <w:szCs w:val="22"/>
        </w:rPr>
      </w:pPr>
    </w:p>
    <w:p w14:paraId="745A6F78" w14:textId="77777777" w:rsidR="000C279C" w:rsidRPr="007E56C5" w:rsidRDefault="000C279C" w:rsidP="007E56C5">
      <w:pPr>
        <w:spacing w:line="276" w:lineRule="auto"/>
        <w:jc w:val="right"/>
        <w:rPr>
          <w:b/>
          <w:sz w:val="22"/>
          <w:szCs w:val="22"/>
        </w:rPr>
      </w:pPr>
    </w:p>
    <w:p w14:paraId="4C73571D" w14:textId="77777777" w:rsidR="000C279C" w:rsidRPr="007E56C5" w:rsidRDefault="000C279C" w:rsidP="007E56C5">
      <w:pPr>
        <w:spacing w:line="276" w:lineRule="auto"/>
        <w:rPr>
          <w:b/>
          <w:sz w:val="22"/>
          <w:szCs w:val="22"/>
        </w:rPr>
      </w:pPr>
      <w:r w:rsidRPr="007E56C5">
        <w:rPr>
          <w:b/>
          <w:sz w:val="22"/>
          <w:szCs w:val="22"/>
        </w:rPr>
        <w:br w:type="page"/>
      </w:r>
    </w:p>
    <w:p w14:paraId="7FE1CB93" w14:textId="77777777" w:rsidR="000C279C" w:rsidRPr="007E56C5" w:rsidRDefault="000C279C" w:rsidP="007E56C5">
      <w:pPr>
        <w:pStyle w:val="Nagwek1"/>
        <w:shd w:val="clear" w:color="auto" w:fill="D9D9D9" w:themeFill="background1" w:themeFillShade="D9"/>
        <w:spacing w:before="0" w:line="276" w:lineRule="auto"/>
        <w:jc w:val="right"/>
        <w:rPr>
          <w:rFonts w:ascii="Times New Roman" w:hAnsi="Times New Roman" w:cs="Times New Roman"/>
          <w:color w:val="auto"/>
          <w:sz w:val="22"/>
          <w:szCs w:val="22"/>
        </w:rPr>
      </w:pPr>
      <w:bookmarkStart w:id="59" w:name="_Toc66281471"/>
      <w:bookmarkStart w:id="60" w:name="_Toc188444946"/>
      <w:r w:rsidRPr="007E56C5">
        <w:rPr>
          <w:rFonts w:ascii="Times New Roman" w:hAnsi="Times New Roman" w:cs="Times New Roman"/>
          <w:color w:val="auto"/>
          <w:sz w:val="22"/>
          <w:szCs w:val="22"/>
        </w:rPr>
        <w:lastRenderedPageBreak/>
        <w:t>Załącznik nr 4.3</w:t>
      </w:r>
      <w:r w:rsidR="00C231DF" w:rsidRPr="007E56C5">
        <w:rPr>
          <w:rFonts w:ascii="Times New Roman" w:hAnsi="Times New Roman" w:cs="Times New Roman"/>
          <w:color w:val="auto"/>
          <w:sz w:val="22"/>
          <w:szCs w:val="22"/>
        </w:rPr>
        <w:t xml:space="preserve"> do SWZ</w:t>
      </w:r>
      <w:r w:rsidRPr="007E56C5">
        <w:rPr>
          <w:rFonts w:ascii="Times New Roman" w:hAnsi="Times New Roman" w:cs="Times New Roman"/>
          <w:color w:val="auto"/>
          <w:sz w:val="22"/>
          <w:szCs w:val="22"/>
        </w:rPr>
        <w:t xml:space="preserve"> </w:t>
      </w:r>
      <w:r w:rsidR="00C231DF" w:rsidRPr="007E56C5">
        <w:rPr>
          <w:rFonts w:ascii="Times New Roman" w:hAnsi="Times New Roman" w:cs="Times New Roman"/>
          <w:color w:val="auto"/>
          <w:sz w:val="22"/>
          <w:szCs w:val="22"/>
        </w:rPr>
        <w:t xml:space="preserve"> „</w:t>
      </w:r>
      <w:r w:rsidRPr="007E56C5">
        <w:rPr>
          <w:rFonts w:ascii="Times New Roman" w:hAnsi="Times New Roman" w:cs="Times New Roman"/>
          <w:color w:val="auto"/>
          <w:sz w:val="22"/>
          <w:szCs w:val="22"/>
        </w:rPr>
        <w:t>Wykaz wykonanych/ wykonywanych usług</w:t>
      </w:r>
      <w:bookmarkEnd w:id="59"/>
      <w:r w:rsidR="00C231DF" w:rsidRPr="007E56C5">
        <w:rPr>
          <w:rFonts w:ascii="Times New Roman" w:hAnsi="Times New Roman" w:cs="Times New Roman"/>
          <w:color w:val="auto"/>
          <w:sz w:val="22"/>
          <w:szCs w:val="22"/>
        </w:rPr>
        <w:t>”</w:t>
      </w:r>
      <w:bookmarkEnd w:id="60"/>
    </w:p>
    <w:p w14:paraId="144BB0A7" w14:textId="77777777" w:rsidR="000C279C" w:rsidRPr="007E56C5" w:rsidRDefault="000C279C" w:rsidP="007E56C5">
      <w:pPr>
        <w:spacing w:line="276" w:lineRule="auto"/>
        <w:jc w:val="right"/>
        <w:rPr>
          <w:b/>
          <w:sz w:val="22"/>
          <w:szCs w:val="22"/>
        </w:rPr>
      </w:pPr>
    </w:p>
    <w:p w14:paraId="36C4C006" w14:textId="77777777" w:rsidR="000C279C" w:rsidRPr="000659F1" w:rsidRDefault="000C279C" w:rsidP="000659F1">
      <w:pPr>
        <w:spacing w:before="120" w:line="276" w:lineRule="auto"/>
        <w:jc w:val="center"/>
        <w:rPr>
          <w:b/>
          <w:sz w:val="24"/>
          <w:szCs w:val="22"/>
        </w:rPr>
      </w:pPr>
      <w:r w:rsidRPr="000659F1">
        <w:rPr>
          <w:b/>
          <w:sz w:val="24"/>
          <w:szCs w:val="22"/>
        </w:rPr>
        <w:t xml:space="preserve">WYKAZ WYKONANYCH USŁUG </w:t>
      </w:r>
    </w:p>
    <w:p w14:paraId="3507795A" w14:textId="77777777" w:rsidR="000C279C" w:rsidRPr="007E56C5" w:rsidRDefault="000C279C" w:rsidP="007E56C5">
      <w:pPr>
        <w:pStyle w:val="Tekstpodstawowywcity1"/>
        <w:tabs>
          <w:tab w:val="left" w:pos="851"/>
        </w:tabs>
        <w:spacing w:line="276" w:lineRule="auto"/>
        <w:ind w:left="0"/>
        <w:rPr>
          <w:rFonts w:ascii="Times New Roman" w:hAnsi="Times New Roman"/>
          <w:sz w:val="22"/>
          <w:szCs w:val="22"/>
        </w:rPr>
      </w:pPr>
      <w:r w:rsidRPr="007E56C5">
        <w:rPr>
          <w:rFonts w:ascii="Times New Roman" w:hAnsi="Times New Roman"/>
          <w:sz w:val="22"/>
          <w:szCs w:val="22"/>
        </w:rPr>
        <w:t xml:space="preserve">w zakresie niezbędnym do wykazania spełnienia warunku udziału w postępowaniu </w:t>
      </w:r>
    </w:p>
    <w:p w14:paraId="7AC73CFF" w14:textId="77777777" w:rsidR="000C279C" w:rsidRPr="007E56C5" w:rsidRDefault="000C279C" w:rsidP="007E56C5">
      <w:pPr>
        <w:pStyle w:val="Tekstpodstawowywcity1"/>
        <w:tabs>
          <w:tab w:val="left" w:pos="851"/>
        </w:tabs>
        <w:spacing w:line="276" w:lineRule="auto"/>
        <w:ind w:left="0"/>
        <w:rPr>
          <w:rFonts w:ascii="Times New Roman" w:hAnsi="Times New Roman"/>
          <w:sz w:val="22"/>
          <w:szCs w:val="22"/>
        </w:rPr>
      </w:pP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
        <w:gridCol w:w="2568"/>
        <w:gridCol w:w="1661"/>
        <w:gridCol w:w="1510"/>
        <w:gridCol w:w="1812"/>
        <w:gridCol w:w="2267"/>
      </w:tblGrid>
      <w:tr w:rsidR="000C279C" w:rsidRPr="007E56C5" w14:paraId="30599A58" w14:textId="77777777" w:rsidTr="000659F1">
        <w:trPr>
          <w:trHeight w:val="2285"/>
          <w:jc w:val="center"/>
        </w:trPr>
        <w:tc>
          <w:tcPr>
            <w:tcW w:w="453" w:type="dxa"/>
            <w:vAlign w:val="center"/>
          </w:tcPr>
          <w:p w14:paraId="487BF188" w14:textId="77777777" w:rsidR="000C279C" w:rsidRPr="007E56C5" w:rsidRDefault="000C279C" w:rsidP="007E56C5">
            <w:pPr>
              <w:pStyle w:val="Tekstpodstawowywcity1"/>
              <w:tabs>
                <w:tab w:val="left" w:pos="851"/>
              </w:tabs>
              <w:spacing w:line="276" w:lineRule="auto"/>
              <w:ind w:left="-70"/>
              <w:rPr>
                <w:rFonts w:ascii="Times New Roman" w:hAnsi="Times New Roman"/>
                <w:b/>
                <w:sz w:val="22"/>
                <w:szCs w:val="22"/>
              </w:rPr>
            </w:pPr>
            <w:r w:rsidRPr="007E56C5">
              <w:rPr>
                <w:rFonts w:ascii="Times New Roman" w:hAnsi="Times New Roman"/>
                <w:b/>
                <w:sz w:val="22"/>
                <w:szCs w:val="22"/>
              </w:rPr>
              <w:t>Lp.</w:t>
            </w:r>
          </w:p>
        </w:tc>
        <w:tc>
          <w:tcPr>
            <w:tcW w:w="2568" w:type="dxa"/>
            <w:vAlign w:val="center"/>
          </w:tcPr>
          <w:p w14:paraId="55EDC1A7" w14:textId="77777777" w:rsidR="000C279C" w:rsidRPr="007E56C5" w:rsidRDefault="000C279C" w:rsidP="007E56C5">
            <w:pPr>
              <w:pStyle w:val="Tekstpodstawowywcity1"/>
              <w:tabs>
                <w:tab w:val="left" w:pos="851"/>
              </w:tabs>
              <w:spacing w:line="276" w:lineRule="auto"/>
              <w:ind w:left="0"/>
              <w:jc w:val="center"/>
              <w:rPr>
                <w:rFonts w:ascii="Times New Roman" w:hAnsi="Times New Roman"/>
                <w:b/>
                <w:sz w:val="22"/>
                <w:szCs w:val="22"/>
              </w:rPr>
            </w:pPr>
            <w:r w:rsidRPr="007E56C5">
              <w:rPr>
                <w:rFonts w:ascii="Times New Roman" w:hAnsi="Times New Roman"/>
                <w:b/>
                <w:sz w:val="22"/>
                <w:szCs w:val="22"/>
              </w:rPr>
              <w:t>Przedmiot zamówienia</w:t>
            </w:r>
          </w:p>
        </w:tc>
        <w:tc>
          <w:tcPr>
            <w:tcW w:w="1661" w:type="dxa"/>
            <w:vAlign w:val="center"/>
          </w:tcPr>
          <w:p w14:paraId="1D2AF5F1" w14:textId="77777777" w:rsidR="000C279C" w:rsidRPr="007E56C5" w:rsidRDefault="000C279C" w:rsidP="007E56C5">
            <w:pPr>
              <w:pStyle w:val="Tekstpodstawowywcity1"/>
              <w:tabs>
                <w:tab w:val="left" w:pos="851"/>
              </w:tabs>
              <w:spacing w:line="276" w:lineRule="auto"/>
              <w:ind w:left="0"/>
              <w:jc w:val="center"/>
              <w:rPr>
                <w:rFonts w:ascii="Times New Roman" w:hAnsi="Times New Roman"/>
                <w:b/>
                <w:sz w:val="22"/>
                <w:szCs w:val="22"/>
              </w:rPr>
            </w:pPr>
            <w:r w:rsidRPr="007E56C5">
              <w:rPr>
                <w:rFonts w:ascii="Times New Roman" w:hAnsi="Times New Roman"/>
                <w:b/>
                <w:sz w:val="22"/>
                <w:szCs w:val="22"/>
              </w:rPr>
              <w:t>Wartość zamówienia brutto zł</w:t>
            </w:r>
          </w:p>
          <w:p w14:paraId="1429E2F7" w14:textId="77777777" w:rsidR="000C279C" w:rsidRPr="007E56C5" w:rsidRDefault="000C279C" w:rsidP="007E56C5">
            <w:pPr>
              <w:pStyle w:val="Tekstpodstawowywcity1"/>
              <w:tabs>
                <w:tab w:val="left" w:pos="851"/>
              </w:tabs>
              <w:spacing w:line="276" w:lineRule="auto"/>
              <w:ind w:left="0"/>
              <w:jc w:val="center"/>
              <w:rPr>
                <w:rFonts w:ascii="Times New Roman" w:hAnsi="Times New Roman"/>
                <w:sz w:val="22"/>
                <w:szCs w:val="22"/>
              </w:rPr>
            </w:pPr>
            <w:r w:rsidRPr="007E56C5">
              <w:rPr>
                <w:rFonts w:ascii="Times New Roman" w:hAnsi="Times New Roman"/>
                <w:sz w:val="22"/>
                <w:szCs w:val="22"/>
              </w:rPr>
              <w:t>(w okresie ostatnich trzech lat</w:t>
            </w:r>
            <w:r w:rsidR="00E572BB" w:rsidRPr="007E56C5">
              <w:rPr>
                <w:rFonts w:ascii="Times New Roman" w:hAnsi="Times New Roman"/>
                <w:sz w:val="22"/>
                <w:szCs w:val="22"/>
              </w:rPr>
              <w:t xml:space="preserve"> przed terminem składania ofert</w:t>
            </w:r>
            <w:r w:rsidRPr="007E56C5">
              <w:rPr>
                <w:rFonts w:ascii="Times New Roman" w:hAnsi="Times New Roman"/>
                <w:sz w:val="22"/>
                <w:szCs w:val="22"/>
              </w:rPr>
              <w:t>)</w:t>
            </w:r>
          </w:p>
        </w:tc>
        <w:tc>
          <w:tcPr>
            <w:tcW w:w="1510" w:type="dxa"/>
            <w:vAlign w:val="center"/>
          </w:tcPr>
          <w:p w14:paraId="25F4CAFD" w14:textId="77777777" w:rsidR="000C279C" w:rsidRPr="007E56C5" w:rsidRDefault="000C279C" w:rsidP="007E56C5">
            <w:pPr>
              <w:pStyle w:val="Tekstpodstawowywcity"/>
              <w:tabs>
                <w:tab w:val="left" w:pos="851"/>
              </w:tabs>
              <w:spacing w:line="276" w:lineRule="auto"/>
              <w:rPr>
                <w:sz w:val="22"/>
                <w:szCs w:val="22"/>
              </w:rPr>
            </w:pPr>
            <w:r w:rsidRPr="007E56C5">
              <w:rPr>
                <w:sz w:val="22"/>
                <w:szCs w:val="22"/>
              </w:rPr>
              <w:t>Data wykonania</w:t>
            </w:r>
          </w:p>
          <w:p w14:paraId="3B1C1AA9" w14:textId="77777777" w:rsidR="000C279C" w:rsidRPr="007E56C5" w:rsidRDefault="000C279C" w:rsidP="007E56C5">
            <w:pPr>
              <w:pStyle w:val="Tekstpodstawowywcity1"/>
              <w:tabs>
                <w:tab w:val="left" w:pos="851"/>
              </w:tabs>
              <w:spacing w:line="276" w:lineRule="auto"/>
              <w:ind w:left="0"/>
              <w:jc w:val="center"/>
              <w:rPr>
                <w:rFonts w:ascii="Times New Roman" w:hAnsi="Times New Roman"/>
                <w:sz w:val="22"/>
                <w:szCs w:val="22"/>
              </w:rPr>
            </w:pPr>
            <w:r w:rsidRPr="007E56C5">
              <w:rPr>
                <w:rFonts w:ascii="Times New Roman" w:hAnsi="Times New Roman"/>
                <w:sz w:val="22"/>
                <w:szCs w:val="22"/>
              </w:rPr>
              <w:t xml:space="preserve">(należy podać: </w:t>
            </w:r>
            <w:proofErr w:type="spellStart"/>
            <w:r w:rsidRPr="007E56C5">
              <w:rPr>
                <w:rFonts w:ascii="Times New Roman" w:hAnsi="Times New Roman"/>
                <w:sz w:val="22"/>
                <w:szCs w:val="22"/>
              </w:rPr>
              <w:t>dd</w:t>
            </w:r>
            <w:proofErr w:type="spellEnd"/>
            <w:r w:rsidRPr="007E56C5">
              <w:rPr>
                <w:rFonts w:ascii="Times New Roman" w:hAnsi="Times New Roman"/>
                <w:sz w:val="22"/>
                <w:szCs w:val="22"/>
              </w:rPr>
              <w:t>/mm/</w:t>
            </w:r>
            <w:proofErr w:type="spellStart"/>
            <w:r w:rsidRPr="007E56C5">
              <w:rPr>
                <w:rFonts w:ascii="Times New Roman" w:hAnsi="Times New Roman"/>
                <w:sz w:val="22"/>
                <w:szCs w:val="22"/>
              </w:rPr>
              <w:t>rrrr</w:t>
            </w:r>
            <w:proofErr w:type="spellEnd"/>
            <w:r w:rsidRPr="007E56C5">
              <w:rPr>
                <w:rFonts w:ascii="Times New Roman" w:hAnsi="Times New Roman"/>
                <w:sz w:val="22"/>
                <w:szCs w:val="22"/>
              </w:rPr>
              <w:t xml:space="preserve"> lub okres od </w:t>
            </w:r>
            <w:proofErr w:type="spellStart"/>
            <w:r w:rsidRPr="007E56C5">
              <w:rPr>
                <w:rFonts w:ascii="Times New Roman" w:hAnsi="Times New Roman"/>
                <w:sz w:val="22"/>
                <w:szCs w:val="22"/>
              </w:rPr>
              <w:t>dd</w:t>
            </w:r>
            <w:proofErr w:type="spellEnd"/>
            <w:r w:rsidRPr="007E56C5">
              <w:rPr>
                <w:rFonts w:ascii="Times New Roman" w:hAnsi="Times New Roman"/>
                <w:sz w:val="22"/>
                <w:szCs w:val="22"/>
              </w:rPr>
              <w:t>/mm/</w:t>
            </w:r>
            <w:proofErr w:type="spellStart"/>
            <w:r w:rsidRPr="007E56C5">
              <w:rPr>
                <w:rFonts w:ascii="Times New Roman" w:hAnsi="Times New Roman"/>
                <w:sz w:val="22"/>
                <w:szCs w:val="22"/>
              </w:rPr>
              <w:t>rrrr</w:t>
            </w:r>
            <w:proofErr w:type="spellEnd"/>
            <w:r w:rsidRPr="007E56C5">
              <w:rPr>
                <w:rFonts w:ascii="Times New Roman" w:hAnsi="Times New Roman"/>
                <w:sz w:val="22"/>
                <w:szCs w:val="22"/>
              </w:rPr>
              <w:t xml:space="preserve"> do </w:t>
            </w:r>
            <w:proofErr w:type="spellStart"/>
            <w:r w:rsidRPr="007E56C5">
              <w:rPr>
                <w:rFonts w:ascii="Times New Roman" w:hAnsi="Times New Roman"/>
                <w:sz w:val="22"/>
                <w:szCs w:val="22"/>
              </w:rPr>
              <w:t>dd</w:t>
            </w:r>
            <w:proofErr w:type="spellEnd"/>
            <w:r w:rsidRPr="007E56C5">
              <w:rPr>
                <w:rFonts w:ascii="Times New Roman" w:hAnsi="Times New Roman"/>
                <w:sz w:val="22"/>
                <w:szCs w:val="22"/>
              </w:rPr>
              <w:t>/mm/</w:t>
            </w:r>
            <w:proofErr w:type="spellStart"/>
            <w:r w:rsidRPr="007E56C5">
              <w:rPr>
                <w:rFonts w:ascii="Times New Roman" w:hAnsi="Times New Roman"/>
                <w:sz w:val="22"/>
                <w:szCs w:val="22"/>
              </w:rPr>
              <w:t>rrrr</w:t>
            </w:r>
            <w:proofErr w:type="spellEnd"/>
            <w:r w:rsidRPr="007E56C5">
              <w:rPr>
                <w:rFonts w:ascii="Times New Roman" w:hAnsi="Times New Roman"/>
                <w:sz w:val="22"/>
                <w:szCs w:val="22"/>
              </w:rPr>
              <w:t>)</w:t>
            </w:r>
          </w:p>
        </w:tc>
        <w:tc>
          <w:tcPr>
            <w:tcW w:w="1812" w:type="dxa"/>
            <w:vAlign w:val="center"/>
          </w:tcPr>
          <w:p w14:paraId="40379B90" w14:textId="77777777" w:rsidR="000C279C" w:rsidRPr="007E56C5" w:rsidRDefault="000C279C" w:rsidP="007E56C5">
            <w:pPr>
              <w:pStyle w:val="Tekstpodstawowywcity1"/>
              <w:tabs>
                <w:tab w:val="left" w:pos="851"/>
              </w:tabs>
              <w:spacing w:line="276" w:lineRule="auto"/>
              <w:ind w:left="0"/>
              <w:jc w:val="center"/>
              <w:rPr>
                <w:rFonts w:ascii="Times New Roman" w:hAnsi="Times New Roman"/>
                <w:b/>
                <w:sz w:val="22"/>
                <w:szCs w:val="22"/>
              </w:rPr>
            </w:pPr>
            <w:r w:rsidRPr="007E56C5">
              <w:rPr>
                <w:rFonts w:ascii="Times New Roman" w:hAnsi="Times New Roman"/>
                <w:b/>
                <w:bCs/>
                <w:sz w:val="22"/>
                <w:szCs w:val="22"/>
              </w:rPr>
              <w:t>Pełna nazwa Podmiotu, na rzecz którego usługi zostały wykonane/są wykonywane</w:t>
            </w:r>
          </w:p>
        </w:tc>
        <w:tc>
          <w:tcPr>
            <w:tcW w:w="2265" w:type="dxa"/>
            <w:vAlign w:val="center"/>
          </w:tcPr>
          <w:p w14:paraId="3057B8CF" w14:textId="77777777" w:rsidR="000C279C" w:rsidRPr="007E56C5" w:rsidRDefault="000C279C" w:rsidP="007E56C5">
            <w:pPr>
              <w:pStyle w:val="Tekstpodstawowywcity1"/>
              <w:tabs>
                <w:tab w:val="left" w:pos="851"/>
              </w:tabs>
              <w:spacing w:line="276" w:lineRule="auto"/>
              <w:ind w:left="0"/>
              <w:jc w:val="center"/>
              <w:rPr>
                <w:rFonts w:ascii="Times New Roman" w:hAnsi="Times New Roman"/>
                <w:b/>
                <w:sz w:val="22"/>
                <w:szCs w:val="22"/>
              </w:rPr>
            </w:pPr>
            <w:r w:rsidRPr="007E56C5">
              <w:rPr>
                <w:rFonts w:ascii="Times New Roman" w:hAnsi="Times New Roman"/>
                <w:b/>
                <w:bCs/>
                <w:iCs/>
                <w:sz w:val="22"/>
                <w:szCs w:val="22"/>
              </w:rPr>
              <w:t>Podmiot wykonujący zamówienie</w:t>
            </w:r>
            <w:r w:rsidRPr="007E56C5">
              <w:rPr>
                <w:rFonts w:ascii="Times New Roman" w:hAnsi="Times New Roman"/>
                <w:b/>
                <w:sz w:val="22"/>
                <w:szCs w:val="22"/>
              </w:rPr>
              <w:t xml:space="preserve"> w przypadku powołania się przez Wykonawcę na zasoby innych podmiotów</w:t>
            </w:r>
          </w:p>
        </w:tc>
      </w:tr>
      <w:tr w:rsidR="000659F1" w:rsidRPr="007E56C5" w14:paraId="4F85399A" w14:textId="77777777" w:rsidTr="000659F1">
        <w:trPr>
          <w:trHeight w:val="541"/>
          <w:jc w:val="center"/>
        </w:trPr>
        <w:tc>
          <w:tcPr>
            <w:tcW w:w="10271" w:type="dxa"/>
            <w:gridSpan w:val="6"/>
            <w:vAlign w:val="center"/>
          </w:tcPr>
          <w:p w14:paraId="7882DDD5" w14:textId="77777777" w:rsidR="000659F1" w:rsidRPr="007E56C5" w:rsidRDefault="000659F1" w:rsidP="007E56C5">
            <w:pPr>
              <w:pStyle w:val="Tekstpodstawowywcity1"/>
              <w:tabs>
                <w:tab w:val="left" w:pos="851"/>
              </w:tabs>
              <w:spacing w:line="276" w:lineRule="auto"/>
              <w:ind w:left="0"/>
              <w:jc w:val="center"/>
              <w:rPr>
                <w:rFonts w:ascii="Times New Roman" w:hAnsi="Times New Roman"/>
                <w:b/>
                <w:bCs/>
                <w:iCs/>
                <w:sz w:val="22"/>
                <w:szCs w:val="22"/>
              </w:rPr>
            </w:pPr>
            <w:r>
              <w:rPr>
                <w:rFonts w:ascii="Times New Roman" w:hAnsi="Times New Roman"/>
                <w:b/>
                <w:bCs/>
                <w:iCs/>
                <w:sz w:val="22"/>
                <w:szCs w:val="22"/>
              </w:rPr>
              <w:t>ZADANIE NR 1 i 2</w:t>
            </w:r>
          </w:p>
        </w:tc>
      </w:tr>
      <w:tr w:rsidR="000C279C" w:rsidRPr="007E56C5" w14:paraId="068055DB" w14:textId="77777777" w:rsidTr="000659F1">
        <w:trPr>
          <w:cantSplit/>
          <w:trHeight w:val="721"/>
          <w:jc w:val="center"/>
        </w:trPr>
        <w:tc>
          <w:tcPr>
            <w:tcW w:w="453" w:type="dxa"/>
          </w:tcPr>
          <w:p w14:paraId="44FFA149" w14:textId="77777777" w:rsidR="000C279C" w:rsidRPr="007E56C5" w:rsidRDefault="000C279C" w:rsidP="007E56C5">
            <w:pPr>
              <w:pStyle w:val="Tekstpodstawowywcity1"/>
              <w:tabs>
                <w:tab w:val="left" w:pos="851"/>
              </w:tabs>
              <w:spacing w:line="276" w:lineRule="auto"/>
              <w:ind w:left="0"/>
              <w:rPr>
                <w:rFonts w:ascii="Times New Roman" w:hAnsi="Times New Roman"/>
                <w:b/>
                <w:sz w:val="22"/>
                <w:szCs w:val="22"/>
              </w:rPr>
            </w:pPr>
          </w:p>
        </w:tc>
        <w:tc>
          <w:tcPr>
            <w:tcW w:w="2568" w:type="dxa"/>
          </w:tcPr>
          <w:p w14:paraId="1DDB4D48" w14:textId="77777777" w:rsidR="000C279C" w:rsidRPr="007E56C5" w:rsidRDefault="000C279C" w:rsidP="007E56C5">
            <w:pPr>
              <w:pStyle w:val="Tekstpodstawowywcity1"/>
              <w:tabs>
                <w:tab w:val="left" w:pos="851"/>
              </w:tabs>
              <w:spacing w:line="276" w:lineRule="auto"/>
              <w:ind w:left="0"/>
              <w:rPr>
                <w:rFonts w:ascii="Times New Roman" w:hAnsi="Times New Roman"/>
                <w:sz w:val="22"/>
                <w:szCs w:val="22"/>
              </w:rPr>
            </w:pPr>
          </w:p>
          <w:p w14:paraId="01307BE2" w14:textId="77777777" w:rsidR="000C279C" w:rsidRPr="007E56C5" w:rsidRDefault="000C279C" w:rsidP="007E56C5">
            <w:pPr>
              <w:pStyle w:val="Tekstpodstawowywcity1"/>
              <w:tabs>
                <w:tab w:val="left" w:pos="851"/>
              </w:tabs>
              <w:spacing w:line="276" w:lineRule="auto"/>
              <w:ind w:left="0"/>
              <w:rPr>
                <w:rFonts w:ascii="Times New Roman" w:hAnsi="Times New Roman"/>
                <w:sz w:val="22"/>
                <w:szCs w:val="22"/>
              </w:rPr>
            </w:pPr>
          </w:p>
        </w:tc>
        <w:tc>
          <w:tcPr>
            <w:tcW w:w="1661" w:type="dxa"/>
          </w:tcPr>
          <w:p w14:paraId="3C0D2D79" w14:textId="77777777" w:rsidR="000C279C" w:rsidRPr="007E56C5" w:rsidRDefault="000C279C" w:rsidP="007E56C5">
            <w:pPr>
              <w:pStyle w:val="Tekstpodstawowywcity1"/>
              <w:tabs>
                <w:tab w:val="left" w:pos="851"/>
              </w:tabs>
              <w:spacing w:line="276" w:lineRule="auto"/>
              <w:ind w:left="0"/>
              <w:rPr>
                <w:rFonts w:ascii="Times New Roman" w:hAnsi="Times New Roman"/>
                <w:b/>
                <w:sz w:val="22"/>
                <w:szCs w:val="22"/>
              </w:rPr>
            </w:pPr>
          </w:p>
        </w:tc>
        <w:tc>
          <w:tcPr>
            <w:tcW w:w="1510" w:type="dxa"/>
          </w:tcPr>
          <w:p w14:paraId="6096406A" w14:textId="77777777" w:rsidR="000C279C" w:rsidRPr="007E56C5" w:rsidRDefault="000C279C" w:rsidP="007E56C5">
            <w:pPr>
              <w:pStyle w:val="Tekstpodstawowywcity1"/>
              <w:tabs>
                <w:tab w:val="left" w:pos="851"/>
              </w:tabs>
              <w:spacing w:line="276" w:lineRule="auto"/>
              <w:ind w:left="0"/>
              <w:rPr>
                <w:rFonts w:ascii="Times New Roman" w:hAnsi="Times New Roman"/>
                <w:b/>
                <w:sz w:val="22"/>
                <w:szCs w:val="22"/>
              </w:rPr>
            </w:pPr>
          </w:p>
        </w:tc>
        <w:tc>
          <w:tcPr>
            <w:tcW w:w="1812" w:type="dxa"/>
          </w:tcPr>
          <w:p w14:paraId="7F32166B" w14:textId="77777777" w:rsidR="000C279C" w:rsidRPr="007E56C5" w:rsidRDefault="000C279C" w:rsidP="007E56C5">
            <w:pPr>
              <w:pStyle w:val="Tekstpodstawowywcity1"/>
              <w:tabs>
                <w:tab w:val="left" w:pos="851"/>
              </w:tabs>
              <w:spacing w:line="276" w:lineRule="auto"/>
              <w:ind w:left="0"/>
              <w:rPr>
                <w:rFonts w:ascii="Times New Roman" w:hAnsi="Times New Roman"/>
                <w:b/>
                <w:sz w:val="22"/>
                <w:szCs w:val="22"/>
              </w:rPr>
            </w:pPr>
          </w:p>
        </w:tc>
        <w:tc>
          <w:tcPr>
            <w:tcW w:w="2265" w:type="dxa"/>
          </w:tcPr>
          <w:p w14:paraId="3F930700" w14:textId="77777777" w:rsidR="000C279C" w:rsidRPr="007E56C5" w:rsidRDefault="000C279C" w:rsidP="007E56C5">
            <w:pPr>
              <w:pStyle w:val="Tekstpodstawowywcity1"/>
              <w:tabs>
                <w:tab w:val="left" w:pos="851"/>
              </w:tabs>
              <w:spacing w:line="276" w:lineRule="auto"/>
              <w:ind w:left="0"/>
              <w:rPr>
                <w:rFonts w:ascii="Times New Roman" w:hAnsi="Times New Roman"/>
                <w:b/>
                <w:color w:val="7030A0"/>
                <w:sz w:val="22"/>
                <w:szCs w:val="22"/>
              </w:rPr>
            </w:pPr>
          </w:p>
        </w:tc>
      </w:tr>
      <w:tr w:rsidR="000C279C" w:rsidRPr="007E56C5" w14:paraId="37D7B36C" w14:textId="77777777" w:rsidTr="000659F1">
        <w:trPr>
          <w:cantSplit/>
          <w:trHeight w:val="721"/>
          <w:jc w:val="center"/>
        </w:trPr>
        <w:tc>
          <w:tcPr>
            <w:tcW w:w="453" w:type="dxa"/>
          </w:tcPr>
          <w:p w14:paraId="046A77A5" w14:textId="77777777" w:rsidR="000C279C" w:rsidRPr="007E56C5" w:rsidRDefault="000C279C" w:rsidP="007E56C5">
            <w:pPr>
              <w:pStyle w:val="Tekstpodstawowywcity1"/>
              <w:tabs>
                <w:tab w:val="left" w:pos="851"/>
              </w:tabs>
              <w:spacing w:line="276" w:lineRule="auto"/>
              <w:ind w:left="0"/>
              <w:rPr>
                <w:rFonts w:ascii="Times New Roman" w:hAnsi="Times New Roman"/>
                <w:b/>
                <w:sz w:val="22"/>
                <w:szCs w:val="22"/>
              </w:rPr>
            </w:pPr>
          </w:p>
        </w:tc>
        <w:tc>
          <w:tcPr>
            <w:tcW w:w="2568" w:type="dxa"/>
          </w:tcPr>
          <w:p w14:paraId="037CBA8E" w14:textId="77777777" w:rsidR="000C279C" w:rsidRPr="007E56C5" w:rsidRDefault="000C279C" w:rsidP="007E56C5">
            <w:pPr>
              <w:pStyle w:val="Tekstpodstawowywcity1"/>
              <w:tabs>
                <w:tab w:val="left" w:pos="851"/>
              </w:tabs>
              <w:spacing w:line="276" w:lineRule="auto"/>
              <w:ind w:left="0"/>
              <w:rPr>
                <w:rFonts w:ascii="Times New Roman" w:hAnsi="Times New Roman"/>
                <w:sz w:val="22"/>
                <w:szCs w:val="22"/>
              </w:rPr>
            </w:pPr>
          </w:p>
        </w:tc>
        <w:tc>
          <w:tcPr>
            <w:tcW w:w="1661" w:type="dxa"/>
          </w:tcPr>
          <w:p w14:paraId="630D833F" w14:textId="77777777" w:rsidR="000C279C" w:rsidRPr="007E56C5" w:rsidRDefault="000C279C" w:rsidP="007E56C5">
            <w:pPr>
              <w:pStyle w:val="Tekstpodstawowywcity1"/>
              <w:tabs>
                <w:tab w:val="left" w:pos="851"/>
              </w:tabs>
              <w:spacing w:line="276" w:lineRule="auto"/>
              <w:ind w:left="0"/>
              <w:rPr>
                <w:rFonts w:ascii="Times New Roman" w:hAnsi="Times New Roman"/>
                <w:b/>
                <w:sz w:val="22"/>
                <w:szCs w:val="22"/>
              </w:rPr>
            </w:pPr>
          </w:p>
        </w:tc>
        <w:tc>
          <w:tcPr>
            <w:tcW w:w="1510" w:type="dxa"/>
          </w:tcPr>
          <w:p w14:paraId="1870E16E" w14:textId="77777777" w:rsidR="000C279C" w:rsidRPr="007E56C5" w:rsidRDefault="000C279C" w:rsidP="007E56C5">
            <w:pPr>
              <w:pStyle w:val="Tekstpodstawowywcity1"/>
              <w:tabs>
                <w:tab w:val="left" w:pos="851"/>
              </w:tabs>
              <w:spacing w:line="276" w:lineRule="auto"/>
              <w:ind w:left="0"/>
              <w:rPr>
                <w:rFonts w:ascii="Times New Roman" w:hAnsi="Times New Roman"/>
                <w:b/>
                <w:sz w:val="22"/>
                <w:szCs w:val="22"/>
              </w:rPr>
            </w:pPr>
          </w:p>
        </w:tc>
        <w:tc>
          <w:tcPr>
            <w:tcW w:w="1812" w:type="dxa"/>
          </w:tcPr>
          <w:p w14:paraId="3D84EEC3" w14:textId="77777777" w:rsidR="000C279C" w:rsidRPr="007E56C5" w:rsidRDefault="000C279C" w:rsidP="007E56C5">
            <w:pPr>
              <w:pStyle w:val="Tekstpodstawowywcity1"/>
              <w:tabs>
                <w:tab w:val="left" w:pos="851"/>
              </w:tabs>
              <w:spacing w:line="276" w:lineRule="auto"/>
              <w:ind w:left="0"/>
              <w:rPr>
                <w:rFonts w:ascii="Times New Roman" w:hAnsi="Times New Roman"/>
                <w:b/>
                <w:sz w:val="22"/>
                <w:szCs w:val="22"/>
              </w:rPr>
            </w:pPr>
          </w:p>
        </w:tc>
        <w:tc>
          <w:tcPr>
            <w:tcW w:w="2265" w:type="dxa"/>
          </w:tcPr>
          <w:p w14:paraId="2FC8725A" w14:textId="77777777" w:rsidR="000C279C" w:rsidRPr="007E56C5" w:rsidRDefault="000C279C" w:rsidP="007E56C5">
            <w:pPr>
              <w:pStyle w:val="Tekstpodstawowywcity1"/>
              <w:tabs>
                <w:tab w:val="left" w:pos="851"/>
              </w:tabs>
              <w:spacing w:line="276" w:lineRule="auto"/>
              <w:ind w:left="0"/>
              <w:rPr>
                <w:rFonts w:ascii="Times New Roman" w:hAnsi="Times New Roman"/>
                <w:b/>
                <w:color w:val="7030A0"/>
                <w:sz w:val="22"/>
                <w:szCs w:val="22"/>
              </w:rPr>
            </w:pPr>
          </w:p>
        </w:tc>
      </w:tr>
      <w:tr w:rsidR="000659F1" w:rsidRPr="007E56C5" w14:paraId="68D60A19" w14:textId="77777777" w:rsidTr="000659F1">
        <w:trPr>
          <w:cantSplit/>
          <w:trHeight w:val="721"/>
          <w:jc w:val="center"/>
        </w:trPr>
        <w:tc>
          <w:tcPr>
            <w:tcW w:w="453" w:type="dxa"/>
          </w:tcPr>
          <w:p w14:paraId="690B1012" w14:textId="77777777" w:rsidR="000659F1" w:rsidRPr="007E56C5" w:rsidRDefault="000659F1" w:rsidP="007E56C5">
            <w:pPr>
              <w:pStyle w:val="Tekstpodstawowywcity1"/>
              <w:tabs>
                <w:tab w:val="left" w:pos="851"/>
              </w:tabs>
              <w:spacing w:line="276" w:lineRule="auto"/>
              <w:ind w:left="0"/>
              <w:rPr>
                <w:rFonts w:ascii="Times New Roman" w:hAnsi="Times New Roman"/>
                <w:b/>
                <w:sz w:val="22"/>
                <w:szCs w:val="22"/>
              </w:rPr>
            </w:pPr>
          </w:p>
        </w:tc>
        <w:tc>
          <w:tcPr>
            <w:tcW w:w="2568" w:type="dxa"/>
          </w:tcPr>
          <w:p w14:paraId="68747A92" w14:textId="77777777" w:rsidR="000659F1" w:rsidRPr="007E56C5" w:rsidRDefault="000659F1" w:rsidP="007E56C5">
            <w:pPr>
              <w:pStyle w:val="Tekstpodstawowywcity1"/>
              <w:tabs>
                <w:tab w:val="left" w:pos="851"/>
              </w:tabs>
              <w:spacing w:line="276" w:lineRule="auto"/>
              <w:ind w:left="0"/>
              <w:rPr>
                <w:rFonts w:ascii="Times New Roman" w:hAnsi="Times New Roman"/>
                <w:sz w:val="22"/>
                <w:szCs w:val="22"/>
              </w:rPr>
            </w:pPr>
          </w:p>
        </w:tc>
        <w:tc>
          <w:tcPr>
            <w:tcW w:w="1661" w:type="dxa"/>
          </w:tcPr>
          <w:p w14:paraId="578F32CA" w14:textId="77777777" w:rsidR="000659F1" w:rsidRPr="007E56C5" w:rsidRDefault="000659F1" w:rsidP="007E56C5">
            <w:pPr>
              <w:pStyle w:val="Tekstpodstawowywcity1"/>
              <w:tabs>
                <w:tab w:val="left" w:pos="851"/>
              </w:tabs>
              <w:spacing w:line="276" w:lineRule="auto"/>
              <w:ind w:left="0"/>
              <w:rPr>
                <w:rFonts w:ascii="Times New Roman" w:hAnsi="Times New Roman"/>
                <w:b/>
                <w:sz w:val="22"/>
                <w:szCs w:val="22"/>
              </w:rPr>
            </w:pPr>
          </w:p>
        </w:tc>
        <w:tc>
          <w:tcPr>
            <w:tcW w:w="1510" w:type="dxa"/>
          </w:tcPr>
          <w:p w14:paraId="2B9C63F9" w14:textId="77777777" w:rsidR="000659F1" w:rsidRPr="007E56C5" w:rsidRDefault="000659F1" w:rsidP="007E56C5">
            <w:pPr>
              <w:pStyle w:val="Tekstpodstawowywcity1"/>
              <w:tabs>
                <w:tab w:val="left" w:pos="851"/>
              </w:tabs>
              <w:spacing w:line="276" w:lineRule="auto"/>
              <w:ind w:left="0"/>
              <w:rPr>
                <w:rFonts w:ascii="Times New Roman" w:hAnsi="Times New Roman"/>
                <w:b/>
                <w:sz w:val="22"/>
                <w:szCs w:val="22"/>
              </w:rPr>
            </w:pPr>
          </w:p>
        </w:tc>
        <w:tc>
          <w:tcPr>
            <w:tcW w:w="1812" w:type="dxa"/>
          </w:tcPr>
          <w:p w14:paraId="29B41336" w14:textId="77777777" w:rsidR="000659F1" w:rsidRPr="007E56C5" w:rsidRDefault="000659F1" w:rsidP="007E56C5">
            <w:pPr>
              <w:pStyle w:val="Tekstpodstawowywcity1"/>
              <w:tabs>
                <w:tab w:val="left" w:pos="851"/>
              </w:tabs>
              <w:spacing w:line="276" w:lineRule="auto"/>
              <w:ind w:left="0"/>
              <w:rPr>
                <w:rFonts w:ascii="Times New Roman" w:hAnsi="Times New Roman"/>
                <w:b/>
                <w:sz w:val="22"/>
                <w:szCs w:val="22"/>
              </w:rPr>
            </w:pPr>
          </w:p>
        </w:tc>
        <w:tc>
          <w:tcPr>
            <w:tcW w:w="2265" w:type="dxa"/>
          </w:tcPr>
          <w:p w14:paraId="7C51CA97" w14:textId="77777777" w:rsidR="000659F1" w:rsidRPr="007E56C5" w:rsidRDefault="000659F1" w:rsidP="007E56C5">
            <w:pPr>
              <w:pStyle w:val="Tekstpodstawowywcity1"/>
              <w:tabs>
                <w:tab w:val="left" w:pos="851"/>
              </w:tabs>
              <w:spacing w:line="276" w:lineRule="auto"/>
              <w:ind w:left="0"/>
              <w:rPr>
                <w:rFonts w:ascii="Times New Roman" w:hAnsi="Times New Roman"/>
                <w:b/>
                <w:color w:val="7030A0"/>
                <w:sz w:val="22"/>
                <w:szCs w:val="22"/>
              </w:rPr>
            </w:pPr>
          </w:p>
        </w:tc>
      </w:tr>
    </w:tbl>
    <w:p w14:paraId="764E5C09" w14:textId="77777777" w:rsidR="000C279C" w:rsidRPr="007E56C5" w:rsidRDefault="000C279C" w:rsidP="007E56C5">
      <w:pPr>
        <w:spacing w:line="276" w:lineRule="auto"/>
        <w:jc w:val="right"/>
        <w:rPr>
          <w:b/>
          <w:sz w:val="22"/>
          <w:szCs w:val="22"/>
        </w:rPr>
      </w:pPr>
    </w:p>
    <w:p w14:paraId="372DC83F" w14:textId="77777777" w:rsidR="000C279C" w:rsidRPr="007E56C5" w:rsidRDefault="000C279C" w:rsidP="007E56C5">
      <w:pPr>
        <w:spacing w:line="276" w:lineRule="auto"/>
        <w:jc w:val="right"/>
        <w:rPr>
          <w:b/>
          <w:sz w:val="22"/>
          <w:szCs w:val="22"/>
        </w:rPr>
      </w:pPr>
    </w:p>
    <w:p w14:paraId="7267DFD7" w14:textId="77777777" w:rsidR="000C279C" w:rsidRPr="007E56C5" w:rsidRDefault="000C279C" w:rsidP="007E56C5">
      <w:pPr>
        <w:pStyle w:val="tekstpodstawowywcity10"/>
        <w:spacing w:line="276" w:lineRule="auto"/>
        <w:ind w:left="0"/>
        <w:rPr>
          <w:rFonts w:ascii="Times New Roman" w:hAnsi="Times New Roman"/>
          <w:i/>
          <w:sz w:val="22"/>
          <w:szCs w:val="22"/>
        </w:rPr>
      </w:pPr>
      <w:r w:rsidRPr="007E56C5">
        <w:rPr>
          <w:rFonts w:ascii="Times New Roman" w:hAnsi="Times New Roman"/>
          <w:b/>
          <w:bCs/>
          <w:i/>
          <w:sz w:val="22"/>
          <w:szCs w:val="22"/>
        </w:rPr>
        <w:t>Uwaga!</w:t>
      </w:r>
    </w:p>
    <w:p w14:paraId="16033BD6" w14:textId="77777777" w:rsidR="00603786" w:rsidRPr="007E56C5" w:rsidRDefault="00603786" w:rsidP="000511D8">
      <w:pPr>
        <w:numPr>
          <w:ilvl w:val="0"/>
          <w:numId w:val="72"/>
        </w:numPr>
        <w:spacing w:before="120" w:after="120" w:line="276" w:lineRule="auto"/>
        <w:ind w:left="284" w:hanging="284"/>
        <w:jc w:val="both"/>
        <w:rPr>
          <w:bCs/>
          <w:i/>
          <w:iCs/>
          <w:sz w:val="22"/>
          <w:szCs w:val="22"/>
          <w:lang w:eastAsia="zh-CN"/>
        </w:rPr>
      </w:pPr>
      <w:r w:rsidRPr="007E56C5">
        <w:rPr>
          <w:bCs/>
          <w:i/>
          <w:iCs/>
          <w:sz w:val="22"/>
          <w:szCs w:val="22"/>
          <w:lang w:eastAsia="zh-CN"/>
        </w:rPr>
        <w:t>Przez wykonanie zamówienia należy rozumieć jego odbiór.</w:t>
      </w:r>
    </w:p>
    <w:p w14:paraId="151B369E" w14:textId="77777777" w:rsidR="00603786" w:rsidRPr="007E56C5" w:rsidRDefault="00603786" w:rsidP="000511D8">
      <w:pPr>
        <w:numPr>
          <w:ilvl w:val="0"/>
          <w:numId w:val="72"/>
        </w:numPr>
        <w:spacing w:before="120" w:after="120" w:line="276" w:lineRule="auto"/>
        <w:ind w:left="284" w:hanging="284"/>
        <w:jc w:val="both"/>
        <w:rPr>
          <w:bCs/>
          <w:i/>
          <w:iCs/>
          <w:sz w:val="22"/>
          <w:szCs w:val="22"/>
          <w:lang w:eastAsia="zh-CN"/>
        </w:rPr>
      </w:pPr>
      <w:r w:rsidRPr="007E56C5">
        <w:rPr>
          <w:i/>
          <w:iCs/>
          <w:sz w:val="22"/>
          <w:szCs w:val="22"/>
          <w:lang w:eastAsia="zh-CN"/>
        </w:rPr>
        <w:t>D</w:t>
      </w:r>
      <w:r w:rsidRPr="007E56C5">
        <w:rPr>
          <w:bCs/>
          <w:i/>
          <w:iCs/>
          <w:sz w:val="22"/>
          <w:szCs w:val="22"/>
          <w:lang w:eastAsia="zh-CN"/>
        </w:rPr>
        <w:t>o wykazu należy dołączyć dokumenty potwierdzające, że podan</w:t>
      </w:r>
      <w:r w:rsidRPr="007E56C5">
        <w:rPr>
          <w:i/>
          <w:iCs/>
          <w:sz w:val="22"/>
          <w:szCs w:val="22"/>
          <w:lang w:eastAsia="zh-CN"/>
        </w:rPr>
        <w:t>e w wykazie usł</w:t>
      </w:r>
      <w:r w:rsidRPr="007E56C5">
        <w:rPr>
          <w:bCs/>
          <w:i/>
          <w:iCs/>
          <w:sz w:val="22"/>
          <w:szCs w:val="22"/>
          <w:lang w:eastAsia="zh-CN"/>
        </w:rPr>
        <w:t>ugi/ zostały wykonane należycie lub są wykonywane należycie.</w:t>
      </w:r>
    </w:p>
    <w:p w14:paraId="500B15E0" w14:textId="77777777" w:rsidR="00603786" w:rsidRPr="007E56C5" w:rsidRDefault="00603786" w:rsidP="000511D8">
      <w:pPr>
        <w:numPr>
          <w:ilvl w:val="0"/>
          <w:numId w:val="72"/>
        </w:numPr>
        <w:spacing w:after="120" w:line="276" w:lineRule="auto"/>
        <w:ind w:left="284" w:hanging="284"/>
        <w:jc w:val="both"/>
        <w:rPr>
          <w:bCs/>
          <w:i/>
          <w:iCs/>
          <w:sz w:val="22"/>
          <w:szCs w:val="22"/>
          <w:lang w:eastAsia="zh-CN"/>
        </w:rPr>
      </w:pPr>
      <w:r w:rsidRPr="007E56C5">
        <w:rPr>
          <w:i/>
          <w:iCs/>
          <w:sz w:val="22"/>
          <w:szCs w:val="22"/>
          <w:lang w:eastAsia="zh-CN"/>
        </w:rPr>
        <w:t>W przypadku, gdy wykazano doświadczenie innego podmiotu, Wykonawca składający ofertę zobowiązany jest udowodnić Zamawiającemu, iż będzie dysponował zasobami niezbędnymi do realizacji</w:t>
      </w:r>
      <w:r w:rsidR="000659F1">
        <w:rPr>
          <w:i/>
          <w:iCs/>
          <w:sz w:val="22"/>
          <w:szCs w:val="22"/>
          <w:lang w:eastAsia="zh-CN"/>
        </w:rPr>
        <w:t xml:space="preserve"> </w:t>
      </w:r>
      <w:r w:rsidRPr="007E56C5">
        <w:rPr>
          <w:i/>
          <w:iCs/>
          <w:sz w:val="22"/>
          <w:szCs w:val="22"/>
          <w:lang w:eastAsia="zh-CN"/>
        </w:rPr>
        <w:t>zamówienia, w szczególności  dołączając w tym celu do oferty zobowiązanie tych podmiotów do oddania mu do dyspozycji niezbędnych zasobów na okres korzystania z nich przy wykonaniu zamówienia.</w:t>
      </w:r>
    </w:p>
    <w:p w14:paraId="54532158" w14:textId="77777777" w:rsidR="00603786" w:rsidRPr="007E56C5" w:rsidRDefault="00603786" w:rsidP="000511D8">
      <w:pPr>
        <w:numPr>
          <w:ilvl w:val="0"/>
          <w:numId w:val="72"/>
        </w:numPr>
        <w:spacing w:line="276" w:lineRule="auto"/>
        <w:ind w:left="284" w:hanging="284"/>
        <w:jc w:val="both"/>
        <w:rPr>
          <w:bCs/>
          <w:i/>
          <w:iCs/>
          <w:sz w:val="22"/>
          <w:szCs w:val="22"/>
          <w:lang w:eastAsia="zh-CN"/>
        </w:rPr>
      </w:pPr>
      <w:r w:rsidRPr="007E56C5">
        <w:rPr>
          <w:i/>
          <w:iCs/>
          <w:sz w:val="22"/>
          <w:szCs w:val="22"/>
        </w:rPr>
        <w:t xml:space="preserve">Wykaz zobowiązany będzie złożyć Wykonawca, którego oferta zostanie najwyżej oceniona, lub Wykonawcy, których Zamawiający wezwie do złożenia oświadczeń i dokumentów.  </w:t>
      </w:r>
    </w:p>
    <w:p w14:paraId="1433072F" w14:textId="77777777" w:rsidR="000C279C" w:rsidRPr="007E56C5" w:rsidRDefault="000C279C" w:rsidP="007E56C5">
      <w:pPr>
        <w:spacing w:line="276" w:lineRule="auto"/>
        <w:jc w:val="right"/>
        <w:rPr>
          <w:b/>
          <w:sz w:val="22"/>
          <w:szCs w:val="22"/>
        </w:rPr>
      </w:pPr>
    </w:p>
    <w:p w14:paraId="04A7643A" w14:textId="77777777" w:rsidR="000C279C" w:rsidRPr="007E56C5" w:rsidRDefault="000C279C" w:rsidP="007E56C5">
      <w:pPr>
        <w:spacing w:line="276" w:lineRule="auto"/>
        <w:jc w:val="right"/>
        <w:rPr>
          <w:b/>
          <w:sz w:val="22"/>
          <w:szCs w:val="22"/>
        </w:rPr>
      </w:pPr>
    </w:p>
    <w:p w14:paraId="24BCC9DB" w14:textId="77777777" w:rsidR="000C279C" w:rsidRPr="007E56C5" w:rsidRDefault="000C279C" w:rsidP="007E56C5">
      <w:pPr>
        <w:spacing w:line="276" w:lineRule="auto"/>
        <w:jc w:val="right"/>
        <w:rPr>
          <w:b/>
          <w:sz w:val="22"/>
          <w:szCs w:val="22"/>
        </w:rPr>
      </w:pPr>
    </w:p>
    <w:p w14:paraId="7998A6A7" w14:textId="77777777" w:rsidR="000C279C" w:rsidRPr="007E56C5" w:rsidRDefault="000C279C" w:rsidP="007E56C5">
      <w:pPr>
        <w:spacing w:line="276" w:lineRule="auto"/>
        <w:jc w:val="right"/>
        <w:rPr>
          <w:b/>
          <w:sz w:val="22"/>
          <w:szCs w:val="22"/>
        </w:rPr>
      </w:pPr>
    </w:p>
    <w:p w14:paraId="703E5B89" w14:textId="77777777" w:rsidR="000C279C" w:rsidRPr="007E56C5" w:rsidRDefault="000C279C" w:rsidP="007E56C5">
      <w:pPr>
        <w:spacing w:line="276" w:lineRule="auto"/>
        <w:jc w:val="right"/>
        <w:rPr>
          <w:b/>
          <w:sz w:val="22"/>
          <w:szCs w:val="22"/>
        </w:rPr>
      </w:pPr>
    </w:p>
    <w:p w14:paraId="234A952D" w14:textId="77777777" w:rsidR="000C279C" w:rsidRPr="007E56C5" w:rsidRDefault="000C279C" w:rsidP="007E56C5">
      <w:pPr>
        <w:spacing w:line="276" w:lineRule="auto"/>
        <w:jc w:val="right"/>
        <w:rPr>
          <w:b/>
          <w:sz w:val="22"/>
          <w:szCs w:val="22"/>
        </w:rPr>
      </w:pPr>
    </w:p>
    <w:p w14:paraId="7F49A34E" w14:textId="77777777" w:rsidR="000C279C" w:rsidRPr="007E56C5" w:rsidRDefault="000C279C" w:rsidP="007E56C5">
      <w:pPr>
        <w:spacing w:line="276" w:lineRule="auto"/>
        <w:jc w:val="right"/>
        <w:rPr>
          <w:b/>
          <w:sz w:val="22"/>
          <w:szCs w:val="22"/>
        </w:rPr>
      </w:pPr>
    </w:p>
    <w:p w14:paraId="470ADDDF" w14:textId="77777777" w:rsidR="00B776DA" w:rsidRPr="007E56C5" w:rsidRDefault="00B776DA" w:rsidP="007E56C5">
      <w:pPr>
        <w:spacing w:line="276" w:lineRule="auto"/>
        <w:rPr>
          <w:color w:val="FF0000"/>
          <w:sz w:val="22"/>
          <w:szCs w:val="22"/>
        </w:rPr>
      </w:pPr>
    </w:p>
    <w:p w14:paraId="06EE9BA4" w14:textId="77777777" w:rsidR="00B3315B" w:rsidRPr="007E56C5" w:rsidRDefault="00B3315B" w:rsidP="007E56C5">
      <w:pPr>
        <w:spacing w:line="276" w:lineRule="auto"/>
        <w:rPr>
          <w:b/>
          <w:bCs/>
          <w:sz w:val="22"/>
          <w:szCs w:val="22"/>
        </w:rPr>
      </w:pPr>
      <w:r w:rsidRPr="007E56C5">
        <w:rPr>
          <w:b/>
          <w:bCs/>
          <w:sz w:val="22"/>
          <w:szCs w:val="22"/>
        </w:rPr>
        <w:br w:type="page"/>
      </w:r>
    </w:p>
    <w:p w14:paraId="0AD59E13" w14:textId="77777777" w:rsidR="00EF5FA6" w:rsidRPr="007E56C5" w:rsidRDefault="00EF5FA6" w:rsidP="007E56C5">
      <w:pPr>
        <w:pStyle w:val="Nagwek1"/>
        <w:shd w:val="clear" w:color="auto" w:fill="D9D9D9" w:themeFill="background1" w:themeFillShade="D9"/>
        <w:spacing w:before="0" w:line="276" w:lineRule="auto"/>
        <w:jc w:val="right"/>
        <w:rPr>
          <w:rFonts w:ascii="Times New Roman" w:hAnsi="Times New Roman" w:cs="Times New Roman"/>
          <w:color w:val="auto"/>
          <w:sz w:val="22"/>
          <w:szCs w:val="22"/>
        </w:rPr>
      </w:pPr>
      <w:bookmarkStart w:id="61" w:name="_Toc66281472"/>
      <w:bookmarkStart w:id="62" w:name="_Toc188444947"/>
      <w:r w:rsidRPr="007E56C5">
        <w:rPr>
          <w:rFonts w:ascii="Times New Roman" w:hAnsi="Times New Roman" w:cs="Times New Roman"/>
          <w:color w:val="auto"/>
          <w:sz w:val="22"/>
          <w:szCs w:val="22"/>
        </w:rPr>
        <w:lastRenderedPageBreak/>
        <w:t>Załącznik nr 5</w:t>
      </w:r>
      <w:r w:rsidR="00677C80" w:rsidRPr="007E56C5">
        <w:rPr>
          <w:rFonts w:ascii="Times New Roman" w:hAnsi="Times New Roman" w:cs="Times New Roman"/>
          <w:color w:val="auto"/>
          <w:sz w:val="22"/>
          <w:szCs w:val="22"/>
        </w:rPr>
        <w:t>.1</w:t>
      </w:r>
      <w:r w:rsidR="00C231DF" w:rsidRPr="007E56C5">
        <w:rPr>
          <w:rFonts w:ascii="Times New Roman" w:hAnsi="Times New Roman" w:cs="Times New Roman"/>
          <w:color w:val="auto"/>
          <w:sz w:val="22"/>
          <w:szCs w:val="22"/>
        </w:rPr>
        <w:t xml:space="preserve"> do SWZ „</w:t>
      </w:r>
      <w:r w:rsidR="009D3F3C" w:rsidRPr="007E56C5">
        <w:rPr>
          <w:rFonts w:ascii="Times New Roman" w:hAnsi="Times New Roman" w:cs="Times New Roman"/>
          <w:color w:val="auto"/>
          <w:sz w:val="22"/>
          <w:szCs w:val="22"/>
        </w:rPr>
        <w:t>I</w:t>
      </w:r>
      <w:r w:rsidRPr="007E56C5">
        <w:rPr>
          <w:rFonts w:ascii="Times New Roman" w:hAnsi="Times New Roman" w:cs="Times New Roman"/>
          <w:color w:val="auto"/>
          <w:sz w:val="22"/>
          <w:szCs w:val="22"/>
        </w:rPr>
        <w:t>PU</w:t>
      </w:r>
      <w:bookmarkEnd w:id="61"/>
      <w:r w:rsidR="00677C80" w:rsidRPr="007E56C5">
        <w:rPr>
          <w:rFonts w:ascii="Times New Roman" w:hAnsi="Times New Roman" w:cs="Times New Roman"/>
          <w:color w:val="auto"/>
          <w:sz w:val="22"/>
          <w:szCs w:val="22"/>
        </w:rPr>
        <w:t xml:space="preserve"> – Umowa ramowa</w:t>
      </w:r>
      <w:r w:rsidR="00C231DF" w:rsidRPr="007E56C5">
        <w:rPr>
          <w:rFonts w:ascii="Times New Roman" w:hAnsi="Times New Roman" w:cs="Times New Roman"/>
          <w:color w:val="auto"/>
          <w:sz w:val="22"/>
          <w:szCs w:val="22"/>
        </w:rPr>
        <w:t>”</w:t>
      </w:r>
      <w:bookmarkEnd w:id="62"/>
    </w:p>
    <w:p w14:paraId="401DFAEC" w14:textId="77777777" w:rsidR="00EF5FA6" w:rsidRPr="007E56C5" w:rsidRDefault="00EF5FA6" w:rsidP="007E56C5">
      <w:pPr>
        <w:spacing w:line="276" w:lineRule="auto"/>
        <w:jc w:val="center"/>
        <w:rPr>
          <w:b/>
          <w:bCs/>
          <w:sz w:val="22"/>
          <w:szCs w:val="22"/>
        </w:rPr>
      </w:pPr>
    </w:p>
    <w:p w14:paraId="592FF62A" w14:textId="77777777" w:rsidR="00542BE7" w:rsidRPr="000659F1" w:rsidRDefault="000659F1" w:rsidP="007E56C5">
      <w:pPr>
        <w:spacing w:line="276" w:lineRule="auto"/>
        <w:jc w:val="center"/>
        <w:rPr>
          <w:b/>
          <w:bCs/>
          <w:sz w:val="24"/>
          <w:szCs w:val="22"/>
        </w:rPr>
      </w:pPr>
      <w:r w:rsidRPr="000659F1">
        <w:rPr>
          <w:b/>
          <w:bCs/>
          <w:sz w:val="24"/>
          <w:szCs w:val="22"/>
        </w:rPr>
        <w:t>ISTOTNE POSTANOWIENIA UMOWNE.</w:t>
      </w:r>
    </w:p>
    <w:p w14:paraId="20039F92" w14:textId="77777777" w:rsidR="00EF5FA6" w:rsidRPr="000659F1" w:rsidRDefault="00EF5FA6" w:rsidP="007E56C5">
      <w:pPr>
        <w:spacing w:line="276" w:lineRule="auto"/>
        <w:jc w:val="center"/>
        <w:rPr>
          <w:b/>
          <w:bCs/>
          <w:sz w:val="24"/>
          <w:szCs w:val="22"/>
        </w:rPr>
      </w:pPr>
      <w:r w:rsidRPr="000659F1">
        <w:rPr>
          <w:b/>
          <w:bCs/>
          <w:sz w:val="24"/>
          <w:szCs w:val="22"/>
        </w:rPr>
        <w:t>Projektowane postanowienia, które zostaną wprowadzone do umowy w sprawie zamówienia publicznego</w:t>
      </w:r>
    </w:p>
    <w:p w14:paraId="460D769C" w14:textId="77777777" w:rsidR="00A85DB6" w:rsidRPr="007E56C5" w:rsidRDefault="00A85DB6" w:rsidP="007E56C5">
      <w:pPr>
        <w:spacing w:line="276" w:lineRule="auto"/>
        <w:rPr>
          <w:sz w:val="22"/>
          <w:szCs w:val="22"/>
        </w:rPr>
      </w:pPr>
    </w:p>
    <w:p w14:paraId="0D8C1EF5" w14:textId="77777777" w:rsidR="00A85DB6" w:rsidRPr="007E56C5" w:rsidRDefault="00A85DB6" w:rsidP="007E56C5">
      <w:pPr>
        <w:spacing w:line="276" w:lineRule="auto"/>
        <w:jc w:val="center"/>
        <w:rPr>
          <w:b/>
          <w:sz w:val="22"/>
          <w:szCs w:val="22"/>
        </w:rPr>
      </w:pPr>
      <w:r w:rsidRPr="007E56C5">
        <w:rPr>
          <w:b/>
          <w:sz w:val="22"/>
          <w:szCs w:val="22"/>
        </w:rPr>
        <w:t>UMOWA RAMOWA</w:t>
      </w:r>
    </w:p>
    <w:p w14:paraId="538C6024" w14:textId="77777777" w:rsidR="00A85DB6" w:rsidRPr="007E56C5" w:rsidRDefault="00A85DB6" w:rsidP="007E56C5">
      <w:pPr>
        <w:spacing w:line="276" w:lineRule="auto"/>
        <w:rPr>
          <w:sz w:val="22"/>
          <w:szCs w:val="22"/>
        </w:rPr>
      </w:pPr>
    </w:p>
    <w:p w14:paraId="4B511553" w14:textId="77777777" w:rsidR="00314F34" w:rsidRPr="000659F1" w:rsidRDefault="00314F34" w:rsidP="007E56C5">
      <w:pPr>
        <w:spacing w:line="276" w:lineRule="auto"/>
        <w:rPr>
          <w:sz w:val="22"/>
          <w:szCs w:val="22"/>
        </w:rPr>
      </w:pPr>
      <w:r w:rsidRPr="000659F1">
        <w:rPr>
          <w:sz w:val="22"/>
          <w:szCs w:val="22"/>
        </w:rPr>
        <w:t>W przypadku umowy zawieranej papierowo :</w:t>
      </w:r>
    </w:p>
    <w:p w14:paraId="00ABFF9A" w14:textId="77777777" w:rsidR="00314F34" w:rsidRPr="000659F1" w:rsidRDefault="00314F34" w:rsidP="007E56C5">
      <w:pPr>
        <w:spacing w:line="276" w:lineRule="auto"/>
        <w:rPr>
          <w:sz w:val="22"/>
          <w:szCs w:val="22"/>
        </w:rPr>
      </w:pPr>
    </w:p>
    <w:p w14:paraId="61796061" w14:textId="77777777" w:rsidR="00A85DB6" w:rsidRPr="000659F1" w:rsidRDefault="00A85DB6" w:rsidP="007E56C5">
      <w:pPr>
        <w:spacing w:line="276" w:lineRule="auto"/>
        <w:rPr>
          <w:sz w:val="22"/>
          <w:szCs w:val="22"/>
        </w:rPr>
      </w:pPr>
      <w:r w:rsidRPr="000659F1">
        <w:rPr>
          <w:sz w:val="22"/>
          <w:szCs w:val="22"/>
        </w:rPr>
        <w:t>zawarta w dniu …………………………… w ………………………., pomiędzy:</w:t>
      </w:r>
    </w:p>
    <w:p w14:paraId="0873543E" w14:textId="77777777" w:rsidR="00314F34" w:rsidRPr="000659F1" w:rsidRDefault="00314F34" w:rsidP="007E56C5">
      <w:pPr>
        <w:spacing w:line="276" w:lineRule="auto"/>
        <w:rPr>
          <w:color w:val="FF0000"/>
          <w:sz w:val="22"/>
          <w:szCs w:val="22"/>
        </w:rPr>
      </w:pPr>
    </w:p>
    <w:p w14:paraId="4B7375C9" w14:textId="77777777" w:rsidR="00314F34" w:rsidRPr="000659F1" w:rsidRDefault="00314F34" w:rsidP="007E56C5">
      <w:pPr>
        <w:spacing w:line="276" w:lineRule="auto"/>
        <w:rPr>
          <w:sz w:val="22"/>
          <w:szCs w:val="22"/>
        </w:rPr>
      </w:pPr>
      <w:r w:rsidRPr="000659F1">
        <w:rPr>
          <w:sz w:val="22"/>
          <w:szCs w:val="22"/>
        </w:rPr>
        <w:t>albo</w:t>
      </w:r>
    </w:p>
    <w:p w14:paraId="277A80C1" w14:textId="77777777" w:rsidR="00314F34" w:rsidRPr="000659F1" w:rsidRDefault="00314F34" w:rsidP="000659F1">
      <w:pPr>
        <w:spacing w:line="276" w:lineRule="auto"/>
        <w:jc w:val="both"/>
        <w:rPr>
          <w:color w:val="FF0000"/>
          <w:sz w:val="22"/>
          <w:szCs w:val="22"/>
        </w:rPr>
      </w:pPr>
    </w:p>
    <w:p w14:paraId="21AA32B3" w14:textId="77777777" w:rsidR="00314F34" w:rsidRPr="000659F1" w:rsidRDefault="00314F34" w:rsidP="000659F1">
      <w:pPr>
        <w:spacing w:line="276" w:lineRule="auto"/>
        <w:jc w:val="both"/>
        <w:rPr>
          <w:sz w:val="22"/>
          <w:szCs w:val="22"/>
        </w:rPr>
      </w:pPr>
      <w:r w:rsidRPr="000659F1">
        <w:rPr>
          <w:sz w:val="22"/>
          <w:szCs w:val="22"/>
        </w:rPr>
        <w:t>W przypadku umowy zawieranej elektronicznie :</w:t>
      </w:r>
    </w:p>
    <w:p w14:paraId="1967B48D" w14:textId="77777777" w:rsidR="00314F34" w:rsidRPr="007E56C5" w:rsidRDefault="00314F34" w:rsidP="000659F1">
      <w:pPr>
        <w:spacing w:line="276" w:lineRule="auto"/>
        <w:jc w:val="both"/>
        <w:rPr>
          <w:sz w:val="22"/>
          <w:szCs w:val="22"/>
        </w:rPr>
      </w:pPr>
      <w:r w:rsidRPr="000659F1">
        <w:rPr>
          <w:sz w:val="22"/>
          <w:szCs w:val="22"/>
        </w:rPr>
        <w:t>Niniejsza Umowa została zawarta przez Strony na skutek złożenia oświadczenia woli w formie</w:t>
      </w:r>
      <w:r w:rsidRPr="007E56C5">
        <w:rPr>
          <w:sz w:val="22"/>
          <w:szCs w:val="22"/>
        </w:rPr>
        <w:t xml:space="preserve"> elektronicznej w taki sposób, że każda ze Stron opatrzyła treść Umowy kwalifikowanym podpisem elektronicznym. Każda Strona otrzymuje egzemplarz Umowy zawartej w wyżej opisany sposób i</w:t>
      </w:r>
      <w:r w:rsidR="000659F1">
        <w:rPr>
          <w:sz w:val="22"/>
          <w:szCs w:val="22"/>
        </w:rPr>
        <w:t> </w:t>
      </w:r>
      <w:r w:rsidRPr="007E56C5">
        <w:rPr>
          <w:sz w:val="22"/>
          <w:szCs w:val="22"/>
        </w:rPr>
        <w:t>w</w:t>
      </w:r>
      <w:r w:rsidR="000659F1">
        <w:rPr>
          <w:sz w:val="22"/>
          <w:szCs w:val="22"/>
        </w:rPr>
        <w:t> </w:t>
      </w:r>
      <w:r w:rsidRPr="007E56C5">
        <w:rPr>
          <w:sz w:val="22"/>
          <w:szCs w:val="22"/>
        </w:rPr>
        <w:t xml:space="preserve">formie za pośrednictwem  poczty elektronicznej. </w:t>
      </w:r>
    </w:p>
    <w:p w14:paraId="3A864F8D" w14:textId="77777777" w:rsidR="00314F34" w:rsidRPr="007E56C5" w:rsidRDefault="00314F34" w:rsidP="000659F1">
      <w:pPr>
        <w:spacing w:line="276" w:lineRule="auto"/>
        <w:jc w:val="both"/>
        <w:rPr>
          <w:sz w:val="22"/>
          <w:szCs w:val="22"/>
        </w:rPr>
      </w:pPr>
      <w:r w:rsidRPr="007E56C5">
        <w:rPr>
          <w:sz w:val="22"/>
          <w:szCs w:val="22"/>
        </w:rPr>
        <w:t>Strony przyjmują jako datę jej zawarcia - datę złożenia ostatniego podpisu</w:t>
      </w:r>
    </w:p>
    <w:p w14:paraId="4DA6B541" w14:textId="77777777" w:rsidR="00314F34" w:rsidRPr="007E56C5" w:rsidRDefault="00314F34" w:rsidP="007E56C5">
      <w:pPr>
        <w:spacing w:line="276" w:lineRule="auto"/>
        <w:rPr>
          <w:sz w:val="22"/>
          <w:szCs w:val="22"/>
        </w:rPr>
      </w:pPr>
    </w:p>
    <w:p w14:paraId="0F846113" w14:textId="77777777" w:rsidR="00314F34" w:rsidRPr="007E56C5" w:rsidRDefault="00314F34" w:rsidP="007E56C5">
      <w:pPr>
        <w:spacing w:line="276" w:lineRule="auto"/>
        <w:rPr>
          <w:sz w:val="22"/>
          <w:szCs w:val="22"/>
        </w:rPr>
      </w:pPr>
    </w:p>
    <w:p w14:paraId="648CBCF0" w14:textId="77777777" w:rsidR="00603786" w:rsidRPr="007E56C5" w:rsidRDefault="00603786" w:rsidP="007E56C5">
      <w:pPr>
        <w:spacing w:line="276" w:lineRule="auto"/>
        <w:jc w:val="both"/>
        <w:rPr>
          <w:b/>
          <w:bCs/>
          <w:sz w:val="22"/>
          <w:szCs w:val="22"/>
        </w:rPr>
      </w:pPr>
      <w:r w:rsidRPr="007E56C5">
        <w:rPr>
          <w:b/>
          <w:bCs/>
          <w:sz w:val="22"/>
          <w:szCs w:val="22"/>
        </w:rPr>
        <w:t>Strony umowy:</w:t>
      </w:r>
    </w:p>
    <w:p w14:paraId="06393562" w14:textId="77777777" w:rsidR="00314F34" w:rsidRPr="007E56C5" w:rsidRDefault="00314F34" w:rsidP="007E56C5">
      <w:pPr>
        <w:spacing w:line="276" w:lineRule="auto"/>
        <w:rPr>
          <w:sz w:val="22"/>
          <w:szCs w:val="22"/>
        </w:rPr>
      </w:pPr>
    </w:p>
    <w:p w14:paraId="5BC19D2F" w14:textId="77777777" w:rsidR="00603786" w:rsidRPr="007E56C5" w:rsidRDefault="00603786" w:rsidP="007E56C5">
      <w:pPr>
        <w:spacing w:line="276" w:lineRule="auto"/>
        <w:jc w:val="both"/>
        <w:rPr>
          <w:sz w:val="22"/>
          <w:szCs w:val="22"/>
        </w:rPr>
      </w:pPr>
      <w:r w:rsidRPr="007E56C5">
        <w:rPr>
          <w:b/>
          <w:bCs/>
          <w:sz w:val="22"/>
          <w:szCs w:val="22"/>
        </w:rPr>
        <w:t>POLSKA GRUPA GÓRNICZA S.A.</w:t>
      </w:r>
      <w:r w:rsidRPr="007E56C5">
        <w:rPr>
          <w:sz w:val="22"/>
          <w:szCs w:val="22"/>
        </w:rPr>
        <w:t xml:space="preserve"> z siedzibą w Katowicach przy ul. Powstańców 30, kod pocztowy 40-039, </w:t>
      </w:r>
      <w:r w:rsidRPr="007E56C5">
        <w:rPr>
          <w:b/>
          <w:bCs/>
          <w:sz w:val="22"/>
          <w:szCs w:val="22"/>
        </w:rPr>
        <w:t>Oddział ……………………..,</w:t>
      </w:r>
      <w:r w:rsidRPr="007E56C5">
        <w:rPr>
          <w:sz w:val="22"/>
          <w:szCs w:val="22"/>
        </w:rPr>
        <w:t xml:space="preserve"> adres: ……………………, ul. …………………….., zarejestrowana przez Sąd Rejonowy Katowice-Wschód w Katowicach Wydział Gospodarczy pod numerem KRS 0000709363, wysokość kapitału zakładowego całkowicie wpłaconego: 3 916 718 </w:t>
      </w:r>
      <w:r w:rsidR="00871206">
        <w:rPr>
          <w:sz w:val="22"/>
          <w:szCs w:val="22"/>
        </w:rPr>
        <w:t>8</w:t>
      </w:r>
      <w:r w:rsidRPr="007E56C5">
        <w:rPr>
          <w:sz w:val="22"/>
          <w:szCs w:val="22"/>
        </w:rPr>
        <w:t xml:space="preserve">00,00 zł, NIP 634-283-47-28, REGON: 360615984, </w:t>
      </w:r>
      <w:r w:rsidRPr="007E56C5">
        <w:rPr>
          <w:rFonts w:eastAsia="MS Mincho"/>
          <w:sz w:val="22"/>
          <w:szCs w:val="22"/>
        </w:rPr>
        <w:t xml:space="preserve">nr rejestrowy BDO  000014704, </w:t>
      </w:r>
      <w:r w:rsidRPr="007E56C5">
        <w:rPr>
          <w:sz w:val="22"/>
          <w:szCs w:val="22"/>
        </w:rPr>
        <w:t>zwana w treści Umowy Zamawiającym, reprezentowana przez osoby umocowane.</w:t>
      </w:r>
    </w:p>
    <w:p w14:paraId="2DB7F0D6" w14:textId="77777777" w:rsidR="00603786" w:rsidRPr="007E56C5" w:rsidRDefault="00603786" w:rsidP="007E56C5">
      <w:pPr>
        <w:spacing w:line="276" w:lineRule="auto"/>
        <w:rPr>
          <w:b/>
          <w:sz w:val="22"/>
          <w:szCs w:val="22"/>
        </w:rPr>
      </w:pPr>
    </w:p>
    <w:p w14:paraId="049F16A4" w14:textId="77777777" w:rsidR="00603786" w:rsidRPr="007E56C5" w:rsidRDefault="00603786" w:rsidP="007E56C5">
      <w:pPr>
        <w:spacing w:line="276" w:lineRule="auto"/>
        <w:rPr>
          <w:b/>
          <w:sz w:val="22"/>
          <w:szCs w:val="22"/>
        </w:rPr>
      </w:pPr>
      <w:r w:rsidRPr="007E56C5">
        <w:rPr>
          <w:b/>
          <w:sz w:val="22"/>
          <w:szCs w:val="22"/>
        </w:rPr>
        <w:t>i</w:t>
      </w:r>
    </w:p>
    <w:p w14:paraId="66343D56" w14:textId="77777777" w:rsidR="00A85DB6" w:rsidRPr="007E56C5" w:rsidRDefault="00A85DB6" w:rsidP="007E56C5">
      <w:pPr>
        <w:pStyle w:val="Tekstpodstawowy22"/>
        <w:spacing w:line="276" w:lineRule="auto"/>
        <w:jc w:val="both"/>
        <w:rPr>
          <w:b w:val="0"/>
          <w:bCs w:val="0"/>
          <w:color w:val="000000"/>
          <w:sz w:val="22"/>
          <w:szCs w:val="22"/>
        </w:rPr>
      </w:pPr>
    </w:p>
    <w:p w14:paraId="7D21E913" w14:textId="77777777" w:rsidR="00A85DB6" w:rsidRPr="007E56C5" w:rsidRDefault="00A85DB6" w:rsidP="007E56C5">
      <w:pPr>
        <w:pStyle w:val="Tekstpodstawowy22"/>
        <w:spacing w:line="276" w:lineRule="auto"/>
        <w:jc w:val="both"/>
        <w:rPr>
          <w:color w:val="000000"/>
          <w:sz w:val="22"/>
          <w:szCs w:val="22"/>
        </w:rPr>
      </w:pPr>
      <w:r w:rsidRPr="007E56C5">
        <w:rPr>
          <w:b w:val="0"/>
          <w:bCs w:val="0"/>
          <w:color w:val="000000"/>
          <w:sz w:val="22"/>
          <w:szCs w:val="22"/>
        </w:rPr>
        <w:t>I.</w:t>
      </w:r>
      <w:r w:rsidRPr="007E56C5">
        <w:rPr>
          <w:color w:val="000000"/>
          <w:sz w:val="22"/>
          <w:szCs w:val="22"/>
        </w:rPr>
        <w:t xml:space="preserve">  ………………………,  ..-…… ……………, ul. ……………. Nr ….., </w:t>
      </w:r>
    </w:p>
    <w:p w14:paraId="18F78021" w14:textId="77777777" w:rsidR="00A85DB6" w:rsidRPr="007E56C5" w:rsidRDefault="00A85DB6" w:rsidP="007E56C5">
      <w:pPr>
        <w:spacing w:line="276" w:lineRule="auto"/>
        <w:jc w:val="both"/>
        <w:rPr>
          <w:sz w:val="22"/>
          <w:szCs w:val="22"/>
        </w:rPr>
      </w:pPr>
      <w:r w:rsidRPr="007E56C5">
        <w:rPr>
          <w:color w:val="000000"/>
          <w:sz w:val="22"/>
          <w:szCs w:val="22"/>
        </w:rPr>
        <w:t>zarejestrowaną w Krajowym Rejestrze Sądowym pod numerem KRS ……….., o kapitale zakładowym wynoszącym i wpłaconym…………….., będącą podat</w:t>
      </w:r>
      <w:r w:rsidRPr="007E56C5">
        <w:rPr>
          <w:sz w:val="22"/>
          <w:szCs w:val="22"/>
        </w:rPr>
        <w:t xml:space="preserve">nikiem VAT </w:t>
      </w:r>
      <w:r w:rsidRPr="007E56C5">
        <w:rPr>
          <w:sz w:val="22"/>
          <w:szCs w:val="22"/>
        </w:rPr>
        <w:br/>
        <w:t>i posiadającą NIP: …………… zwaną w treści umowy „</w:t>
      </w:r>
      <w:r w:rsidRPr="007E56C5">
        <w:rPr>
          <w:b/>
          <w:bCs/>
          <w:sz w:val="22"/>
          <w:szCs w:val="22"/>
        </w:rPr>
        <w:t>Wykonawcą</w:t>
      </w:r>
      <w:r w:rsidRPr="007E56C5">
        <w:rPr>
          <w:sz w:val="22"/>
          <w:szCs w:val="22"/>
        </w:rPr>
        <w:t xml:space="preserve">” </w:t>
      </w:r>
    </w:p>
    <w:p w14:paraId="69FB4023" w14:textId="77777777" w:rsidR="0004333B" w:rsidRPr="007E56C5" w:rsidRDefault="0004333B" w:rsidP="007E56C5">
      <w:pPr>
        <w:spacing w:line="276" w:lineRule="auto"/>
        <w:jc w:val="both"/>
        <w:rPr>
          <w:sz w:val="22"/>
          <w:szCs w:val="22"/>
        </w:rPr>
      </w:pPr>
    </w:p>
    <w:p w14:paraId="66D869DC" w14:textId="77777777" w:rsidR="00A85DB6" w:rsidRPr="007E56C5" w:rsidRDefault="00A85DB6" w:rsidP="007E56C5">
      <w:pPr>
        <w:spacing w:line="276" w:lineRule="auto"/>
        <w:jc w:val="both"/>
        <w:rPr>
          <w:b/>
          <w:sz w:val="22"/>
          <w:szCs w:val="22"/>
          <w:u w:val="single"/>
        </w:rPr>
      </w:pPr>
      <w:r w:rsidRPr="007E56C5">
        <w:rPr>
          <w:b/>
          <w:sz w:val="22"/>
          <w:szCs w:val="22"/>
          <w:u w:val="single"/>
        </w:rPr>
        <w:t xml:space="preserve">adres poczty elektronicznej, na który należy kierować Zaproszenie do udziału </w:t>
      </w:r>
      <w:r w:rsidRPr="007E56C5">
        <w:rPr>
          <w:b/>
          <w:sz w:val="22"/>
          <w:szCs w:val="22"/>
          <w:u w:val="single"/>
        </w:rPr>
        <w:br/>
        <w:t>w postępowaniu wykonawczym oraz Zamówienie wykonawcze - ………………………</w:t>
      </w:r>
    </w:p>
    <w:p w14:paraId="17621363" w14:textId="77777777" w:rsidR="00A85DB6" w:rsidRPr="007E56C5" w:rsidRDefault="00A85DB6" w:rsidP="007E56C5">
      <w:pPr>
        <w:spacing w:line="276" w:lineRule="auto"/>
        <w:jc w:val="both"/>
        <w:rPr>
          <w:sz w:val="22"/>
          <w:szCs w:val="22"/>
        </w:rPr>
      </w:pPr>
      <w:r w:rsidRPr="007E56C5">
        <w:rPr>
          <w:sz w:val="22"/>
          <w:szCs w:val="22"/>
        </w:rPr>
        <w:t xml:space="preserve">oraz </w:t>
      </w:r>
    </w:p>
    <w:p w14:paraId="288E771C" w14:textId="77777777" w:rsidR="00A85DB6" w:rsidRPr="007E56C5" w:rsidRDefault="00A85DB6" w:rsidP="007E56C5">
      <w:pPr>
        <w:pStyle w:val="Tekstpodstawowy22"/>
        <w:spacing w:line="276" w:lineRule="auto"/>
        <w:jc w:val="both"/>
        <w:rPr>
          <w:sz w:val="22"/>
          <w:szCs w:val="22"/>
        </w:rPr>
      </w:pPr>
      <w:r w:rsidRPr="007E56C5">
        <w:rPr>
          <w:b w:val="0"/>
          <w:bCs w:val="0"/>
          <w:sz w:val="22"/>
          <w:szCs w:val="22"/>
        </w:rPr>
        <w:t>II.</w:t>
      </w:r>
      <w:r w:rsidRPr="007E56C5">
        <w:rPr>
          <w:sz w:val="22"/>
          <w:szCs w:val="22"/>
        </w:rPr>
        <w:t xml:space="preserve">  ………………………,  ..-…… ……………, ul. ……………. Nr ….., </w:t>
      </w:r>
    </w:p>
    <w:p w14:paraId="7C7C4536" w14:textId="77777777" w:rsidR="00A85DB6" w:rsidRPr="007E56C5" w:rsidRDefault="00A85DB6" w:rsidP="007E56C5">
      <w:pPr>
        <w:spacing w:line="276" w:lineRule="auto"/>
        <w:jc w:val="both"/>
        <w:rPr>
          <w:sz w:val="22"/>
          <w:szCs w:val="22"/>
        </w:rPr>
      </w:pPr>
      <w:r w:rsidRPr="007E56C5">
        <w:rPr>
          <w:sz w:val="22"/>
          <w:szCs w:val="22"/>
        </w:rPr>
        <w:t xml:space="preserve">zarejestrowaną w Krajowym Rejestrze Sądowym pod numerem KRS ……….., o kapitale zakładowym wynoszącym i wpłaconym…………….., będącą podatnikiem VAT </w:t>
      </w:r>
      <w:r w:rsidRPr="007E56C5">
        <w:rPr>
          <w:sz w:val="22"/>
          <w:szCs w:val="22"/>
        </w:rPr>
        <w:br/>
        <w:t>i posiadającą NIP: …………… zwaną w treści umowy „</w:t>
      </w:r>
      <w:r w:rsidRPr="007E56C5">
        <w:rPr>
          <w:b/>
          <w:bCs/>
          <w:sz w:val="22"/>
          <w:szCs w:val="22"/>
        </w:rPr>
        <w:t>Wykonawcą</w:t>
      </w:r>
      <w:r w:rsidRPr="007E56C5">
        <w:rPr>
          <w:sz w:val="22"/>
          <w:szCs w:val="22"/>
        </w:rPr>
        <w:t xml:space="preserve">” </w:t>
      </w:r>
    </w:p>
    <w:p w14:paraId="467812DE" w14:textId="77777777" w:rsidR="0004333B" w:rsidRPr="007E56C5" w:rsidRDefault="0004333B" w:rsidP="007E56C5">
      <w:pPr>
        <w:spacing w:line="276" w:lineRule="auto"/>
        <w:jc w:val="both"/>
        <w:rPr>
          <w:sz w:val="22"/>
          <w:szCs w:val="22"/>
        </w:rPr>
      </w:pPr>
    </w:p>
    <w:p w14:paraId="07789802" w14:textId="77777777" w:rsidR="00A85DB6" w:rsidRPr="007E56C5" w:rsidRDefault="00A85DB6" w:rsidP="007E56C5">
      <w:pPr>
        <w:spacing w:line="276" w:lineRule="auto"/>
        <w:jc w:val="both"/>
        <w:rPr>
          <w:b/>
          <w:sz w:val="22"/>
          <w:szCs w:val="22"/>
          <w:u w:val="single"/>
        </w:rPr>
      </w:pPr>
      <w:r w:rsidRPr="007E56C5">
        <w:rPr>
          <w:b/>
          <w:sz w:val="22"/>
          <w:szCs w:val="22"/>
          <w:u w:val="single"/>
        </w:rPr>
        <w:lastRenderedPageBreak/>
        <w:t xml:space="preserve">adres poczty elektronicznej, na który należy kierować Zaproszenie do udziału </w:t>
      </w:r>
      <w:r w:rsidRPr="007E56C5">
        <w:rPr>
          <w:b/>
          <w:sz w:val="22"/>
          <w:szCs w:val="22"/>
          <w:u w:val="single"/>
        </w:rPr>
        <w:br/>
        <w:t>w postępowaniu wykonawczym oraz Zamówienie wykonawcze - ………………………</w:t>
      </w:r>
    </w:p>
    <w:p w14:paraId="386C3189" w14:textId="77777777" w:rsidR="00A85DB6" w:rsidRPr="007E56C5" w:rsidRDefault="00A85DB6" w:rsidP="007E56C5">
      <w:pPr>
        <w:spacing w:line="276" w:lineRule="auto"/>
        <w:jc w:val="both"/>
        <w:rPr>
          <w:sz w:val="22"/>
          <w:szCs w:val="22"/>
        </w:rPr>
      </w:pPr>
      <w:r w:rsidRPr="007E56C5">
        <w:rPr>
          <w:sz w:val="22"/>
          <w:szCs w:val="22"/>
        </w:rPr>
        <w:t xml:space="preserve">oraz </w:t>
      </w:r>
    </w:p>
    <w:p w14:paraId="29B52013" w14:textId="77777777" w:rsidR="00A85DB6" w:rsidRDefault="00A85DB6" w:rsidP="007E56C5">
      <w:pPr>
        <w:spacing w:line="276" w:lineRule="auto"/>
        <w:jc w:val="both"/>
        <w:rPr>
          <w:sz w:val="22"/>
          <w:szCs w:val="22"/>
        </w:rPr>
      </w:pPr>
      <w:r w:rsidRPr="007E56C5">
        <w:rPr>
          <w:sz w:val="22"/>
          <w:szCs w:val="22"/>
        </w:rPr>
        <w:t>"n" ……………………</w:t>
      </w:r>
    </w:p>
    <w:p w14:paraId="249C416F" w14:textId="77777777" w:rsidR="00261C3B" w:rsidRPr="007E56C5" w:rsidRDefault="00261C3B" w:rsidP="007E56C5">
      <w:pPr>
        <w:spacing w:line="276" w:lineRule="auto"/>
        <w:jc w:val="both"/>
        <w:rPr>
          <w:sz w:val="22"/>
          <w:szCs w:val="22"/>
        </w:rPr>
      </w:pPr>
    </w:p>
    <w:p w14:paraId="19871292" w14:textId="77777777" w:rsidR="008F3A05" w:rsidRPr="00261C3B" w:rsidRDefault="00261C3B" w:rsidP="00261C3B">
      <w:pPr>
        <w:pStyle w:val="Nagwek1"/>
        <w:spacing w:before="0" w:after="120" w:line="276" w:lineRule="auto"/>
        <w:ind w:left="432"/>
        <w:jc w:val="center"/>
        <w:rPr>
          <w:rFonts w:ascii="Times New Roman" w:hAnsi="Times New Roman" w:cs="Times New Roman"/>
          <w:sz w:val="22"/>
          <w:szCs w:val="22"/>
          <w:u w:val="single"/>
        </w:rPr>
      </w:pPr>
      <w:bookmarkStart w:id="63" w:name="_Toc64291276"/>
      <w:bookmarkStart w:id="64" w:name="_Toc66281473"/>
      <w:bookmarkStart w:id="65" w:name="_Toc188444948"/>
      <w:r w:rsidRPr="00261C3B">
        <w:rPr>
          <w:rFonts w:ascii="Times New Roman" w:hAnsi="Times New Roman" w:cs="Times New Roman"/>
          <w:sz w:val="22"/>
          <w:szCs w:val="22"/>
          <w:u w:val="single"/>
        </w:rPr>
        <w:t>§ 1. PODSTAWA ZAWARCIA UMOWY</w:t>
      </w:r>
      <w:bookmarkEnd w:id="63"/>
      <w:bookmarkEnd w:id="64"/>
      <w:r w:rsidRPr="00261C3B">
        <w:rPr>
          <w:rFonts w:ascii="Times New Roman" w:hAnsi="Times New Roman" w:cs="Times New Roman"/>
          <w:sz w:val="22"/>
          <w:szCs w:val="22"/>
          <w:u w:val="single"/>
        </w:rPr>
        <w:t xml:space="preserve"> RAMOWEJ</w:t>
      </w:r>
      <w:bookmarkEnd w:id="65"/>
    </w:p>
    <w:p w14:paraId="6DE03D4F" w14:textId="77777777" w:rsidR="00603786" w:rsidRPr="007E56C5" w:rsidRDefault="00603786" w:rsidP="000511D8">
      <w:pPr>
        <w:numPr>
          <w:ilvl w:val="0"/>
          <w:numId w:val="73"/>
        </w:numPr>
        <w:spacing w:line="276" w:lineRule="auto"/>
        <w:ind w:left="284" w:hanging="284"/>
        <w:jc w:val="both"/>
        <w:rPr>
          <w:sz w:val="22"/>
          <w:szCs w:val="22"/>
        </w:rPr>
      </w:pPr>
      <w:bookmarkStart w:id="66" w:name="_Toc64291277"/>
      <w:bookmarkStart w:id="67" w:name="_Toc66281474"/>
      <w:r w:rsidRPr="007E56C5">
        <w:rPr>
          <w:sz w:val="22"/>
          <w:szCs w:val="22"/>
        </w:rPr>
        <w:t xml:space="preserve">Umowa została zawarta w wyniku przeprowadzenia postępowania o udzielenie zamówienia publicznego  pn. </w:t>
      </w:r>
      <w:r w:rsidR="00261C3B" w:rsidRPr="00261C3B">
        <w:rPr>
          <w:b/>
          <w:bCs/>
          <w:sz w:val="22"/>
          <w:szCs w:val="22"/>
        </w:rPr>
        <w:t xml:space="preserve">Wykonywanie połączeń taśm przenośnikowych tkaninowych w wyrobiskach podziemnych w latach 2025-2026 dla Oddziałów PGG S. A. </w:t>
      </w:r>
      <w:r w:rsidR="00261C3B">
        <w:rPr>
          <w:b/>
          <w:bCs/>
          <w:sz w:val="22"/>
          <w:szCs w:val="22"/>
        </w:rPr>
        <w:t>w zakresie zadania …</w:t>
      </w:r>
      <w:r w:rsidRPr="007E56C5">
        <w:rPr>
          <w:sz w:val="22"/>
          <w:szCs w:val="22"/>
        </w:rPr>
        <w:t xml:space="preserve"> (nr sprawy</w:t>
      </w:r>
      <w:r w:rsidR="00261C3B">
        <w:rPr>
          <w:sz w:val="22"/>
          <w:szCs w:val="22"/>
        </w:rPr>
        <w:t>:</w:t>
      </w:r>
      <w:r w:rsidRPr="007E56C5">
        <w:rPr>
          <w:sz w:val="22"/>
          <w:szCs w:val="22"/>
        </w:rPr>
        <w:t xml:space="preserve"> </w:t>
      </w:r>
      <w:r w:rsidR="00261C3B">
        <w:rPr>
          <w:sz w:val="22"/>
          <w:szCs w:val="22"/>
        </w:rPr>
        <w:t>492401415</w:t>
      </w:r>
      <w:r w:rsidRPr="007E56C5">
        <w:rPr>
          <w:sz w:val="22"/>
          <w:szCs w:val="22"/>
        </w:rPr>
        <w:t>)</w:t>
      </w:r>
    </w:p>
    <w:p w14:paraId="4E9CEA79" w14:textId="77777777" w:rsidR="00603786" w:rsidRPr="00261C3B" w:rsidRDefault="00603786" w:rsidP="000511D8">
      <w:pPr>
        <w:numPr>
          <w:ilvl w:val="0"/>
          <w:numId w:val="73"/>
        </w:numPr>
        <w:spacing w:line="276" w:lineRule="auto"/>
        <w:ind w:left="284" w:hanging="284"/>
        <w:jc w:val="both"/>
        <w:rPr>
          <w:sz w:val="22"/>
          <w:szCs w:val="22"/>
        </w:rPr>
      </w:pPr>
      <w:r w:rsidRPr="007E56C5">
        <w:rPr>
          <w:bCs/>
          <w:iCs/>
          <w:sz w:val="22"/>
          <w:szCs w:val="22"/>
        </w:rPr>
        <w:t>Wynik postępowania został zatwierdzony Uchwałą Zarządu PGG S.A. Nr ……..</w:t>
      </w:r>
    </w:p>
    <w:p w14:paraId="74DBF7A6" w14:textId="77777777" w:rsidR="00261C3B" w:rsidRPr="007E56C5" w:rsidRDefault="00261C3B" w:rsidP="00261C3B">
      <w:pPr>
        <w:spacing w:line="276" w:lineRule="auto"/>
        <w:ind w:left="360"/>
        <w:jc w:val="both"/>
        <w:rPr>
          <w:sz w:val="22"/>
          <w:szCs w:val="22"/>
        </w:rPr>
      </w:pPr>
    </w:p>
    <w:p w14:paraId="35B89763" w14:textId="77777777" w:rsidR="008F3A05" w:rsidRPr="00261C3B" w:rsidRDefault="00261C3B" w:rsidP="00261C3B">
      <w:pPr>
        <w:pStyle w:val="Nagwek1"/>
        <w:spacing w:before="0" w:after="120" w:line="276" w:lineRule="auto"/>
        <w:ind w:left="432"/>
        <w:jc w:val="center"/>
        <w:rPr>
          <w:rFonts w:ascii="Times New Roman" w:hAnsi="Times New Roman" w:cs="Times New Roman"/>
          <w:sz w:val="22"/>
          <w:szCs w:val="22"/>
          <w:u w:val="single"/>
        </w:rPr>
      </w:pPr>
      <w:bookmarkStart w:id="68" w:name="_Toc188444949"/>
      <w:r w:rsidRPr="00261C3B">
        <w:rPr>
          <w:rFonts w:ascii="Times New Roman" w:hAnsi="Times New Roman" w:cs="Times New Roman"/>
          <w:sz w:val="22"/>
          <w:szCs w:val="22"/>
          <w:u w:val="single"/>
        </w:rPr>
        <w:t>§ 2. PRZEDMIOT UMOWY</w:t>
      </w:r>
      <w:bookmarkEnd w:id="66"/>
      <w:bookmarkEnd w:id="67"/>
      <w:r w:rsidRPr="00261C3B">
        <w:rPr>
          <w:rFonts w:ascii="Times New Roman" w:hAnsi="Times New Roman" w:cs="Times New Roman"/>
          <w:sz w:val="22"/>
          <w:szCs w:val="22"/>
          <w:u w:val="single"/>
        </w:rPr>
        <w:t xml:space="preserve"> RAMOWEJ</w:t>
      </w:r>
      <w:bookmarkEnd w:id="68"/>
    </w:p>
    <w:p w14:paraId="05948304" w14:textId="77777777" w:rsidR="00A85DB6" w:rsidRPr="007E56C5" w:rsidRDefault="00A85DB6" w:rsidP="00254752">
      <w:pPr>
        <w:numPr>
          <w:ilvl w:val="0"/>
          <w:numId w:val="19"/>
        </w:numPr>
        <w:tabs>
          <w:tab w:val="clear" w:pos="360"/>
        </w:tabs>
        <w:suppressAutoHyphens/>
        <w:spacing w:line="276" w:lineRule="auto"/>
        <w:ind w:left="284" w:hanging="284"/>
        <w:jc w:val="both"/>
        <w:rPr>
          <w:sz w:val="22"/>
          <w:szCs w:val="22"/>
        </w:rPr>
      </w:pPr>
      <w:r w:rsidRPr="007E56C5">
        <w:rPr>
          <w:sz w:val="22"/>
          <w:szCs w:val="22"/>
        </w:rPr>
        <w:t xml:space="preserve">Przedmiotem niniejszej umowy ramowej jest ustalenie zasad i warunków realizacji Zamówień wykonawczych jakie mogą zostać udzielone przez Zamawiającego na </w:t>
      </w:r>
      <w:r w:rsidR="00261C3B" w:rsidRPr="00261C3B">
        <w:rPr>
          <w:b/>
          <w:bCs/>
          <w:iCs/>
          <w:sz w:val="22"/>
          <w:szCs w:val="22"/>
        </w:rPr>
        <w:t>Wykonywanie połączeń taśm przenośnikowych tkaninowych w wyrobiskach podziemnych w latach 2025-2026 dla Oddziałów PGG S. A.</w:t>
      </w:r>
      <w:r w:rsidR="00261C3B" w:rsidRPr="00261C3B">
        <w:rPr>
          <w:b/>
          <w:bCs/>
          <w:i/>
          <w:iCs/>
          <w:sz w:val="22"/>
          <w:szCs w:val="22"/>
        </w:rPr>
        <w:t xml:space="preserve"> </w:t>
      </w:r>
      <w:r w:rsidR="00261C3B">
        <w:rPr>
          <w:b/>
          <w:bCs/>
          <w:i/>
          <w:iCs/>
          <w:sz w:val="22"/>
          <w:szCs w:val="22"/>
        </w:rPr>
        <w:t xml:space="preserve"> </w:t>
      </w:r>
      <w:r w:rsidRPr="007E56C5">
        <w:rPr>
          <w:sz w:val="22"/>
          <w:szCs w:val="22"/>
        </w:rPr>
        <w:t xml:space="preserve">w ramach </w:t>
      </w:r>
      <w:r w:rsidR="00FA3707" w:rsidRPr="007E56C5">
        <w:rPr>
          <w:sz w:val="22"/>
          <w:szCs w:val="22"/>
        </w:rPr>
        <w:t xml:space="preserve"> </w:t>
      </w:r>
      <w:r w:rsidRPr="007E56C5">
        <w:rPr>
          <w:b/>
          <w:bCs/>
          <w:sz w:val="22"/>
          <w:szCs w:val="22"/>
        </w:rPr>
        <w:t xml:space="preserve">zadania nr ………………. </w:t>
      </w:r>
      <w:r w:rsidRPr="007E56C5">
        <w:rPr>
          <w:sz w:val="22"/>
          <w:szCs w:val="22"/>
        </w:rPr>
        <w:t>w trakcie jej obowiązywania.</w:t>
      </w:r>
    </w:p>
    <w:p w14:paraId="2D72DFF6" w14:textId="77777777" w:rsidR="00A85DB6" w:rsidRPr="007E56C5" w:rsidRDefault="00A85DB6" w:rsidP="00254752">
      <w:pPr>
        <w:numPr>
          <w:ilvl w:val="0"/>
          <w:numId w:val="19"/>
        </w:numPr>
        <w:autoSpaceDE w:val="0"/>
        <w:autoSpaceDN w:val="0"/>
        <w:adjustRightInd w:val="0"/>
        <w:spacing w:line="276" w:lineRule="auto"/>
        <w:ind w:left="284" w:hanging="284"/>
        <w:jc w:val="both"/>
        <w:rPr>
          <w:sz w:val="22"/>
          <w:szCs w:val="22"/>
        </w:rPr>
      </w:pPr>
      <w:r w:rsidRPr="007E56C5">
        <w:rPr>
          <w:sz w:val="22"/>
          <w:szCs w:val="22"/>
        </w:rPr>
        <w:t>Przedmiot Umowy spełnia wszystkie wymagania określone przez Zamawiającego w postępowaniu o udzielenie zamówienia, w wyniku którego zawarto niniejszą Umowę.</w:t>
      </w:r>
    </w:p>
    <w:p w14:paraId="2B0699FD" w14:textId="77777777" w:rsidR="00A85DB6" w:rsidRPr="007E56C5" w:rsidRDefault="00A85DB6" w:rsidP="00254752">
      <w:pPr>
        <w:numPr>
          <w:ilvl w:val="0"/>
          <w:numId w:val="19"/>
        </w:numPr>
        <w:autoSpaceDE w:val="0"/>
        <w:autoSpaceDN w:val="0"/>
        <w:adjustRightInd w:val="0"/>
        <w:spacing w:line="276" w:lineRule="auto"/>
        <w:ind w:left="284" w:hanging="284"/>
        <w:jc w:val="both"/>
        <w:rPr>
          <w:sz w:val="22"/>
          <w:szCs w:val="22"/>
        </w:rPr>
      </w:pPr>
      <w:r w:rsidRPr="007E56C5">
        <w:rPr>
          <w:sz w:val="22"/>
          <w:szCs w:val="22"/>
        </w:rPr>
        <w:t>W okresie trwania umowy ramowej Zamawiający będzie udzielać Zamówień wykonawczych, których przedmiot objęty jest niniejszą umową ramową w trybie postępowań bez publicznego ogłoszenia.</w:t>
      </w:r>
    </w:p>
    <w:p w14:paraId="374E4C89" w14:textId="77777777" w:rsidR="00A85DB6" w:rsidRPr="00172A2B" w:rsidRDefault="00A85DB6" w:rsidP="00254752">
      <w:pPr>
        <w:numPr>
          <w:ilvl w:val="0"/>
          <w:numId w:val="19"/>
        </w:numPr>
        <w:suppressAutoHyphens/>
        <w:spacing w:line="276" w:lineRule="auto"/>
        <w:ind w:left="284" w:hanging="284"/>
        <w:jc w:val="both"/>
        <w:rPr>
          <w:sz w:val="22"/>
          <w:szCs w:val="22"/>
        </w:rPr>
      </w:pPr>
      <w:r w:rsidRPr="007E56C5">
        <w:rPr>
          <w:sz w:val="22"/>
          <w:szCs w:val="22"/>
        </w:rPr>
        <w:t xml:space="preserve">Udzielanie Zamówień wykonawczych prowadzić się będzie zgodnie z zapisami </w:t>
      </w:r>
      <w:r w:rsidRPr="007E56C5">
        <w:rPr>
          <w:i/>
          <w:sz w:val="22"/>
          <w:szCs w:val="22"/>
        </w:rPr>
        <w:t xml:space="preserve">Regulaminu udzielenia zamówień w Polskiej Grupie Górniczej S.A. </w:t>
      </w:r>
      <w:r w:rsidRPr="007E56C5">
        <w:rPr>
          <w:sz w:val="22"/>
          <w:szCs w:val="22"/>
        </w:rPr>
        <w:t xml:space="preserve">zwanego dalej Regulaminem, obowiązującego w dniu wszczęcia postępowania </w:t>
      </w:r>
      <w:r w:rsidRPr="00172A2B">
        <w:rPr>
          <w:sz w:val="22"/>
          <w:szCs w:val="22"/>
        </w:rPr>
        <w:t xml:space="preserve">wykonawczego na zasadach określonych </w:t>
      </w:r>
      <w:r w:rsidR="00C46712" w:rsidRPr="00172A2B">
        <w:rPr>
          <w:sz w:val="22"/>
          <w:szCs w:val="22"/>
        </w:rPr>
        <w:br/>
      </w:r>
      <w:r w:rsidRPr="00172A2B">
        <w:rPr>
          <w:sz w:val="22"/>
          <w:szCs w:val="22"/>
        </w:rPr>
        <w:t>w niniejszej umowie ramowej.</w:t>
      </w:r>
      <w:r w:rsidR="005371DD" w:rsidRPr="00172A2B">
        <w:rPr>
          <w:sz w:val="22"/>
          <w:szCs w:val="22"/>
        </w:rPr>
        <w:t xml:space="preserve"> Regulamin jest dostępny w Profilu Nabywcy Polskiej Grupy Górniczej S.A. w zakładce „Dokumenty do pobrania”</w:t>
      </w:r>
    </w:p>
    <w:p w14:paraId="51DB0480" w14:textId="77777777" w:rsidR="00A85DB6" w:rsidRPr="00172A2B" w:rsidRDefault="00096606" w:rsidP="00254752">
      <w:pPr>
        <w:numPr>
          <w:ilvl w:val="0"/>
          <w:numId w:val="19"/>
        </w:numPr>
        <w:spacing w:line="276" w:lineRule="auto"/>
        <w:ind w:left="284" w:hanging="284"/>
        <w:jc w:val="both"/>
        <w:rPr>
          <w:sz w:val="22"/>
          <w:szCs w:val="22"/>
        </w:rPr>
      </w:pPr>
      <w:r w:rsidRPr="00172A2B">
        <w:rPr>
          <w:iCs/>
          <w:sz w:val="22"/>
        </w:rPr>
        <w:t xml:space="preserve">Usługi </w:t>
      </w:r>
      <w:r w:rsidR="00A85DB6" w:rsidRPr="00172A2B">
        <w:rPr>
          <w:sz w:val="22"/>
          <w:szCs w:val="22"/>
        </w:rPr>
        <w:t xml:space="preserve">objęte niniejszą umową ramową mogą </w:t>
      </w:r>
      <w:r w:rsidRPr="00172A2B">
        <w:rPr>
          <w:sz w:val="22"/>
          <w:szCs w:val="22"/>
        </w:rPr>
        <w:t xml:space="preserve">być realizowane dla </w:t>
      </w:r>
      <w:r w:rsidR="00A85DB6" w:rsidRPr="00172A2B">
        <w:rPr>
          <w:sz w:val="22"/>
          <w:szCs w:val="22"/>
        </w:rPr>
        <w:t>z dowolnego Oddziału/Kopalni</w:t>
      </w:r>
      <w:r w:rsidR="00C46712" w:rsidRPr="00172A2B">
        <w:rPr>
          <w:sz w:val="22"/>
          <w:szCs w:val="22"/>
        </w:rPr>
        <w:t xml:space="preserve"> </w:t>
      </w:r>
      <w:r w:rsidR="00A85DB6" w:rsidRPr="00172A2B">
        <w:rPr>
          <w:sz w:val="22"/>
          <w:szCs w:val="22"/>
        </w:rPr>
        <w:t>Polskiej Grupy Górniczej S.A.</w:t>
      </w:r>
    </w:p>
    <w:p w14:paraId="5A488F72" w14:textId="77777777" w:rsidR="00A85DB6" w:rsidRPr="00172A2B" w:rsidRDefault="00A85DB6" w:rsidP="00254752">
      <w:pPr>
        <w:numPr>
          <w:ilvl w:val="0"/>
          <w:numId w:val="19"/>
        </w:numPr>
        <w:spacing w:line="276" w:lineRule="auto"/>
        <w:ind w:left="284" w:hanging="284"/>
        <w:jc w:val="both"/>
        <w:rPr>
          <w:sz w:val="22"/>
          <w:szCs w:val="22"/>
        </w:rPr>
      </w:pPr>
      <w:r w:rsidRPr="00172A2B">
        <w:rPr>
          <w:sz w:val="22"/>
          <w:szCs w:val="22"/>
        </w:rPr>
        <w:t>Zakres świadczonych usług wyszczególniony został w  załącznikach do niniejszej umowy ramowej. Załączniki te określają również ceny maksymalne</w:t>
      </w:r>
      <w:r w:rsidR="00B3315B" w:rsidRPr="00172A2B">
        <w:rPr>
          <w:sz w:val="22"/>
          <w:szCs w:val="22"/>
        </w:rPr>
        <w:t>.</w:t>
      </w:r>
    </w:p>
    <w:p w14:paraId="2CB3E64D" w14:textId="77777777" w:rsidR="00A85DB6" w:rsidRPr="00172A2B" w:rsidRDefault="00A85DB6" w:rsidP="00254752">
      <w:pPr>
        <w:pStyle w:val="Akapitzlist"/>
        <w:numPr>
          <w:ilvl w:val="0"/>
          <w:numId w:val="19"/>
        </w:numPr>
        <w:suppressAutoHyphens/>
        <w:spacing w:line="276" w:lineRule="auto"/>
        <w:ind w:left="284" w:hanging="284"/>
        <w:jc w:val="both"/>
        <w:rPr>
          <w:sz w:val="22"/>
          <w:szCs w:val="22"/>
        </w:rPr>
      </w:pPr>
      <w:r w:rsidRPr="00172A2B">
        <w:rPr>
          <w:sz w:val="22"/>
          <w:szCs w:val="22"/>
        </w:rPr>
        <w:t>Liczbę i intensywność udzielanych Zamówień wykonawczych</w:t>
      </w:r>
      <w:r w:rsidR="00B3315B" w:rsidRPr="00172A2B">
        <w:rPr>
          <w:sz w:val="22"/>
          <w:szCs w:val="22"/>
        </w:rPr>
        <w:t xml:space="preserve"> i zleceń</w:t>
      </w:r>
      <w:r w:rsidRPr="00172A2B">
        <w:rPr>
          <w:sz w:val="22"/>
          <w:szCs w:val="22"/>
        </w:rPr>
        <w:t xml:space="preserve"> będą warunkować bieżące potrzeby Zamawiającego.</w:t>
      </w:r>
    </w:p>
    <w:p w14:paraId="0C96E24E" w14:textId="77777777" w:rsidR="00A85DB6" w:rsidRPr="007E56C5" w:rsidRDefault="00A85DB6" w:rsidP="00254752">
      <w:pPr>
        <w:numPr>
          <w:ilvl w:val="0"/>
          <w:numId w:val="19"/>
        </w:numPr>
        <w:suppressAutoHyphens/>
        <w:spacing w:line="276" w:lineRule="auto"/>
        <w:ind w:left="284" w:hanging="284"/>
        <w:jc w:val="both"/>
        <w:rPr>
          <w:sz w:val="22"/>
          <w:szCs w:val="22"/>
        </w:rPr>
      </w:pPr>
      <w:r w:rsidRPr="007E56C5">
        <w:rPr>
          <w:sz w:val="22"/>
          <w:szCs w:val="22"/>
        </w:rPr>
        <w:t>Łączna wartość Zamówień wykonawczych udzielonych zgodnie z umową ramową nie przekroczy wartości niniejszej umowy.</w:t>
      </w:r>
    </w:p>
    <w:p w14:paraId="13748502" w14:textId="77777777" w:rsidR="00A85DB6" w:rsidRPr="007E56C5" w:rsidRDefault="00A85DB6" w:rsidP="00254752">
      <w:pPr>
        <w:numPr>
          <w:ilvl w:val="0"/>
          <w:numId w:val="19"/>
        </w:numPr>
        <w:suppressAutoHyphens/>
        <w:spacing w:line="276" w:lineRule="auto"/>
        <w:ind w:left="284" w:hanging="284"/>
        <w:jc w:val="both"/>
        <w:rPr>
          <w:sz w:val="22"/>
          <w:szCs w:val="22"/>
        </w:rPr>
      </w:pPr>
      <w:r w:rsidRPr="007E56C5">
        <w:rPr>
          <w:sz w:val="22"/>
          <w:szCs w:val="22"/>
        </w:rPr>
        <w:t>W przypadku, gdy umowa została zawarta na podstawie oferty wspólnej wykonawcy ponoszą solidarną odpowiedzialność za wykonanie przedmiotu zamówienia.</w:t>
      </w:r>
    </w:p>
    <w:p w14:paraId="781F59D1" w14:textId="77777777" w:rsidR="00A85DB6" w:rsidRPr="007E56C5" w:rsidRDefault="00A85DB6" w:rsidP="00254752">
      <w:pPr>
        <w:numPr>
          <w:ilvl w:val="0"/>
          <w:numId w:val="19"/>
        </w:numPr>
        <w:autoSpaceDE w:val="0"/>
        <w:autoSpaceDN w:val="0"/>
        <w:adjustRightInd w:val="0"/>
        <w:spacing w:line="276" w:lineRule="auto"/>
        <w:ind w:left="284" w:hanging="354"/>
        <w:jc w:val="both"/>
        <w:rPr>
          <w:sz w:val="22"/>
          <w:szCs w:val="22"/>
        </w:rPr>
      </w:pPr>
      <w:r w:rsidRPr="007E56C5">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65C59AB0" w14:textId="77777777" w:rsidR="00A85DB6" w:rsidRPr="007E56C5" w:rsidRDefault="00A85DB6" w:rsidP="00254752">
      <w:pPr>
        <w:numPr>
          <w:ilvl w:val="0"/>
          <w:numId w:val="19"/>
        </w:numPr>
        <w:autoSpaceDE w:val="0"/>
        <w:autoSpaceDN w:val="0"/>
        <w:adjustRightInd w:val="0"/>
        <w:spacing w:line="276" w:lineRule="auto"/>
        <w:ind w:left="284" w:hanging="340"/>
        <w:jc w:val="both"/>
        <w:rPr>
          <w:sz w:val="22"/>
          <w:szCs w:val="22"/>
        </w:rPr>
      </w:pPr>
      <w:r w:rsidRPr="007E56C5">
        <w:rPr>
          <w:sz w:val="22"/>
          <w:szCs w:val="22"/>
        </w:rPr>
        <w:t>W przypadku wystąpienia przez osobę trzecią z jakimkolwiek roszczeniem przeciwko Zamawiającemu wynikającym z naruszenia praw autorskich, praw własności przemysłowej lub know-how przez przedmiot zamówienia, Wykonawca poniesie (zwróci Zamawiającemu) wszystkie koszty i wydatki z tym związane, wliczając w to koszty zapłacone przez Zamawiającego na rzecz osób trzecich, których prawa zostały naruszone.</w:t>
      </w:r>
    </w:p>
    <w:p w14:paraId="68CC4433" w14:textId="77777777" w:rsidR="00FA3707" w:rsidRDefault="00FA3707" w:rsidP="00254752">
      <w:pPr>
        <w:numPr>
          <w:ilvl w:val="0"/>
          <w:numId w:val="19"/>
        </w:numPr>
        <w:autoSpaceDE w:val="0"/>
        <w:autoSpaceDN w:val="0"/>
        <w:adjustRightInd w:val="0"/>
        <w:spacing w:line="276" w:lineRule="auto"/>
        <w:ind w:left="284" w:hanging="340"/>
        <w:jc w:val="both"/>
        <w:rPr>
          <w:sz w:val="22"/>
          <w:szCs w:val="22"/>
        </w:rPr>
      </w:pPr>
      <w:r w:rsidRPr="007E56C5">
        <w:rPr>
          <w:sz w:val="22"/>
          <w:szCs w:val="22"/>
        </w:rPr>
        <w:t xml:space="preserve">Realizacja Umowy nie wymaga świadczenia usług przez Zamawiającego na rzecz Wykonawcy na podstawie odrębnej umowy (Umowa Przychodowa). W przypadku konieczności korzystania z usług </w:t>
      </w:r>
      <w:r w:rsidRPr="007E56C5">
        <w:rPr>
          <w:sz w:val="22"/>
          <w:szCs w:val="22"/>
        </w:rPr>
        <w:lastRenderedPageBreak/>
        <w:t xml:space="preserve">łaźni, lampowni, ECP (markowni), </w:t>
      </w:r>
      <w:proofErr w:type="spellStart"/>
      <w:r w:rsidRPr="007E56C5">
        <w:rPr>
          <w:sz w:val="22"/>
          <w:szCs w:val="22"/>
        </w:rPr>
        <w:t>maskowni</w:t>
      </w:r>
      <w:proofErr w:type="spellEnd"/>
      <w:r w:rsidRPr="007E56C5">
        <w:rPr>
          <w:sz w:val="22"/>
          <w:szCs w:val="22"/>
        </w:rPr>
        <w:t>, wody, Zamawiający gwarantuje dostęp do ww. świadczeń. Ze względu na jednostkowy charakter świadczeń Wykonawca nie będzie za nie dodatkowo obciążany.</w:t>
      </w:r>
    </w:p>
    <w:p w14:paraId="7F6158CD" w14:textId="77777777" w:rsidR="00254752" w:rsidRPr="00254752" w:rsidRDefault="00254752" w:rsidP="00254752">
      <w:pPr>
        <w:autoSpaceDE w:val="0"/>
        <w:autoSpaceDN w:val="0"/>
        <w:adjustRightInd w:val="0"/>
        <w:spacing w:line="276" w:lineRule="auto"/>
        <w:ind w:left="284"/>
        <w:jc w:val="both"/>
        <w:rPr>
          <w:sz w:val="16"/>
          <w:szCs w:val="22"/>
        </w:rPr>
      </w:pPr>
    </w:p>
    <w:p w14:paraId="5498AF7A" w14:textId="77777777" w:rsidR="008F3A05" w:rsidRPr="00254752" w:rsidRDefault="00254752" w:rsidP="00254752">
      <w:pPr>
        <w:pStyle w:val="Nagwek1"/>
        <w:spacing w:before="0" w:after="120" w:line="276" w:lineRule="auto"/>
        <w:ind w:left="432"/>
        <w:jc w:val="center"/>
        <w:rPr>
          <w:rFonts w:ascii="Times New Roman" w:hAnsi="Times New Roman" w:cs="Times New Roman"/>
          <w:sz w:val="22"/>
          <w:szCs w:val="22"/>
          <w:u w:val="single"/>
        </w:rPr>
      </w:pPr>
      <w:bookmarkStart w:id="69" w:name="_Toc64291278"/>
      <w:bookmarkStart w:id="70" w:name="_Toc66281475"/>
      <w:bookmarkStart w:id="71" w:name="_Toc188444950"/>
      <w:r w:rsidRPr="00254752">
        <w:rPr>
          <w:rFonts w:ascii="Times New Roman" w:hAnsi="Times New Roman" w:cs="Times New Roman"/>
          <w:sz w:val="22"/>
          <w:szCs w:val="22"/>
          <w:u w:val="single"/>
        </w:rPr>
        <w:t xml:space="preserve">§ 3. </w:t>
      </w:r>
      <w:bookmarkEnd w:id="69"/>
      <w:bookmarkEnd w:id="70"/>
      <w:r w:rsidRPr="00254752">
        <w:rPr>
          <w:rFonts w:ascii="Times New Roman" w:hAnsi="Times New Roman" w:cs="Times New Roman"/>
          <w:sz w:val="22"/>
          <w:szCs w:val="22"/>
          <w:u w:val="single"/>
        </w:rPr>
        <w:t>WARTOŚĆ UMOWY RAMOWEJ</w:t>
      </w:r>
      <w:bookmarkEnd w:id="71"/>
    </w:p>
    <w:p w14:paraId="0090B0AB" w14:textId="77777777" w:rsidR="00A85DB6" w:rsidRPr="007E56C5" w:rsidRDefault="00A85DB6" w:rsidP="000511D8">
      <w:pPr>
        <w:numPr>
          <w:ilvl w:val="0"/>
          <w:numId w:val="41"/>
        </w:numPr>
        <w:tabs>
          <w:tab w:val="clear" w:pos="785"/>
        </w:tabs>
        <w:suppressAutoHyphens/>
        <w:spacing w:line="276" w:lineRule="auto"/>
        <w:ind w:left="284" w:hanging="284"/>
        <w:jc w:val="both"/>
        <w:rPr>
          <w:sz w:val="22"/>
          <w:szCs w:val="22"/>
        </w:rPr>
      </w:pPr>
      <w:r w:rsidRPr="007E56C5">
        <w:rPr>
          <w:sz w:val="22"/>
          <w:szCs w:val="22"/>
        </w:rPr>
        <w:t>Wartość przedmiotu umowy ramowej będzie wynikała z wartości udzielonych Zamówień wykonawczych przy czym nie przekroczy ona</w:t>
      </w:r>
      <w:r w:rsidR="004A0BC1" w:rsidRPr="007E56C5">
        <w:rPr>
          <w:sz w:val="22"/>
          <w:szCs w:val="22"/>
        </w:rPr>
        <w:t xml:space="preserve"> netto</w:t>
      </w:r>
      <w:r w:rsidRPr="007E56C5">
        <w:rPr>
          <w:sz w:val="22"/>
          <w:szCs w:val="22"/>
        </w:rPr>
        <w:t>:</w:t>
      </w:r>
    </w:p>
    <w:p w14:paraId="49D63F53" w14:textId="77777777" w:rsidR="00A85DB6" w:rsidRPr="007E56C5" w:rsidRDefault="00F928FA" w:rsidP="004C6209">
      <w:pPr>
        <w:suppressAutoHyphens/>
        <w:spacing w:line="276" w:lineRule="auto"/>
        <w:ind w:left="284" w:hanging="284"/>
        <w:jc w:val="both"/>
        <w:rPr>
          <w:sz w:val="22"/>
          <w:szCs w:val="22"/>
        </w:rPr>
      </w:pPr>
      <w:r w:rsidRPr="00254752">
        <w:rPr>
          <w:sz w:val="22"/>
          <w:szCs w:val="22"/>
        </w:rPr>
        <w:t xml:space="preserve">          </w:t>
      </w:r>
      <w:r w:rsidR="00A85DB6" w:rsidRPr="00254752">
        <w:rPr>
          <w:sz w:val="22"/>
          <w:szCs w:val="22"/>
        </w:rPr>
        <w:t>…………………………………… zł</w:t>
      </w:r>
      <w:r w:rsidR="004A0BC1" w:rsidRPr="00254752">
        <w:rPr>
          <w:sz w:val="22"/>
          <w:szCs w:val="22"/>
        </w:rPr>
        <w:t xml:space="preserve"> </w:t>
      </w:r>
    </w:p>
    <w:p w14:paraId="3B483DA1" w14:textId="77777777" w:rsidR="008F3A05" w:rsidRPr="007E56C5" w:rsidRDefault="00A85DB6" w:rsidP="000511D8">
      <w:pPr>
        <w:numPr>
          <w:ilvl w:val="0"/>
          <w:numId w:val="41"/>
        </w:numPr>
        <w:tabs>
          <w:tab w:val="clear" w:pos="785"/>
        </w:tabs>
        <w:suppressAutoHyphens/>
        <w:spacing w:line="276" w:lineRule="auto"/>
        <w:ind w:left="284" w:hanging="284"/>
        <w:jc w:val="both"/>
        <w:rPr>
          <w:sz w:val="22"/>
          <w:szCs w:val="22"/>
        </w:rPr>
      </w:pPr>
      <w:r w:rsidRPr="007E56C5">
        <w:rPr>
          <w:sz w:val="22"/>
          <w:szCs w:val="22"/>
        </w:rPr>
        <w:t>Wartość Umowy netto zawiera wszelkie koszty związane z jej realizacją a Wykonawcy nie przysługuje żadne dodatkowe/uzupełniające wynagrodzenie z tego tytułu</w:t>
      </w:r>
      <w:r w:rsidR="00F928FA" w:rsidRPr="007E56C5">
        <w:rPr>
          <w:sz w:val="22"/>
          <w:szCs w:val="22"/>
        </w:rPr>
        <w:t>.</w:t>
      </w:r>
    </w:p>
    <w:p w14:paraId="5D710CB3" w14:textId="77777777" w:rsidR="00394CB3" w:rsidRPr="007E56C5" w:rsidRDefault="00394CB3" w:rsidP="000511D8">
      <w:pPr>
        <w:numPr>
          <w:ilvl w:val="0"/>
          <w:numId w:val="41"/>
        </w:numPr>
        <w:tabs>
          <w:tab w:val="clear" w:pos="785"/>
        </w:tabs>
        <w:suppressAutoHyphens/>
        <w:spacing w:line="276" w:lineRule="auto"/>
        <w:ind w:left="284" w:hanging="284"/>
        <w:jc w:val="both"/>
        <w:rPr>
          <w:sz w:val="22"/>
          <w:szCs w:val="22"/>
        </w:rPr>
      </w:pPr>
      <w:r w:rsidRPr="007E56C5">
        <w:rPr>
          <w:sz w:val="22"/>
          <w:szCs w:val="22"/>
        </w:rPr>
        <w:t>Do ceny zostanie doliczony podatek VAT zgodnie z przepisami obowiązującymi w okresie realizacji Umowy.</w:t>
      </w:r>
    </w:p>
    <w:p w14:paraId="5501063E" w14:textId="77777777" w:rsidR="00580766" w:rsidRPr="007E56C5" w:rsidRDefault="00580766" w:rsidP="000511D8">
      <w:pPr>
        <w:numPr>
          <w:ilvl w:val="0"/>
          <w:numId w:val="41"/>
        </w:numPr>
        <w:tabs>
          <w:tab w:val="clear" w:pos="785"/>
        </w:tabs>
        <w:suppressAutoHyphens/>
        <w:spacing w:line="276" w:lineRule="auto"/>
        <w:ind w:left="284" w:hanging="284"/>
        <w:jc w:val="both"/>
        <w:rPr>
          <w:sz w:val="22"/>
          <w:szCs w:val="22"/>
        </w:rPr>
      </w:pPr>
      <w:r w:rsidRPr="007E56C5">
        <w:rPr>
          <w:sz w:val="22"/>
          <w:szCs w:val="22"/>
        </w:rPr>
        <w:t>W przypadku, kiedy nie zostaną udzielone zamówienia wykonawcze na wartość Umowy ramowej, Wykonawcy nie przysługuje jakiekolwiek roszczenie z tytułu nieudzielenia zamówień wykonawczych.</w:t>
      </w:r>
    </w:p>
    <w:p w14:paraId="235962D9" w14:textId="77777777" w:rsidR="00580766" w:rsidRPr="007E56C5" w:rsidRDefault="00580766" w:rsidP="007E56C5">
      <w:pPr>
        <w:suppressAutoHyphens/>
        <w:spacing w:line="276" w:lineRule="auto"/>
        <w:ind w:left="426"/>
        <w:jc w:val="both"/>
        <w:rPr>
          <w:sz w:val="22"/>
          <w:szCs w:val="22"/>
        </w:rPr>
      </w:pPr>
    </w:p>
    <w:p w14:paraId="3731EF02" w14:textId="77777777" w:rsidR="008D1258" w:rsidRPr="004C6209" w:rsidRDefault="004C6209" w:rsidP="004C6209">
      <w:pPr>
        <w:pStyle w:val="Nagwek1"/>
        <w:spacing w:before="0" w:after="120" w:line="276" w:lineRule="auto"/>
        <w:ind w:left="432"/>
        <w:jc w:val="center"/>
        <w:rPr>
          <w:rFonts w:ascii="Times New Roman" w:hAnsi="Times New Roman" w:cs="Times New Roman"/>
          <w:sz w:val="22"/>
          <w:szCs w:val="22"/>
          <w:u w:val="single"/>
        </w:rPr>
      </w:pPr>
      <w:bookmarkStart w:id="72" w:name="_Toc66281477"/>
      <w:bookmarkStart w:id="73" w:name="_Toc188444951"/>
      <w:bookmarkStart w:id="74" w:name="_Hlk67647170"/>
      <w:r w:rsidRPr="004C6209">
        <w:rPr>
          <w:rFonts w:ascii="Times New Roman" w:hAnsi="Times New Roman" w:cs="Times New Roman"/>
          <w:sz w:val="22"/>
          <w:szCs w:val="22"/>
          <w:u w:val="single"/>
        </w:rPr>
        <w:t xml:space="preserve">§ 4. OKRES </w:t>
      </w:r>
      <w:bookmarkEnd w:id="72"/>
      <w:r w:rsidRPr="004C6209">
        <w:rPr>
          <w:rFonts w:ascii="Times New Roman" w:hAnsi="Times New Roman" w:cs="Times New Roman"/>
          <w:sz w:val="22"/>
          <w:szCs w:val="22"/>
          <w:u w:val="single"/>
        </w:rPr>
        <w:t>OBOWIĄZYWANIA UMOWY RAMOWEJ</w:t>
      </w:r>
      <w:bookmarkEnd w:id="73"/>
    </w:p>
    <w:bookmarkEnd w:id="74"/>
    <w:p w14:paraId="11AAE0D8" w14:textId="77777777" w:rsidR="00C46712" w:rsidRPr="004C6209" w:rsidRDefault="004C6209" w:rsidP="000511D8">
      <w:pPr>
        <w:numPr>
          <w:ilvl w:val="0"/>
          <w:numId w:val="44"/>
        </w:numPr>
        <w:tabs>
          <w:tab w:val="clear" w:pos="0"/>
        </w:tabs>
        <w:suppressAutoHyphens/>
        <w:spacing w:line="276" w:lineRule="auto"/>
        <w:ind w:left="284" w:hanging="284"/>
        <w:jc w:val="both"/>
        <w:rPr>
          <w:b/>
          <w:sz w:val="22"/>
          <w:szCs w:val="22"/>
        </w:rPr>
      </w:pPr>
      <w:r w:rsidRPr="004C6209">
        <w:rPr>
          <w:b/>
          <w:sz w:val="22"/>
          <w:szCs w:val="22"/>
        </w:rPr>
        <w:t>Umowa obowiązuje w okresie od daty zawarcia umowy do dnia 31.12.2026r.</w:t>
      </w:r>
    </w:p>
    <w:p w14:paraId="63806C06" w14:textId="2B571BA2" w:rsidR="00580766" w:rsidRPr="007E56C5" w:rsidRDefault="00580766" w:rsidP="000511D8">
      <w:pPr>
        <w:numPr>
          <w:ilvl w:val="0"/>
          <w:numId w:val="44"/>
        </w:numPr>
        <w:tabs>
          <w:tab w:val="clear" w:pos="0"/>
        </w:tabs>
        <w:suppressAutoHyphens/>
        <w:spacing w:line="276" w:lineRule="auto"/>
        <w:ind w:left="284" w:hanging="284"/>
        <w:jc w:val="both"/>
        <w:rPr>
          <w:sz w:val="22"/>
          <w:szCs w:val="22"/>
        </w:rPr>
      </w:pPr>
      <w:bookmarkStart w:id="75" w:name="_Toc65677247"/>
      <w:bookmarkStart w:id="76" w:name="_Toc65678813"/>
      <w:bookmarkStart w:id="77" w:name="_Toc66281478"/>
      <w:bookmarkStart w:id="78" w:name="_Hlk67647527"/>
      <w:r w:rsidRPr="007E56C5">
        <w:rPr>
          <w:sz w:val="22"/>
          <w:szCs w:val="22"/>
        </w:rPr>
        <w:t>W przypadku, gdy w okresie obowiązywania Umowy ramowej nie zostaną udzielone Zamówienia wykonawcze na pełną wartość wskazaną w § 3 ust</w:t>
      </w:r>
      <w:r w:rsidR="00D54E6A">
        <w:rPr>
          <w:sz w:val="22"/>
          <w:szCs w:val="22"/>
        </w:rPr>
        <w:t>.</w:t>
      </w:r>
      <w:r w:rsidRPr="007E56C5">
        <w:rPr>
          <w:sz w:val="22"/>
          <w:szCs w:val="22"/>
        </w:rPr>
        <w:t xml:space="preserve"> 1, Zamawiający </w:t>
      </w:r>
      <w:r w:rsidR="00D96677">
        <w:rPr>
          <w:sz w:val="22"/>
          <w:szCs w:val="22"/>
        </w:rPr>
        <w:t>może udzielać</w:t>
      </w:r>
      <w:r w:rsidRPr="007E56C5">
        <w:rPr>
          <w:sz w:val="22"/>
          <w:szCs w:val="22"/>
        </w:rPr>
        <w:t xml:space="preserve"> zamówień wykonawczych w kolejnych </w:t>
      </w:r>
      <w:r w:rsidR="004C6209">
        <w:rPr>
          <w:sz w:val="22"/>
          <w:szCs w:val="22"/>
        </w:rPr>
        <w:t>6</w:t>
      </w:r>
      <w:r w:rsidRPr="007E56C5">
        <w:rPr>
          <w:sz w:val="22"/>
          <w:szCs w:val="22"/>
        </w:rPr>
        <w:t xml:space="preserve"> miesiącach następujących po terminie zakończenia obowiązywania umowy wskazanym w ust. 1, z zastrzeżeniem, że  Zamawiający może wskazać termin, po którym udzielanie Zamówień wykonawczych zostanie wstrzymane. Wskazanie to nastąpi na co najmniej 30 dni przed zakończeniem okresu udzielania Zamówień wykonawczych. Wydłużenie okresu obowiązywania Umowy  ramowej na zasadach opisanych w niniejszym ustępie nie wymaga formy aneksu.</w:t>
      </w:r>
    </w:p>
    <w:p w14:paraId="50BD0CCD" w14:textId="77777777" w:rsidR="00C46712" w:rsidRPr="004C6209" w:rsidRDefault="004C6209" w:rsidP="004C6209">
      <w:pPr>
        <w:pStyle w:val="Nagwek1"/>
        <w:spacing w:before="120" w:after="120" w:line="276" w:lineRule="auto"/>
        <w:ind w:left="432"/>
        <w:jc w:val="center"/>
        <w:rPr>
          <w:rFonts w:ascii="Times New Roman" w:hAnsi="Times New Roman" w:cs="Times New Roman"/>
          <w:sz w:val="22"/>
          <w:szCs w:val="22"/>
          <w:u w:val="single"/>
        </w:rPr>
      </w:pPr>
      <w:bookmarkStart w:id="79" w:name="_Toc188444952"/>
      <w:r w:rsidRPr="004C6209">
        <w:rPr>
          <w:rFonts w:ascii="Times New Roman" w:hAnsi="Times New Roman" w:cs="Times New Roman"/>
          <w:sz w:val="22"/>
          <w:szCs w:val="22"/>
          <w:u w:val="single"/>
        </w:rPr>
        <w:t xml:space="preserve">§ 5. </w:t>
      </w:r>
      <w:bookmarkEnd w:id="75"/>
      <w:bookmarkEnd w:id="76"/>
      <w:bookmarkEnd w:id="77"/>
      <w:r w:rsidRPr="004C6209">
        <w:rPr>
          <w:rFonts w:ascii="Times New Roman" w:hAnsi="Times New Roman" w:cs="Times New Roman"/>
          <w:sz w:val="22"/>
          <w:szCs w:val="22"/>
          <w:u w:val="single"/>
        </w:rPr>
        <w:t>ZASADY UDZIELANIA ZAMÓWIEŃ WYKONAWCZYCH</w:t>
      </w:r>
      <w:bookmarkEnd w:id="79"/>
    </w:p>
    <w:bookmarkEnd w:id="78"/>
    <w:p w14:paraId="7FA10084" w14:textId="77777777" w:rsidR="00A85DB6" w:rsidRPr="007E56C5" w:rsidRDefault="00A85DB6" w:rsidP="000511D8">
      <w:pPr>
        <w:numPr>
          <w:ilvl w:val="0"/>
          <w:numId w:val="43"/>
        </w:numPr>
        <w:tabs>
          <w:tab w:val="clear" w:pos="-76"/>
        </w:tabs>
        <w:suppressAutoHyphens/>
        <w:spacing w:line="276" w:lineRule="auto"/>
        <w:ind w:left="284" w:hanging="284"/>
        <w:jc w:val="both"/>
        <w:rPr>
          <w:color w:val="000000"/>
          <w:sz w:val="22"/>
          <w:szCs w:val="22"/>
        </w:rPr>
      </w:pPr>
      <w:r w:rsidRPr="007E56C5">
        <w:rPr>
          <w:sz w:val="22"/>
          <w:szCs w:val="22"/>
        </w:rPr>
        <w:t xml:space="preserve">Do składania ofert w celu udzielenia Zamówienia wykonawczego zaproszeni będą wszyscy Wykonawcy, z którymi została zawarta umowa ramowa (sygnatariusze umowy ramowej). </w:t>
      </w:r>
      <w:r w:rsidRPr="007E56C5">
        <w:rPr>
          <w:sz w:val="22"/>
          <w:szCs w:val="22"/>
        </w:rPr>
        <w:br/>
      </w:r>
      <w:r w:rsidRPr="007E56C5">
        <w:rPr>
          <w:color w:val="000000"/>
          <w:sz w:val="22"/>
          <w:szCs w:val="22"/>
        </w:rPr>
        <w:t>W przypadku gdy jedną ze stron zawartej umowy będzie Konsorcjum, zaproszenie do składania ofert przesłane zostanie na adres wskazany w niniejszej umowie .</w:t>
      </w:r>
    </w:p>
    <w:p w14:paraId="5E9DC54E" w14:textId="77777777" w:rsidR="00A85DB6" w:rsidRPr="007E56C5" w:rsidRDefault="00A85DB6" w:rsidP="000511D8">
      <w:pPr>
        <w:numPr>
          <w:ilvl w:val="0"/>
          <w:numId w:val="43"/>
        </w:numPr>
        <w:tabs>
          <w:tab w:val="clear" w:pos="-76"/>
        </w:tabs>
        <w:suppressAutoHyphens/>
        <w:spacing w:line="276" w:lineRule="auto"/>
        <w:ind w:left="284" w:hanging="284"/>
        <w:jc w:val="both"/>
        <w:rPr>
          <w:sz w:val="22"/>
          <w:szCs w:val="22"/>
        </w:rPr>
      </w:pPr>
      <w:r w:rsidRPr="007E56C5">
        <w:rPr>
          <w:sz w:val="22"/>
          <w:szCs w:val="22"/>
        </w:rPr>
        <w:t xml:space="preserve">Dla zamówień wykonawczych udzielanych na podstawie niniejszej umowy ramowej przewiduje się następujące tryby postępowań wykonawczych : </w:t>
      </w:r>
    </w:p>
    <w:p w14:paraId="65A73D31" w14:textId="77777777" w:rsidR="00A85DB6" w:rsidRPr="007E56C5" w:rsidRDefault="00A85DB6" w:rsidP="004C6209">
      <w:pPr>
        <w:spacing w:line="276" w:lineRule="auto"/>
        <w:ind w:left="709" w:hanging="284"/>
        <w:jc w:val="both"/>
        <w:rPr>
          <w:sz w:val="22"/>
          <w:szCs w:val="22"/>
        </w:rPr>
      </w:pPr>
      <w:r w:rsidRPr="007E56C5">
        <w:rPr>
          <w:sz w:val="22"/>
          <w:szCs w:val="22"/>
        </w:rPr>
        <w:t xml:space="preserve">a) zamówienie kierowane do jednego wykonawcy w przypadku gdy w wyniku zaproszenia zostanie złożona jedna oferta, </w:t>
      </w:r>
    </w:p>
    <w:p w14:paraId="5BE3644E" w14:textId="77777777" w:rsidR="006C0215" w:rsidRPr="007E56C5" w:rsidRDefault="00A85DB6" w:rsidP="004C6209">
      <w:pPr>
        <w:spacing w:line="276" w:lineRule="auto"/>
        <w:ind w:left="709" w:hanging="284"/>
        <w:jc w:val="both"/>
        <w:rPr>
          <w:sz w:val="22"/>
          <w:szCs w:val="22"/>
        </w:rPr>
      </w:pPr>
      <w:r w:rsidRPr="007E56C5">
        <w:rPr>
          <w:sz w:val="22"/>
          <w:szCs w:val="22"/>
        </w:rPr>
        <w:t xml:space="preserve">b) konkurs ofert, </w:t>
      </w:r>
    </w:p>
    <w:p w14:paraId="3D8BE691" w14:textId="77777777" w:rsidR="005371DD" w:rsidRPr="007E56C5" w:rsidRDefault="005371DD" w:rsidP="000511D8">
      <w:pPr>
        <w:numPr>
          <w:ilvl w:val="0"/>
          <w:numId w:val="43"/>
        </w:numPr>
        <w:tabs>
          <w:tab w:val="clear" w:pos="-76"/>
        </w:tabs>
        <w:suppressAutoHyphens/>
        <w:spacing w:line="276" w:lineRule="auto"/>
        <w:ind w:left="284" w:right="-1" w:hanging="284"/>
        <w:jc w:val="both"/>
        <w:rPr>
          <w:sz w:val="22"/>
          <w:szCs w:val="22"/>
        </w:rPr>
      </w:pPr>
      <w:r w:rsidRPr="007E56C5">
        <w:rPr>
          <w:sz w:val="22"/>
          <w:szCs w:val="22"/>
        </w:rPr>
        <w:t>Zamawiający wszczyna postępowanie w trybie konkursu ofert wysyłając (przy użyciu środków komunikacji elektronicznej) zaproszenie do Wykonawców, a którymi podpisano umowę ramową.</w:t>
      </w:r>
    </w:p>
    <w:p w14:paraId="3B192789" w14:textId="77777777" w:rsidR="004C6209" w:rsidRDefault="005371DD" w:rsidP="000511D8">
      <w:pPr>
        <w:numPr>
          <w:ilvl w:val="0"/>
          <w:numId w:val="43"/>
        </w:numPr>
        <w:tabs>
          <w:tab w:val="clear" w:pos="-76"/>
        </w:tabs>
        <w:suppressAutoHyphens/>
        <w:spacing w:line="276" w:lineRule="auto"/>
        <w:ind w:left="284" w:right="-1" w:hanging="284"/>
        <w:jc w:val="both"/>
        <w:rPr>
          <w:sz w:val="22"/>
          <w:szCs w:val="22"/>
        </w:rPr>
      </w:pPr>
      <w:r w:rsidRPr="007E56C5">
        <w:rPr>
          <w:sz w:val="22"/>
          <w:szCs w:val="22"/>
        </w:rPr>
        <w:t>Zaproszenie w trybie konkursu ofert powinno zawierać w szczególności :</w:t>
      </w:r>
    </w:p>
    <w:p w14:paraId="4F0E8AF6" w14:textId="77777777" w:rsidR="004C6209" w:rsidRDefault="005371DD" w:rsidP="000511D8">
      <w:pPr>
        <w:pStyle w:val="Akapitzlist"/>
        <w:numPr>
          <w:ilvl w:val="0"/>
          <w:numId w:val="105"/>
        </w:numPr>
        <w:suppressAutoHyphens/>
        <w:spacing w:line="276" w:lineRule="auto"/>
        <w:ind w:left="709" w:right="-1" w:hanging="283"/>
        <w:jc w:val="both"/>
        <w:rPr>
          <w:sz w:val="22"/>
          <w:szCs w:val="22"/>
        </w:rPr>
      </w:pPr>
      <w:r w:rsidRPr="004C6209">
        <w:rPr>
          <w:sz w:val="22"/>
          <w:szCs w:val="22"/>
        </w:rPr>
        <w:t>nazwę organizatora postępowania,</w:t>
      </w:r>
    </w:p>
    <w:p w14:paraId="7BF5D130" w14:textId="77777777" w:rsidR="004C6209" w:rsidRDefault="005371DD" w:rsidP="000511D8">
      <w:pPr>
        <w:pStyle w:val="Akapitzlist"/>
        <w:numPr>
          <w:ilvl w:val="0"/>
          <w:numId w:val="105"/>
        </w:numPr>
        <w:suppressAutoHyphens/>
        <w:spacing w:line="276" w:lineRule="auto"/>
        <w:ind w:left="709" w:right="-1" w:hanging="283"/>
        <w:jc w:val="both"/>
        <w:rPr>
          <w:sz w:val="22"/>
          <w:szCs w:val="22"/>
        </w:rPr>
      </w:pPr>
      <w:r w:rsidRPr="004C6209">
        <w:rPr>
          <w:sz w:val="22"/>
          <w:szCs w:val="22"/>
        </w:rPr>
        <w:t>numer ewidencyjny postępowania,</w:t>
      </w:r>
    </w:p>
    <w:p w14:paraId="206705C4" w14:textId="77777777" w:rsidR="00A85DB6" w:rsidRPr="004C6209" w:rsidRDefault="005371DD" w:rsidP="000511D8">
      <w:pPr>
        <w:pStyle w:val="Akapitzlist"/>
        <w:numPr>
          <w:ilvl w:val="0"/>
          <w:numId w:val="105"/>
        </w:numPr>
        <w:suppressAutoHyphens/>
        <w:spacing w:line="276" w:lineRule="auto"/>
        <w:ind w:left="709" w:right="-1" w:hanging="283"/>
        <w:jc w:val="both"/>
        <w:rPr>
          <w:sz w:val="22"/>
          <w:szCs w:val="22"/>
        </w:rPr>
      </w:pPr>
      <w:r w:rsidRPr="004C6209">
        <w:rPr>
          <w:sz w:val="22"/>
          <w:szCs w:val="22"/>
        </w:rPr>
        <w:t>określenie przedmiotu zamówienia, w</w:t>
      </w:r>
      <w:r w:rsidR="00A85DB6" w:rsidRPr="004C6209">
        <w:rPr>
          <w:sz w:val="22"/>
          <w:szCs w:val="22"/>
        </w:rPr>
        <w:t xml:space="preserve"> przypadku prowadzenia aukcji elektronicznej Wykonawca w Zaproszeniu otrzyma niezbędne informacje celem umożliwienia wzięcia w niej udziału.</w:t>
      </w:r>
    </w:p>
    <w:p w14:paraId="2B54F643" w14:textId="77777777" w:rsidR="00A85DB6" w:rsidRPr="007E56C5" w:rsidRDefault="00A85DB6" w:rsidP="000511D8">
      <w:pPr>
        <w:numPr>
          <w:ilvl w:val="0"/>
          <w:numId w:val="43"/>
        </w:numPr>
        <w:tabs>
          <w:tab w:val="clear" w:pos="-76"/>
        </w:tabs>
        <w:suppressAutoHyphens/>
        <w:spacing w:line="276" w:lineRule="auto"/>
        <w:ind w:left="284" w:right="-1" w:hanging="284"/>
        <w:jc w:val="both"/>
        <w:rPr>
          <w:sz w:val="22"/>
          <w:szCs w:val="22"/>
        </w:rPr>
      </w:pPr>
      <w:r w:rsidRPr="007E56C5">
        <w:rPr>
          <w:sz w:val="22"/>
          <w:szCs w:val="22"/>
        </w:rPr>
        <w:t xml:space="preserve">Zamawiający niezależnie od trybu postępowania wykonawczego przewiduje możliwość przeprowadzenia aukcji. </w:t>
      </w:r>
    </w:p>
    <w:p w14:paraId="75783BCF" w14:textId="77777777" w:rsidR="00371252" w:rsidRPr="007E56C5" w:rsidRDefault="00371252" w:rsidP="000511D8">
      <w:pPr>
        <w:numPr>
          <w:ilvl w:val="0"/>
          <w:numId w:val="43"/>
        </w:numPr>
        <w:tabs>
          <w:tab w:val="clear" w:pos="-76"/>
        </w:tabs>
        <w:suppressAutoHyphens/>
        <w:spacing w:line="276" w:lineRule="auto"/>
        <w:ind w:left="284" w:hanging="284"/>
        <w:jc w:val="both"/>
        <w:rPr>
          <w:sz w:val="22"/>
          <w:szCs w:val="22"/>
        </w:rPr>
      </w:pPr>
      <w:r w:rsidRPr="007E56C5">
        <w:rPr>
          <w:sz w:val="22"/>
          <w:szCs w:val="22"/>
        </w:rPr>
        <w:lastRenderedPageBreak/>
        <w:t xml:space="preserve">Uszczegółowiony zakres Zamówienia wykonawczego określony zostanie w Zaproszeniu. </w:t>
      </w:r>
      <w:r w:rsidRPr="007E56C5">
        <w:rPr>
          <w:sz w:val="22"/>
          <w:szCs w:val="22"/>
        </w:rPr>
        <w:br/>
        <w:t>Aukcje wykonawcze dla niniejszej umowy ramowej obsługiwane będą wyłącznie na adresie mailowym wskazanym w umowie</w:t>
      </w:r>
    </w:p>
    <w:p w14:paraId="209B5B61" w14:textId="77777777" w:rsidR="00371252" w:rsidRPr="007E56C5" w:rsidRDefault="00371252" w:rsidP="000511D8">
      <w:pPr>
        <w:numPr>
          <w:ilvl w:val="0"/>
          <w:numId w:val="43"/>
        </w:numPr>
        <w:tabs>
          <w:tab w:val="clear" w:pos="-76"/>
        </w:tabs>
        <w:suppressAutoHyphens/>
        <w:spacing w:line="276" w:lineRule="auto"/>
        <w:ind w:left="284" w:right="-1" w:hanging="284"/>
        <w:jc w:val="both"/>
        <w:rPr>
          <w:sz w:val="22"/>
          <w:szCs w:val="22"/>
        </w:rPr>
      </w:pPr>
      <w:r w:rsidRPr="007E56C5">
        <w:rPr>
          <w:sz w:val="22"/>
          <w:szCs w:val="22"/>
        </w:rPr>
        <w:t xml:space="preserve">Na etapie zamówienia wykonawczego dopuszcza się możliwość zawarcia umowy w rozumieniu </w:t>
      </w:r>
      <w:proofErr w:type="spellStart"/>
      <w:r w:rsidRPr="007E56C5">
        <w:rPr>
          <w:sz w:val="22"/>
          <w:szCs w:val="22"/>
        </w:rPr>
        <w:t>Kc</w:t>
      </w:r>
      <w:proofErr w:type="spellEnd"/>
      <w:r w:rsidRPr="007E56C5">
        <w:rPr>
          <w:sz w:val="22"/>
          <w:szCs w:val="22"/>
        </w:rPr>
        <w:t xml:space="preserve"> na podstawie wymiany jednostronnie podpisanych oświadczeń woli jej zawarcia.</w:t>
      </w:r>
    </w:p>
    <w:p w14:paraId="030D505D" w14:textId="77777777" w:rsidR="00371252" w:rsidRPr="007E56C5" w:rsidRDefault="00371252" w:rsidP="000511D8">
      <w:pPr>
        <w:numPr>
          <w:ilvl w:val="0"/>
          <w:numId w:val="43"/>
        </w:numPr>
        <w:tabs>
          <w:tab w:val="clear" w:pos="-76"/>
        </w:tabs>
        <w:suppressAutoHyphens/>
        <w:spacing w:line="276" w:lineRule="auto"/>
        <w:ind w:left="284" w:right="-1" w:hanging="284"/>
        <w:jc w:val="both"/>
        <w:rPr>
          <w:sz w:val="22"/>
          <w:szCs w:val="22"/>
        </w:rPr>
      </w:pPr>
      <w:r w:rsidRPr="007E56C5">
        <w:rPr>
          <w:sz w:val="22"/>
          <w:szCs w:val="22"/>
        </w:rPr>
        <w:t>Zaproszenia oraz Zamówienia wykonawcze przekazywane będą Wykonawcom drogą elektroniczną na adresy podane w niniejszej umowie. Przekazanie dokumentów w ww. sposób uważa się za ich dostarczenie.</w:t>
      </w:r>
    </w:p>
    <w:p w14:paraId="30D0B523" w14:textId="77777777" w:rsidR="00371252" w:rsidRPr="007E56C5" w:rsidRDefault="00371252" w:rsidP="000511D8">
      <w:pPr>
        <w:numPr>
          <w:ilvl w:val="0"/>
          <w:numId w:val="43"/>
        </w:numPr>
        <w:tabs>
          <w:tab w:val="clear" w:pos="-76"/>
        </w:tabs>
        <w:suppressAutoHyphens/>
        <w:spacing w:line="276" w:lineRule="auto"/>
        <w:ind w:left="284" w:right="-1" w:hanging="284"/>
        <w:jc w:val="both"/>
        <w:rPr>
          <w:sz w:val="22"/>
          <w:szCs w:val="22"/>
        </w:rPr>
      </w:pPr>
      <w:r w:rsidRPr="007E56C5">
        <w:rPr>
          <w:sz w:val="22"/>
          <w:szCs w:val="22"/>
        </w:rPr>
        <w:t xml:space="preserve">Zamawiający zastrzega sobie prawo do odstąpienia od udzielenia Zamówienia wykonawczego </w:t>
      </w:r>
      <w:r w:rsidRPr="007E56C5">
        <w:rPr>
          <w:sz w:val="22"/>
          <w:szCs w:val="22"/>
        </w:rPr>
        <w:br/>
        <w:t>po złożeniu ofert i podpisaniu „Protokołu końcowego”.</w:t>
      </w:r>
    </w:p>
    <w:p w14:paraId="51C1BFC8" w14:textId="77777777" w:rsidR="00371252" w:rsidRPr="007E56C5" w:rsidRDefault="00371252" w:rsidP="000511D8">
      <w:pPr>
        <w:numPr>
          <w:ilvl w:val="0"/>
          <w:numId w:val="43"/>
        </w:numPr>
        <w:tabs>
          <w:tab w:val="clear" w:pos="-76"/>
        </w:tabs>
        <w:suppressAutoHyphens/>
        <w:spacing w:line="276" w:lineRule="auto"/>
        <w:ind w:left="284" w:right="-1" w:hanging="340"/>
        <w:jc w:val="both"/>
        <w:rPr>
          <w:sz w:val="22"/>
          <w:szCs w:val="22"/>
        </w:rPr>
      </w:pPr>
      <w:r w:rsidRPr="007E56C5">
        <w:rPr>
          <w:sz w:val="22"/>
          <w:szCs w:val="22"/>
        </w:rPr>
        <w:t>Zamawiający udzieli Zamówienia wykonawczego (zawrze umowę wykonawczą)</w:t>
      </w:r>
      <w:r w:rsidR="004C6209">
        <w:rPr>
          <w:sz w:val="22"/>
          <w:szCs w:val="22"/>
        </w:rPr>
        <w:t xml:space="preserve"> </w:t>
      </w:r>
      <w:r w:rsidRPr="007E56C5">
        <w:rPr>
          <w:sz w:val="22"/>
          <w:szCs w:val="22"/>
        </w:rPr>
        <w:t>po</w:t>
      </w:r>
      <w:r w:rsidR="004C6209">
        <w:rPr>
          <w:sz w:val="22"/>
          <w:szCs w:val="22"/>
        </w:rPr>
        <w:t xml:space="preserve"> </w:t>
      </w:r>
      <w:r w:rsidRPr="007E56C5">
        <w:rPr>
          <w:sz w:val="22"/>
          <w:szCs w:val="22"/>
        </w:rPr>
        <w:t>przeprowadzeniu postępowania wykonawczego oraz dokonaniu oceny zasadności (opłacalności) usługi temu Wykonawcy, którego oferta będzie najkorzystniejsza spośród wszystkich złożonych ofert w ramach jednego zadania z zastrzeżeniem możliwości prowadzenia uzgodnień ostatecznych warunków realizacji zamówienia.</w:t>
      </w:r>
    </w:p>
    <w:p w14:paraId="10E731C1" w14:textId="77777777" w:rsidR="00371252" w:rsidRPr="007E56C5" w:rsidRDefault="00371252" w:rsidP="000511D8">
      <w:pPr>
        <w:numPr>
          <w:ilvl w:val="0"/>
          <w:numId w:val="43"/>
        </w:numPr>
        <w:tabs>
          <w:tab w:val="clear" w:pos="-76"/>
        </w:tabs>
        <w:suppressAutoHyphens/>
        <w:spacing w:line="276" w:lineRule="auto"/>
        <w:ind w:left="284" w:right="-1" w:hanging="340"/>
        <w:jc w:val="both"/>
        <w:rPr>
          <w:sz w:val="22"/>
          <w:szCs w:val="22"/>
        </w:rPr>
      </w:pPr>
      <w:r w:rsidRPr="007E56C5">
        <w:rPr>
          <w:sz w:val="22"/>
          <w:szCs w:val="22"/>
        </w:rPr>
        <w:t xml:space="preserve">O zmianach danych teleadresowych (w tym adresu email) Wykonawca ma obowiązek niezwłocznie powiadomić Centralę Polskiej Grupy Górniczej S.A. wysyłając zgłoszenie na adres email: </w:t>
      </w:r>
      <w:hyperlink r:id="rId13" w:history="1">
        <w:r w:rsidRPr="007E56C5">
          <w:rPr>
            <w:b/>
            <w:sz w:val="22"/>
            <w:szCs w:val="22"/>
          </w:rPr>
          <w:t>umowaramowa_remont@pgg.pl</w:t>
        </w:r>
      </w:hyperlink>
      <w:r w:rsidRPr="007E56C5">
        <w:rPr>
          <w:sz w:val="22"/>
          <w:szCs w:val="22"/>
        </w:rPr>
        <w:t>. Druk zgłoszenia jest do pobrania w Profilu Nabywcy www.pgg.pl lub w portalu aukcyjnym. Na podstawie art. 77 KC strony ustalają, że zmiany te nie wymagają formy Aneksu do umowy ramowej.</w:t>
      </w:r>
    </w:p>
    <w:p w14:paraId="106C6147" w14:textId="77777777" w:rsidR="00371252" w:rsidRPr="007E56C5" w:rsidRDefault="00371252" w:rsidP="000511D8">
      <w:pPr>
        <w:numPr>
          <w:ilvl w:val="0"/>
          <w:numId w:val="43"/>
        </w:numPr>
        <w:tabs>
          <w:tab w:val="clear" w:pos="-76"/>
        </w:tabs>
        <w:suppressAutoHyphens/>
        <w:spacing w:line="276" w:lineRule="auto"/>
        <w:ind w:left="284" w:right="-1" w:hanging="340"/>
        <w:jc w:val="both"/>
        <w:rPr>
          <w:sz w:val="22"/>
          <w:szCs w:val="22"/>
        </w:rPr>
      </w:pPr>
      <w:r w:rsidRPr="007E56C5">
        <w:rPr>
          <w:sz w:val="22"/>
          <w:szCs w:val="22"/>
        </w:rPr>
        <w:t xml:space="preserve">W postępowaniach wykonawczych Wykonawca będzie związany ofertą przez okres 90 dni </w:t>
      </w:r>
      <w:r w:rsidRPr="007E56C5">
        <w:rPr>
          <w:sz w:val="22"/>
          <w:szCs w:val="22"/>
        </w:rPr>
        <w:br/>
        <w:t>od terminu składania ofert. Bieg terminu związania ofertą rozpoczyna się wraz z upływem terminu składania ofert.</w:t>
      </w:r>
    </w:p>
    <w:p w14:paraId="28DCA20F" w14:textId="77777777" w:rsidR="00371252" w:rsidRPr="007E56C5" w:rsidRDefault="00371252" w:rsidP="000511D8">
      <w:pPr>
        <w:numPr>
          <w:ilvl w:val="0"/>
          <w:numId w:val="43"/>
        </w:numPr>
        <w:tabs>
          <w:tab w:val="clear" w:pos="-76"/>
        </w:tabs>
        <w:suppressAutoHyphens/>
        <w:spacing w:line="276" w:lineRule="auto"/>
        <w:ind w:left="284" w:right="-1" w:hanging="340"/>
        <w:jc w:val="both"/>
        <w:rPr>
          <w:sz w:val="22"/>
          <w:szCs w:val="22"/>
        </w:rPr>
      </w:pPr>
      <w:r w:rsidRPr="007E56C5">
        <w:rPr>
          <w:sz w:val="22"/>
          <w:szCs w:val="22"/>
        </w:rPr>
        <w:t>Umowa może zostać zawarta po upływie terminu związania ofertą, jeżeli Wykonawca wyrazi zgodę na zawarcie umowy na warunkach określonych w ofercie.</w:t>
      </w:r>
    </w:p>
    <w:p w14:paraId="3341D4F2" w14:textId="77777777" w:rsidR="00371252" w:rsidRPr="007E56C5" w:rsidRDefault="00371252" w:rsidP="000511D8">
      <w:pPr>
        <w:numPr>
          <w:ilvl w:val="0"/>
          <w:numId w:val="43"/>
        </w:numPr>
        <w:tabs>
          <w:tab w:val="clear" w:pos="-76"/>
        </w:tabs>
        <w:suppressAutoHyphens/>
        <w:spacing w:line="276" w:lineRule="auto"/>
        <w:ind w:left="284" w:right="-1" w:hanging="340"/>
        <w:jc w:val="both"/>
        <w:rPr>
          <w:sz w:val="22"/>
          <w:szCs w:val="22"/>
        </w:rPr>
      </w:pPr>
      <w:r w:rsidRPr="007E56C5">
        <w:rPr>
          <w:sz w:val="22"/>
          <w:szCs w:val="22"/>
        </w:rPr>
        <w:t>W przypadku składania ofert (uaktualniania katalogów elektronicznych) w postępowaniu wykonawczym obowiązują następujące zasady :</w:t>
      </w:r>
    </w:p>
    <w:p w14:paraId="7F9303EE" w14:textId="77777777" w:rsidR="00371252" w:rsidRPr="007E56C5" w:rsidRDefault="00371252" w:rsidP="000511D8">
      <w:pPr>
        <w:numPr>
          <w:ilvl w:val="1"/>
          <w:numId w:val="42"/>
        </w:numPr>
        <w:suppressAutoHyphens/>
        <w:spacing w:line="276" w:lineRule="auto"/>
        <w:ind w:left="709" w:right="-1" w:hanging="284"/>
        <w:jc w:val="both"/>
        <w:rPr>
          <w:sz w:val="22"/>
          <w:szCs w:val="22"/>
        </w:rPr>
      </w:pPr>
      <w:r w:rsidRPr="007E56C5">
        <w:rPr>
          <w:sz w:val="22"/>
          <w:szCs w:val="22"/>
        </w:rPr>
        <w:t>Ofertę należy złożyć w formie podanej w Zaproszeniu,</w:t>
      </w:r>
    </w:p>
    <w:p w14:paraId="460AAE42" w14:textId="77777777" w:rsidR="00371252" w:rsidRPr="007E56C5" w:rsidRDefault="00371252" w:rsidP="000511D8">
      <w:pPr>
        <w:numPr>
          <w:ilvl w:val="1"/>
          <w:numId w:val="42"/>
        </w:numPr>
        <w:suppressAutoHyphens/>
        <w:spacing w:line="276" w:lineRule="auto"/>
        <w:ind w:left="709" w:right="-1" w:hanging="284"/>
        <w:jc w:val="both"/>
        <w:rPr>
          <w:sz w:val="22"/>
          <w:szCs w:val="22"/>
        </w:rPr>
      </w:pPr>
      <w:r w:rsidRPr="007E56C5">
        <w:rPr>
          <w:sz w:val="22"/>
          <w:szCs w:val="22"/>
        </w:rPr>
        <w:t xml:space="preserve">Oferta oraz wszystkie załączniki muszą być sporządzone w języku polskim, pismem czytelnym i trwałym. </w:t>
      </w:r>
    </w:p>
    <w:p w14:paraId="22CBE9ED" w14:textId="77777777" w:rsidR="00371252" w:rsidRPr="007E56C5" w:rsidRDefault="00371252" w:rsidP="000511D8">
      <w:pPr>
        <w:numPr>
          <w:ilvl w:val="1"/>
          <w:numId w:val="42"/>
        </w:numPr>
        <w:suppressAutoHyphens/>
        <w:spacing w:line="276" w:lineRule="auto"/>
        <w:ind w:left="709" w:right="-1" w:hanging="284"/>
        <w:jc w:val="both"/>
        <w:rPr>
          <w:sz w:val="22"/>
          <w:szCs w:val="22"/>
        </w:rPr>
      </w:pPr>
      <w:r w:rsidRPr="007E56C5">
        <w:rPr>
          <w:sz w:val="22"/>
          <w:szCs w:val="22"/>
        </w:rPr>
        <w:t>Cena ofertowa musi uwzględniać wszelkie koszty związane z realizacją przedmiotu zamówienia, w tym wszelkie podatki, cła i inne zobowiązania podatkowe wynikające ze stosownych ustaw, koszty transportu z i do magazynów Zamawiającego oraz koszty opakowania i oznakowania wyrobów.</w:t>
      </w:r>
    </w:p>
    <w:p w14:paraId="03D9FBAC" w14:textId="77777777" w:rsidR="00371252" w:rsidRPr="007E56C5" w:rsidRDefault="00371252" w:rsidP="000511D8">
      <w:pPr>
        <w:numPr>
          <w:ilvl w:val="1"/>
          <w:numId w:val="42"/>
        </w:numPr>
        <w:suppressAutoHyphens/>
        <w:spacing w:line="276" w:lineRule="auto"/>
        <w:ind w:left="709" w:right="-1" w:hanging="284"/>
        <w:jc w:val="both"/>
        <w:rPr>
          <w:color w:val="000000"/>
          <w:sz w:val="22"/>
          <w:szCs w:val="22"/>
        </w:rPr>
      </w:pPr>
      <w:r w:rsidRPr="007E56C5">
        <w:rPr>
          <w:color w:val="000000"/>
          <w:sz w:val="22"/>
          <w:szCs w:val="22"/>
        </w:rPr>
        <w:t>W uzasadnionych przypadkach Zamawiający może w każdym czasie przed upływem terminu składania ofert zmienić treść Zaproszenia. O dokonanej zmianie Zamawiający informuje niezwłocznie wszystkich Wykonawców, którym przekazano Zaproszenie.</w:t>
      </w:r>
    </w:p>
    <w:p w14:paraId="5C98AF67" w14:textId="77777777" w:rsidR="00371252" w:rsidRPr="004C6209" w:rsidRDefault="00371252" w:rsidP="000511D8">
      <w:pPr>
        <w:numPr>
          <w:ilvl w:val="1"/>
          <w:numId w:val="42"/>
        </w:numPr>
        <w:suppressAutoHyphens/>
        <w:spacing w:line="276" w:lineRule="auto"/>
        <w:ind w:left="709" w:right="-1" w:hanging="284"/>
        <w:jc w:val="both"/>
        <w:rPr>
          <w:sz w:val="22"/>
          <w:szCs w:val="22"/>
        </w:rPr>
      </w:pPr>
      <w:r w:rsidRPr="007E56C5">
        <w:rPr>
          <w:sz w:val="22"/>
          <w:szCs w:val="22"/>
        </w:rPr>
        <w:t xml:space="preserve">W przypadku istotnej </w:t>
      </w:r>
      <w:r w:rsidRPr="004C6209">
        <w:rPr>
          <w:sz w:val="22"/>
          <w:szCs w:val="22"/>
        </w:rPr>
        <w:t>zmiany treści Zaproszenia obejmującej przedmiot zamówienia wydłuża się odpowiednio okres przygotowania oferty.</w:t>
      </w:r>
    </w:p>
    <w:p w14:paraId="688DEBEA" w14:textId="77777777" w:rsidR="00371252" w:rsidRPr="004C6209" w:rsidRDefault="00371252" w:rsidP="000511D8">
      <w:pPr>
        <w:numPr>
          <w:ilvl w:val="0"/>
          <w:numId w:val="43"/>
        </w:numPr>
        <w:tabs>
          <w:tab w:val="clear" w:pos="-76"/>
        </w:tabs>
        <w:suppressAutoHyphens/>
        <w:spacing w:line="276" w:lineRule="auto"/>
        <w:ind w:left="284" w:right="-1" w:hanging="340"/>
        <w:jc w:val="both"/>
        <w:rPr>
          <w:sz w:val="22"/>
          <w:szCs w:val="22"/>
        </w:rPr>
      </w:pPr>
      <w:bookmarkStart w:id="80" w:name="_Hlk66972787"/>
      <w:r w:rsidRPr="004C6209">
        <w:rPr>
          <w:sz w:val="22"/>
          <w:szCs w:val="22"/>
        </w:rPr>
        <w:t>Oferta składana w wyniku Zaproszenia do składania ofert w postępowaniu wykonawczym nie może być mniej korzystna od warunków wykonania zamówienia  ustalonych w niniejszej umowie ramowej. Ceny jednostkowe netto w oparciu, o które rozliczane będą usługi w postępowaniu wykonawczym stanowią załącznik do niniejszej umowy.</w:t>
      </w:r>
    </w:p>
    <w:bookmarkEnd w:id="80"/>
    <w:p w14:paraId="27A0669F" w14:textId="77777777" w:rsidR="00371252" w:rsidRPr="007E56C5" w:rsidRDefault="00371252" w:rsidP="007E56C5">
      <w:pPr>
        <w:suppressAutoHyphens/>
        <w:spacing w:line="276" w:lineRule="auto"/>
        <w:ind w:left="426" w:right="-1"/>
        <w:jc w:val="both"/>
        <w:rPr>
          <w:sz w:val="22"/>
          <w:szCs w:val="22"/>
        </w:rPr>
      </w:pPr>
    </w:p>
    <w:p w14:paraId="4F8DA9D8" w14:textId="77777777" w:rsidR="005371DD" w:rsidRPr="004C6209" w:rsidRDefault="004C6209" w:rsidP="004C6209">
      <w:pPr>
        <w:pStyle w:val="Nagwek1"/>
        <w:spacing w:before="0" w:after="120" w:line="276" w:lineRule="auto"/>
        <w:ind w:left="432"/>
        <w:jc w:val="center"/>
        <w:rPr>
          <w:rFonts w:ascii="Times New Roman" w:hAnsi="Times New Roman" w:cs="Times New Roman"/>
          <w:sz w:val="22"/>
          <w:szCs w:val="22"/>
          <w:u w:val="single"/>
        </w:rPr>
      </w:pPr>
      <w:bookmarkStart w:id="81" w:name="_Toc65829187"/>
      <w:bookmarkStart w:id="82" w:name="_Toc69423663"/>
      <w:bookmarkStart w:id="83" w:name="_Toc188444953"/>
      <w:r w:rsidRPr="004C6209">
        <w:rPr>
          <w:rFonts w:ascii="Times New Roman" w:hAnsi="Times New Roman" w:cs="Times New Roman"/>
          <w:sz w:val="22"/>
          <w:szCs w:val="22"/>
          <w:u w:val="single"/>
        </w:rPr>
        <w:t>§ 6. AUKCJA ELEKTRONICZNA</w:t>
      </w:r>
      <w:bookmarkEnd w:id="81"/>
      <w:bookmarkEnd w:id="82"/>
      <w:r>
        <w:rPr>
          <w:rFonts w:ascii="Times New Roman" w:hAnsi="Times New Roman" w:cs="Times New Roman"/>
          <w:sz w:val="22"/>
          <w:szCs w:val="22"/>
          <w:u w:val="single"/>
        </w:rPr>
        <w:t xml:space="preserve"> – dotyczy zamówień wykonawczych</w:t>
      </w:r>
      <w:bookmarkEnd w:id="83"/>
    </w:p>
    <w:p w14:paraId="08B99345" w14:textId="77777777" w:rsidR="005371DD" w:rsidRPr="007E56C5" w:rsidRDefault="005371DD" w:rsidP="000511D8">
      <w:pPr>
        <w:numPr>
          <w:ilvl w:val="0"/>
          <w:numId w:val="62"/>
        </w:numPr>
        <w:suppressAutoHyphens/>
        <w:spacing w:line="276" w:lineRule="auto"/>
        <w:ind w:left="284" w:hanging="284"/>
        <w:jc w:val="both"/>
        <w:rPr>
          <w:sz w:val="22"/>
          <w:szCs w:val="22"/>
        </w:rPr>
      </w:pPr>
      <w:r w:rsidRPr="007E56C5">
        <w:rPr>
          <w:sz w:val="22"/>
          <w:szCs w:val="22"/>
        </w:rPr>
        <w:t>Zasady prowadzenia aukcji określa się dla każdego postępowania w SWZ lub ogłoszeniu.</w:t>
      </w:r>
    </w:p>
    <w:p w14:paraId="525382B3" w14:textId="77777777" w:rsidR="005371DD" w:rsidRPr="007E56C5" w:rsidRDefault="005371DD" w:rsidP="000511D8">
      <w:pPr>
        <w:numPr>
          <w:ilvl w:val="0"/>
          <w:numId w:val="62"/>
        </w:numPr>
        <w:suppressAutoHyphens/>
        <w:spacing w:line="276" w:lineRule="auto"/>
        <w:ind w:left="284" w:hanging="284"/>
        <w:jc w:val="both"/>
        <w:rPr>
          <w:sz w:val="22"/>
          <w:szCs w:val="22"/>
        </w:rPr>
      </w:pPr>
      <w:r w:rsidRPr="007E56C5">
        <w:rPr>
          <w:sz w:val="22"/>
          <w:szCs w:val="22"/>
        </w:rPr>
        <w:lastRenderedPageBreak/>
        <w:t>W przypadku Wykonawcy, który nie wziął udziału w aukcji, za ofertę ostateczną przyjmuje się ofertę złożoną w ramach postępowania.</w:t>
      </w:r>
    </w:p>
    <w:p w14:paraId="68C9F58D" w14:textId="77777777" w:rsidR="005371DD" w:rsidRPr="007E56C5" w:rsidRDefault="005371DD" w:rsidP="000511D8">
      <w:pPr>
        <w:numPr>
          <w:ilvl w:val="0"/>
          <w:numId w:val="62"/>
        </w:numPr>
        <w:suppressAutoHyphens/>
        <w:spacing w:line="276" w:lineRule="auto"/>
        <w:ind w:left="284" w:hanging="284"/>
        <w:jc w:val="both"/>
        <w:rPr>
          <w:sz w:val="22"/>
          <w:szCs w:val="22"/>
        </w:rPr>
      </w:pPr>
      <w:r w:rsidRPr="007E56C5">
        <w:rPr>
          <w:sz w:val="22"/>
          <w:szCs w:val="22"/>
        </w:rPr>
        <w:t>Zamawiający dopuszcza możliwość przeprowadzenia następujących rodzajów aukcji:</w:t>
      </w:r>
    </w:p>
    <w:p w14:paraId="26DE0AF9" w14:textId="77777777" w:rsidR="005371DD" w:rsidRPr="007E56C5" w:rsidRDefault="005371DD" w:rsidP="000511D8">
      <w:pPr>
        <w:numPr>
          <w:ilvl w:val="1"/>
          <w:numId w:val="62"/>
        </w:numPr>
        <w:suppressAutoHyphens/>
        <w:spacing w:line="276" w:lineRule="auto"/>
        <w:ind w:left="567" w:hanging="283"/>
        <w:jc w:val="both"/>
        <w:rPr>
          <w:sz w:val="22"/>
          <w:szCs w:val="22"/>
        </w:rPr>
      </w:pPr>
      <w:r w:rsidRPr="007E56C5">
        <w:rPr>
          <w:sz w:val="22"/>
          <w:szCs w:val="22"/>
        </w:rPr>
        <w:t xml:space="preserve">Aukcji angielskiej </w:t>
      </w:r>
    </w:p>
    <w:p w14:paraId="2F57C9C0" w14:textId="77777777" w:rsidR="005371DD" w:rsidRPr="007E56C5" w:rsidRDefault="005371DD" w:rsidP="000511D8">
      <w:pPr>
        <w:numPr>
          <w:ilvl w:val="1"/>
          <w:numId w:val="62"/>
        </w:numPr>
        <w:suppressAutoHyphens/>
        <w:spacing w:line="276" w:lineRule="auto"/>
        <w:ind w:left="567" w:hanging="283"/>
        <w:jc w:val="both"/>
        <w:rPr>
          <w:sz w:val="22"/>
          <w:szCs w:val="22"/>
        </w:rPr>
      </w:pPr>
      <w:r w:rsidRPr="007E56C5">
        <w:rPr>
          <w:sz w:val="22"/>
          <w:szCs w:val="22"/>
        </w:rPr>
        <w:t xml:space="preserve">Aukcji japońskiej zwykłej </w:t>
      </w:r>
    </w:p>
    <w:p w14:paraId="55E395AD" w14:textId="77777777" w:rsidR="005371DD" w:rsidRPr="007E56C5" w:rsidRDefault="005371DD" w:rsidP="000511D8">
      <w:pPr>
        <w:numPr>
          <w:ilvl w:val="1"/>
          <w:numId w:val="62"/>
        </w:numPr>
        <w:suppressAutoHyphens/>
        <w:spacing w:line="276" w:lineRule="auto"/>
        <w:ind w:left="567" w:hanging="283"/>
        <w:jc w:val="both"/>
        <w:rPr>
          <w:sz w:val="22"/>
          <w:szCs w:val="22"/>
        </w:rPr>
      </w:pPr>
      <w:r w:rsidRPr="007E56C5">
        <w:rPr>
          <w:sz w:val="22"/>
          <w:szCs w:val="22"/>
        </w:rPr>
        <w:t>Aukcji japońskiej otwartej</w:t>
      </w:r>
    </w:p>
    <w:p w14:paraId="16F20044" w14:textId="77777777" w:rsidR="005371DD" w:rsidRPr="007E56C5" w:rsidRDefault="005371DD" w:rsidP="000511D8">
      <w:pPr>
        <w:numPr>
          <w:ilvl w:val="0"/>
          <w:numId w:val="62"/>
        </w:numPr>
        <w:suppressAutoHyphens/>
        <w:spacing w:line="276" w:lineRule="auto"/>
        <w:ind w:left="284" w:hanging="284"/>
        <w:jc w:val="both"/>
        <w:rPr>
          <w:sz w:val="22"/>
          <w:szCs w:val="22"/>
        </w:rPr>
      </w:pPr>
      <w:r w:rsidRPr="007E56C5">
        <w:rPr>
          <w:sz w:val="22"/>
          <w:szCs w:val="22"/>
        </w:rPr>
        <w:t>Aukcja angielska  to rodzaj Aukcji,  w toku której Wykonawcy licytują wartość oferty składając kolejne postąpienia. Zamawiający ustala cenę wywoławczą oraz wartość postąpienia. Każdy Wykonawca posiada informację o pozycji swojej oferty. Aukcja zostaje zakończona, gdy żaden z</w:t>
      </w:r>
      <w:r w:rsidR="004C6209">
        <w:rPr>
          <w:sz w:val="22"/>
          <w:szCs w:val="22"/>
        </w:rPr>
        <w:t> </w:t>
      </w:r>
      <w:r w:rsidRPr="007E56C5">
        <w:rPr>
          <w:sz w:val="22"/>
          <w:szCs w:val="22"/>
        </w:rPr>
        <w:t>Wykonawców nie złoży kolejnego postąpienia.</w:t>
      </w:r>
    </w:p>
    <w:p w14:paraId="5D00F230" w14:textId="77777777" w:rsidR="005371DD" w:rsidRPr="007E56C5" w:rsidRDefault="005371DD" w:rsidP="000511D8">
      <w:pPr>
        <w:numPr>
          <w:ilvl w:val="0"/>
          <w:numId w:val="62"/>
        </w:numPr>
        <w:suppressAutoHyphens/>
        <w:spacing w:line="276" w:lineRule="auto"/>
        <w:ind w:left="284" w:hanging="284"/>
        <w:jc w:val="both"/>
        <w:rPr>
          <w:sz w:val="22"/>
          <w:szCs w:val="22"/>
        </w:rPr>
      </w:pPr>
      <w:r w:rsidRPr="007E56C5">
        <w:rPr>
          <w:sz w:val="22"/>
          <w:szCs w:val="22"/>
        </w:rPr>
        <w:t>Aukcja japońska to rodzaj Aukcji, w którym Wykonawca składa oferty przez zaakceptowanie wartości proponowanej przez platformę elektroniczną. Wartość obniżana jest kolejno w ustalonych odstępach czasu wskazanych przez Zamawiającego. Wykonawcy mogą zaakceptować wartość proponowaną przez platformę, co jest równoznaczne ze złożeniem postąpienia.  Niepotwierdzenie wartości powoduje wykluczenie Wykonawcy z aukcji. Za najkorzystniej uznana jest oferta Wykonawcy, który potwierdzi jako ostatni wartość proponowaną przez platformę. ;</w:t>
      </w:r>
    </w:p>
    <w:p w14:paraId="08581234" w14:textId="77777777" w:rsidR="005371DD" w:rsidRPr="007E56C5" w:rsidRDefault="005371DD" w:rsidP="000511D8">
      <w:pPr>
        <w:numPr>
          <w:ilvl w:val="0"/>
          <w:numId w:val="62"/>
        </w:numPr>
        <w:suppressAutoHyphens/>
        <w:spacing w:line="276" w:lineRule="auto"/>
        <w:ind w:left="284" w:hanging="284"/>
        <w:jc w:val="both"/>
        <w:rPr>
          <w:sz w:val="22"/>
          <w:szCs w:val="22"/>
        </w:rPr>
      </w:pPr>
      <w:r w:rsidRPr="007E56C5">
        <w:rPr>
          <w:sz w:val="22"/>
          <w:szCs w:val="22"/>
        </w:rPr>
        <w:t>W przypadku aukcji japońskiej zwykłej jeżeli dwóch lub więcej Wykonawców potwierdzi wartość proponowaną przez platformę, a następnie nie potwierdzi kolejnej wartości zaproponowanej przez platformę przeprowadzona zostaje dogrywka na zasadach aukcji angielskiej. . Jeżeli w ramach dogrywki więcej niż jeden Wykonawca złożył najkorzystniejszą ofertę (w tej samej cenie) to o</w:t>
      </w:r>
      <w:r w:rsidR="004C6209">
        <w:rPr>
          <w:sz w:val="22"/>
          <w:szCs w:val="22"/>
        </w:rPr>
        <w:t> </w:t>
      </w:r>
      <w:r w:rsidRPr="007E56C5">
        <w:rPr>
          <w:sz w:val="22"/>
          <w:szCs w:val="22"/>
        </w:rPr>
        <w:t xml:space="preserve">wyborze decyduje które z postąpień zostało złożone wcześniej (godzina, minuta i sekunda złożenia postąpienia).. </w:t>
      </w:r>
    </w:p>
    <w:p w14:paraId="35BF048C" w14:textId="77777777" w:rsidR="005371DD" w:rsidRPr="007E56C5" w:rsidRDefault="005371DD" w:rsidP="000511D8">
      <w:pPr>
        <w:numPr>
          <w:ilvl w:val="0"/>
          <w:numId w:val="62"/>
        </w:numPr>
        <w:suppressAutoHyphens/>
        <w:spacing w:line="276" w:lineRule="auto"/>
        <w:ind w:left="284" w:hanging="284"/>
        <w:jc w:val="both"/>
        <w:rPr>
          <w:sz w:val="22"/>
          <w:szCs w:val="22"/>
        </w:rPr>
      </w:pPr>
      <w:r w:rsidRPr="007E56C5">
        <w:rPr>
          <w:sz w:val="22"/>
          <w:szCs w:val="22"/>
        </w:rPr>
        <w:t>Aukcja japońska otwarta różni się od aukcji japońskiej zwykłej tym, że:</w:t>
      </w:r>
    </w:p>
    <w:p w14:paraId="7C1E366A" w14:textId="77777777" w:rsidR="005371DD" w:rsidRPr="007E56C5" w:rsidRDefault="005371DD" w:rsidP="000511D8">
      <w:pPr>
        <w:numPr>
          <w:ilvl w:val="1"/>
          <w:numId w:val="62"/>
        </w:numPr>
        <w:suppressAutoHyphens/>
        <w:spacing w:line="276" w:lineRule="auto"/>
        <w:ind w:left="567" w:hanging="283"/>
        <w:jc w:val="both"/>
        <w:rPr>
          <w:sz w:val="22"/>
          <w:szCs w:val="22"/>
        </w:rPr>
      </w:pPr>
      <w:r w:rsidRPr="007E56C5">
        <w:rPr>
          <w:sz w:val="22"/>
          <w:szCs w:val="22"/>
        </w:rPr>
        <w:t>nie wyklucza się Wykonawcy z aukcji w przypadku braku potwierdzenia wartości proponowanej przez platformę,</w:t>
      </w:r>
    </w:p>
    <w:p w14:paraId="2E1A6C42" w14:textId="77777777" w:rsidR="005371DD" w:rsidRPr="007E56C5" w:rsidRDefault="005371DD" w:rsidP="000511D8">
      <w:pPr>
        <w:numPr>
          <w:ilvl w:val="1"/>
          <w:numId w:val="62"/>
        </w:numPr>
        <w:suppressAutoHyphens/>
        <w:spacing w:line="276" w:lineRule="auto"/>
        <w:ind w:left="567" w:hanging="283"/>
        <w:jc w:val="both"/>
        <w:rPr>
          <w:sz w:val="22"/>
          <w:szCs w:val="22"/>
        </w:rPr>
      </w:pPr>
      <w:r w:rsidRPr="007E56C5">
        <w:rPr>
          <w:sz w:val="22"/>
          <w:szCs w:val="22"/>
        </w:rPr>
        <w:t xml:space="preserve">w przypadku braku potwierdzenia wartości przez któregokolwiek Wykonawcę – platforma proponuje kolejne wartości. Aukcja zostaje zakończona jeżeli w ciągu trzech kolejnych propozycji wartości dokonywanych przez platformę,  żaden z Wykonawców nie potwierdzi jej przyjęcia. </w:t>
      </w:r>
    </w:p>
    <w:p w14:paraId="46B7DB3F" w14:textId="77777777" w:rsidR="005371DD" w:rsidRPr="007E56C5" w:rsidRDefault="005371DD" w:rsidP="000511D8">
      <w:pPr>
        <w:numPr>
          <w:ilvl w:val="0"/>
          <w:numId w:val="62"/>
        </w:numPr>
        <w:suppressAutoHyphens/>
        <w:spacing w:line="276" w:lineRule="auto"/>
        <w:ind w:left="284" w:hanging="284"/>
        <w:jc w:val="both"/>
        <w:rPr>
          <w:sz w:val="22"/>
          <w:szCs w:val="22"/>
        </w:rPr>
      </w:pPr>
      <w:r w:rsidRPr="007E56C5">
        <w:rPr>
          <w:sz w:val="22"/>
          <w:szCs w:val="22"/>
        </w:rPr>
        <w:t>Zamawiający może powtórzyć aukcję jeżeli:</w:t>
      </w:r>
    </w:p>
    <w:p w14:paraId="1662CD5E" w14:textId="77777777" w:rsidR="005371DD" w:rsidRPr="007E56C5" w:rsidRDefault="005371DD" w:rsidP="000511D8">
      <w:pPr>
        <w:numPr>
          <w:ilvl w:val="1"/>
          <w:numId w:val="62"/>
        </w:numPr>
        <w:suppressAutoHyphens/>
        <w:spacing w:line="276" w:lineRule="auto"/>
        <w:ind w:left="567" w:hanging="283"/>
        <w:jc w:val="both"/>
        <w:rPr>
          <w:sz w:val="22"/>
          <w:szCs w:val="22"/>
        </w:rPr>
      </w:pPr>
      <w:r w:rsidRPr="007E56C5">
        <w:rPr>
          <w:sz w:val="22"/>
          <w:szCs w:val="22"/>
        </w:rPr>
        <w:t>żaden z Wykonawców nie wykonał postąpienia lub nie zaakceptował zaproponowanej przez platformę wartości,</w:t>
      </w:r>
    </w:p>
    <w:p w14:paraId="676D3B94" w14:textId="77777777" w:rsidR="005371DD" w:rsidRPr="007E56C5" w:rsidRDefault="005371DD" w:rsidP="000511D8">
      <w:pPr>
        <w:numPr>
          <w:ilvl w:val="1"/>
          <w:numId w:val="62"/>
        </w:numPr>
        <w:suppressAutoHyphens/>
        <w:spacing w:line="276" w:lineRule="auto"/>
        <w:ind w:left="567" w:hanging="283"/>
        <w:jc w:val="both"/>
        <w:rPr>
          <w:sz w:val="22"/>
          <w:szCs w:val="22"/>
        </w:rPr>
      </w:pPr>
      <w:r w:rsidRPr="007E56C5">
        <w:rPr>
          <w:sz w:val="22"/>
          <w:szCs w:val="22"/>
        </w:rPr>
        <w:t>jej przeprowadzenie było obarczone wadą prawną,</w:t>
      </w:r>
    </w:p>
    <w:p w14:paraId="649391F4" w14:textId="77777777" w:rsidR="005371DD" w:rsidRPr="007E56C5" w:rsidRDefault="005371DD" w:rsidP="000511D8">
      <w:pPr>
        <w:numPr>
          <w:ilvl w:val="1"/>
          <w:numId w:val="62"/>
        </w:numPr>
        <w:suppressAutoHyphens/>
        <w:spacing w:line="276" w:lineRule="auto"/>
        <w:ind w:left="567" w:hanging="283"/>
        <w:jc w:val="both"/>
        <w:rPr>
          <w:sz w:val="22"/>
          <w:szCs w:val="22"/>
        </w:rPr>
      </w:pPr>
      <w:r w:rsidRPr="007E56C5">
        <w:rPr>
          <w:sz w:val="22"/>
          <w:szCs w:val="22"/>
        </w:rPr>
        <w:t>w toku aukcji elektronicznej wystąpiły błędy techniczne, potwierdzone przez administratora portalu aukcyjnego, a mające wpływ na przebieg lub wynik aukcji.</w:t>
      </w:r>
    </w:p>
    <w:p w14:paraId="0C531AC8" w14:textId="77777777" w:rsidR="005371DD" w:rsidRPr="007E56C5" w:rsidRDefault="005371DD" w:rsidP="007E56C5">
      <w:pPr>
        <w:suppressAutoHyphens/>
        <w:spacing w:line="276" w:lineRule="auto"/>
        <w:jc w:val="both"/>
        <w:rPr>
          <w:sz w:val="22"/>
          <w:szCs w:val="22"/>
        </w:rPr>
      </w:pPr>
    </w:p>
    <w:p w14:paraId="6B3715AA" w14:textId="77777777" w:rsidR="005371DD" w:rsidRPr="004C6209" w:rsidRDefault="004C6209" w:rsidP="004C6209">
      <w:pPr>
        <w:pStyle w:val="Nagwek1"/>
        <w:spacing w:before="0" w:after="120" w:line="276" w:lineRule="auto"/>
        <w:ind w:left="432"/>
        <w:jc w:val="center"/>
        <w:rPr>
          <w:rFonts w:ascii="Times New Roman" w:hAnsi="Times New Roman" w:cs="Times New Roman"/>
          <w:sz w:val="22"/>
          <w:szCs w:val="22"/>
          <w:u w:val="single"/>
        </w:rPr>
      </w:pPr>
      <w:bookmarkStart w:id="84" w:name="_Toc53072075"/>
      <w:bookmarkStart w:id="85" w:name="_Toc65829169"/>
      <w:bookmarkStart w:id="86" w:name="_Toc188444954"/>
      <w:bookmarkStart w:id="87" w:name="_Toc69423645"/>
      <w:bookmarkStart w:id="88" w:name="_Toc66971803"/>
      <w:r w:rsidRPr="004C6209">
        <w:rPr>
          <w:rFonts w:ascii="Times New Roman" w:hAnsi="Times New Roman" w:cs="Times New Roman"/>
          <w:sz w:val="22"/>
          <w:szCs w:val="22"/>
          <w:u w:val="single"/>
        </w:rPr>
        <w:t>§ 7. ZAMÓWIENIE KIEROWANE DO JEDNEGO WYKONAWCY</w:t>
      </w:r>
      <w:bookmarkEnd w:id="84"/>
      <w:bookmarkEnd w:id="85"/>
      <w:bookmarkEnd w:id="86"/>
      <w:r w:rsidRPr="004C6209">
        <w:rPr>
          <w:rFonts w:ascii="Times New Roman" w:hAnsi="Times New Roman" w:cs="Times New Roman"/>
          <w:sz w:val="22"/>
          <w:szCs w:val="22"/>
          <w:u w:val="single"/>
        </w:rPr>
        <w:t xml:space="preserve"> </w:t>
      </w:r>
      <w:bookmarkEnd w:id="87"/>
    </w:p>
    <w:p w14:paraId="3B46FEA3" w14:textId="77777777" w:rsidR="005371DD" w:rsidRPr="007E56C5" w:rsidRDefault="005371DD" w:rsidP="000511D8">
      <w:pPr>
        <w:numPr>
          <w:ilvl w:val="0"/>
          <w:numId w:val="63"/>
        </w:numPr>
        <w:suppressAutoHyphens/>
        <w:spacing w:line="276" w:lineRule="auto"/>
        <w:ind w:left="284" w:hanging="284"/>
        <w:jc w:val="both"/>
        <w:rPr>
          <w:sz w:val="22"/>
          <w:szCs w:val="22"/>
        </w:rPr>
      </w:pPr>
      <w:r w:rsidRPr="007E56C5">
        <w:rPr>
          <w:sz w:val="22"/>
          <w:szCs w:val="22"/>
        </w:rPr>
        <w:t>Zamawiający może udzielić zamówienia w trybie zamówienia kierowanego do jednego Wykonawcy, w celu zawarcia umowy wykonawczej, jeżeli umowę ramową zawarto z jednym Wykonawcą;</w:t>
      </w:r>
    </w:p>
    <w:p w14:paraId="2DA39200" w14:textId="77777777" w:rsidR="005371DD" w:rsidRPr="007E56C5" w:rsidRDefault="005371DD" w:rsidP="000511D8">
      <w:pPr>
        <w:numPr>
          <w:ilvl w:val="0"/>
          <w:numId w:val="63"/>
        </w:numPr>
        <w:suppressAutoHyphens/>
        <w:spacing w:line="276" w:lineRule="auto"/>
        <w:ind w:left="284" w:hanging="284"/>
        <w:jc w:val="both"/>
        <w:rPr>
          <w:sz w:val="22"/>
          <w:szCs w:val="22"/>
        </w:rPr>
      </w:pPr>
      <w:r w:rsidRPr="007E56C5">
        <w:rPr>
          <w:sz w:val="22"/>
          <w:szCs w:val="22"/>
        </w:rPr>
        <w:t>Zamówienie kierowane do jednego Wykonawcy to tryb, w którym Zamawiający zaprasza do udziału w postępowaniu  wybranego Wykonawcę i prowadzi z nim negocjacje mające na celu ustalenie wszystkich istotnych elementów przyszłej umowy lub udziela zamówienia na podstawie otrzymanej oferty.</w:t>
      </w:r>
    </w:p>
    <w:p w14:paraId="7724DB38" w14:textId="77777777" w:rsidR="005371DD" w:rsidRPr="007E56C5" w:rsidRDefault="005371DD" w:rsidP="000511D8">
      <w:pPr>
        <w:numPr>
          <w:ilvl w:val="0"/>
          <w:numId w:val="63"/>
        </w:numPr>
        <w:suppressAutoHyphens/>
        <w:spacing w:line="276" w:lineRule="auto"/>
        <w:ind w:left="284" w:hanging="284"/>
        <w:jc w:val="both"/>
        <w:rPr>
          <w:sz w:val="22"/>
          <w:szCs w:val="22"/>
        </w:rPr>
      </w:pPr>
      <w:r w:rsidRPr="007E56C5">
        <w:rPr>
          <w:sz w:val="22"/>
          <w:szCs w:val="22"/>
        </w:rPr>
        <w:t>Termin składania dokumentów i oświadczeń w trybie zamówienie kierowanego do jednego Wykonawcy określany jest każdorazowo przez Komisję Przetargową, jeżeli została powołana, z uwzględnieniem charakteru zamówienia, jednakże wyznaczony termin musi umożliwić rzetelne przygotowanie oferty przez Wykonawcę.</w:t>
      </w:r>
    </w:p>
    <w:p w14:paraId="5BFAEFA6" w14:textId="77777777" w:rsidR="00C17DCA" w:rsidRPr="004C6209" w:rsidRDefault="004C6209" w:rsidP="004C6209">
      <w:pPr>
        <w:pStyle w:val="Nagwek1"/>
        <w:spacing w:before="0" w:after="120" w:line="276" w:lineRule="auto"/>
        <w:ind w:left="432"/>
        <w:jc w:val="center"/>
        <w:rPr>
          <w:rFonts w:ascii="Times New Roman" w:hAnsi="Times New Roman" w:cs="Times New Roman"/>
          <w:sz w:val="22"/>
          <w:szCs w:val="22"/>
          <w:u w:val="single"/>
        </w:rPr>
      </w:pPr>
      <w:bookmarkStart w:id="89" w:name="_Toc64291283"/>
      <w:bookmarkStart w:id="90" w:name="_Toc66281481"/>
      <w:bookmarkStart w:id="91" w:name="_Toc188444955"/>
      <w:bookmarkStart w:id="92" w:name="_Hlk67648073"/>
      <w:bookmarkEnd w:id="88"/>
      <w:r w:rsidRPr="004C6209">
        <w:rPr>
          <w:rFonts w:ascii="Times New Roman" w:hAnsi="Times New Roman" w:cs="Times New Roman"/>
          <w:sz w:val="22"/>
          <w:szCs w:val="22"/>
          <w:u w:val="single"/>
        </w:rPr>
        <w:lastRenderedPageBreak/>
        <w:t>§ 8. NADZÓR I KOORDYNACJA</w:t>
      </w:r>
      <w:bookmarkEnd w:id="89"/>
      <w:bookmarkEnd w:id="90"/>
      <w:bookmarkEnd w:id="91"/>
      <w:r w:rsidRPr="004C6209">
        <w:rPr>
          <w:rFonts w:ascii="Times New Roman" w:hAnsi="Times New Roman" w:cs="Times New Roman"/>
          <w:sz w:val="22"/>
          <w:szCs w:val="22"/>
          <w:u w:val="single"/>
        </w:rPr>
        <w:t xml:space="preserve"> </w:t>
      </w:r>
    </w:p>
    <w:bookmarkEnd w:id="92"/>
    <w:p w14:paraId="44C89A55" w14:textId="77777777" w:rsidR="004C6209" w:rsidRDefault="00FB2505" w:rsidP="000511D8">
      <w:pPr>
        <w:pStyle w:val="Akapitzlist"/>
        <w:numPr>
          <w:ilvl w:val="6"/>
          <w:numId w:val="63"/>
        </w:numPr>
        <w:spacing w:line="276" w:lineRule="auto"/>
        <w:ind w:left="284" w:hanging="284"/>
        <w:jc w:val="both"/>
        <w:rPr>
          <w:sz w:val="22"/>
          <w:szCs w:val="22"/>
        </w:rPr>
      </w:pPr>
      <w:r w:rsidRPr="004C6209">
        <w:rPr>
          <w:sz w:val="22"/>
          <w:szCs w:val="22"/>
        </w:rPr>
        <w:t>Osoby odpowiedzialne za nadzór nad świadczonymi usługami zostały wskazane w umowie wykonawczej.</w:t>
      </w:r>
    </w:p>
    <w:p w14:paraId="5ED57F5A" w14:textId="001DFC3B" w:rsidR="00FB2505" w:rsidRPr="004C6209" w:rsidRDefault="00FB5F45" w:rsidP="000511D8">
      <w:pPr>
        <w:pStyle w:val="Akapitzlist"/>
        <w:numPr>
          <w:ilvl w:val="6"/>
          <w:numId w:val="63"/>
        </w:numPr>
        <w:spacing w:line="276" w:lineRule="auto"/>
        <w:ind w:left="284" w:hanging="284"/>
        <w:jc w:val="both"/>
        <w:rPr>
          <w:sz w:val="22"/>
          <w:szCs w:val="22"/>
        </w:rPr>
      </w:pPr>
      <w:r w:rsidRPr="00FB5F45">
        <w:rPr>
          <w:sz w:val="22"/>
          <w:szCs w:val="22"/>
        </w:rPr>
        <w:t>Nadzór nad realizacją umowy ramowej pełni pracownik Zespołu Gospodarki Remontowej, Serwisowej i Dzierżaw wskazany przez Pełnomocnika Zarządu – Dyrektora Biura Zarządzania Majątkiem Produkcyjnym Centrali PGG S.A. oraz Kierownik Działu Remontów lub inny pracownik wskazany przez Pełnomocników Zarządu ustanowionych w jednostce organizacyjnej zawierającej umowę ramową</w:t>
      </w:r>
      <w:r w:rsidR="00FB2505" w:rsidRPr="004C6209">
        <w:rPr>
          <w:sz w:val="22"/>
          <w:szCs w:val="22"/>
        </w:rPr>
        <w:t>.</w:t>
      </w:r>
    </w:p>
    <w:p w14:paraId="3F837CAF" w14:textId="77777777" w:rsidR="00FB2505" w:rsidRPr="007E56C5" w:rsidRDefault="00FB2505" w:rsidP="007E56C5">
      <w:pPr>
        <w:pStyle w:val="Nagwek1"/>
        <w:spacing w:before="0" w:line="276" w:lineRule="auto"/>
        <w:ind w:left="432"/>
        <w:jc w:val="center"/>
        <w:rPr>
          <w:rFonts w:ascii="Times New Roman" w:hAnsi="Times New Roman" w:cs="Times New Roman"/>
          <w:sz w:val="22"/>
          <w:szCs w:val="22"/>
        </w:rPr>
      </w:pPr>
      <w:bookmarkStart w:id="93" w:name="_Toc64291286"/>
      <w:bookmarkStart w:id="94" w:name="_Toc66281484"/>
      <w:bookmarkStart w:id="95" w:name="_Hlk67648273"/>
    </w:p>
    <w:p w14:paraId="32530903" w14:textId="77777777" w:rsidR="008A479D" w:rsidRPr="004C6209" w:rsidRDefault="004C6209" w:rsidP="004C6209">
      <w:pPr>
        <w:pStyle w:val="Nagwek1"/>
        <w:spacing w:before="0" w:after="120" w:line="276" w:lineRule="auto"/>
        <w:ind w:left="432"/>
        <w:jc w:val="center"/>
        <w:rPr>
          <w:rFonts w:ascii="Times New Roman" w:hAnsi="Times New Roman" w:cs="Times New Roman"/>
          <w:sz w:val="22"/>
          <w:szCs w:val="22"/>
          <w:u w:val="single"/>
        </w:rPr>
      </w:pPr>
      <w:bookmarkStart w:id="96" w:name="_Toc188444956"/>
      <w:r w:rsidRPr="004C6209">
        <w:rPr>
          <w:rFonts w:ascii="Times New Roman" w:hAnsi="Times New Roman" w:cs="Times New Roman"/>
          <w:sz w:val="22"/>
          <w:szCs w:val="22"/>
          <w:u w:val="single"/>
        </w:rPr>
        <w:t>§ 9. ROZWIĄZANIE, ODSTĄPIENIE LUB WYPOWIEDZENIE UMOWY</w:t>
      </w:r>
      <w:bookmarkEnd w:id="93"/>
      <w:bookmarkEnd w:id="94"/>
      <w:r w:rsidRPr="004C6209">
        <w:rPr>
          <w:rFonts w:ascii="Times New Roman" w:hAnsi="Times New Roman" w:cs="Times New Roman"/>
          <w:sz w:val="22"/>
          <w:szCs w:val="22"/>
          <w:u w:val="single"/>
        </w:rPr>
        <w:t xml:space="preserve"> RAMOWEJ</w:t>
      </w:r>
      <w:bookmarkEnd w:id="96"/>
    </w:p>
    <w:p w14:paraId="368D7DD9" w14:textId="77777777" w:rsidR="00603786" w:rsidRPr="007E56C5" w:rsidRDefault="00603786" w:rsidP="000511D8">
      <w:pPr>
        <w:numPr>
          <w:ilvl w:val="0"/>
          <w:numId w:val="74"/>
        </w:numPr>
        <w:spacing w:line="276" w:lineRule="auto"/>
        <w:ind w:left="284" w:hanging="284"/>
        <w:jc w:val="both"/>
        <w:rPr>
          <w:sz w:val="22"/>
          <w:szCs w:val="22"/>
        </w:rPr>
      </w:pPr>
      <w:bookmarkStart w:id="97" w:name="_Toc64291287"/>
      <w:bookmarkStart w:id="98" w:name="_Toc66281485"/>
      <w:bookmarkStart w:id="99" w:name="_Hlk67648341"/>
      <w:bookmarkEnd w:id="95"/>
      <w:r w:rsidRPr="007E56C5">
        <w:rPr>
          <w:sz w:val="22"/>
          <w:szCs w:val="22"/>
        </w:rPr>
        <w:t>Strony mogą rozwiązać Umowę na mocy porozumienia Stron.</w:t>
      </w:r>
    </w:p>
    <w:p w14:paraId="6D21CBCA" w14:textId="77777777" w:rsidR="00603786" w:rsidRPr="007E56C5" w:rsidRDefault="00603786" w:rsidP="000511D8">
      <w:pPr>
        <w:numPr>
          <w:ilvl w:val="0"/>
          <w:numId w:val="74"/>
        </w:numPr>
        <w:spacing w:line="276" w:lineRule="auto"/>
        <w:ind w:left="284" w:hanging="284"/>
        <w:jc w:val="both"/>
        <w:rPr>
          <w:sz w:val="22"/>
          <w:szCs w:val="22"/>
        </w:rPr>
      </w:pPr>
      <w:r w:rsidRPr="007E56C5">
        <w:rPr>
          <w:sz w:val="22"/>
          <w:szCs w:val="22"/>
        </w:rPr>
        <w:t>Zamawiający może odstąpić od Umowy w całości lub części ex nunc (od teraz) w przypadku:</w:t>
      </w:r>
    </w:p>
    <w:p w14:paraId="4493FC0B" w14:textId="77777777" w:rsidR="00603786" w:rsidRPr="007E56C5" w:rsidRDefault="00603786" w:rsidP="000511D8">
      <w:pPr>
        <w:numPr>
          <w:ilvl w:val="1"/>
          <w:numId w:val="74"/>
        </w:numPr>
        <w:spacing w:line="276" w:lineRule="auto"/>
        <w:ind w:left="567" w:hanging="283"/>
        <w:jc w:val="both"/>
        <w:rPr>
          <w:sz w:val="22"/>
          <w:szCs w:val="22"/>
        </w:rPr>
      </w:pPr>
      <w:r w:rsidRPr="007E56C5">
        <w:rPr>
          <w:sz w:val="22"/>
          <w:szCs w:val="22"/>
        </w:rPr>
        <w:t xml:space="preserve">zmiany Podwykonawcy, który udostępnił Wykonawcy zasoby w celu wykazania spełnienia warunków udziału w postępowaniu określonych w SWZ na Podwykonawcę niespełniającego warunków lub braku spełnienia warunków przez samego Wykonawcę,   </w:t>
      </w:r>
    </w:p>
    <w:p w14:paraId="7C390EFB" w14:textId="77777777" w:rsidR="00603786" w:rsidRPr="007E56C5" w:rsidRDefault="00603786" w:rsidP="000511D8">
      <w:pPr>
        <w:numPr>
          <w:ilvl w:val="1"/>
          <w:numId w:val="74"/>
        </w:numPr>
        <w:spacing w:line="276" w:lineRule="auto"/>
        <w:ind w:left="567" w:hanging="283"/>
        <w:jc w:val="both"/>
        <w:rPr>
          <w:sz w:val="22"/>
          <w:szCs w:val="22"/>
        </w:rPr>
      </w:pPr>
      <w:r w:rsidRPr="007E56C5">
        <w:rPr>
          <w:sz w:val="22"/>
          <w:szCs w:val="22"/>
        </w:rPr>
        <w:t xml:space="preserve">nieprzystąpienia w terminie do  realizacji Umowy bez uzasadnionej przyczyny lub zaprzestania realizacji Umowy bez zgody Zamawiającego, jeżeli okres niewykonywania usług trwa dłużej niż 3 dni robocze, </w:t>
      </w:r>
    </w:p>
    <w:p w14:paraId="34009CFC" w14:textId="77777777" w:rsidR="00603786" w:rsidRPr="007E56C5" w:rsidRDefault="00603786" w:rsidP="000511D8">
      <w:pPr>
        <w:numPr>
          <w:ilvl w:val="1"/>
          <w:numId w:val="74"/>
        </w:numPr>
        <w:spacing w:line="276" w:lineRule="auto"/>
        <w:ind w:left="567" w:hanging="283"/>
        <w:jc w:val="both"/>
        <w:rPr>
          <w:sz w:val="22"/>
          <w:szCs w:val="22"/>
        </w:rPr>
      </w:pPr>
      <w:r w:rsidRPr="007E56C5">
        <w:rPr>
          <w:sz w:val="22"/>
          <w:szCs w:val="22"/>
        </w:rPr>
        <w:t>wykonywania Umowy w sposób zagrażający zdrowiu lub życiu pracowników Wykonawcy, Zamawiającego lub innych podmiotów wykonujących prace na terenie zakładu Zamawiającego,</w:t>
      </w:r>
    </w:p>
    <w:p w14:paraId="1693354F" w14:textId="77777777" w:rsidR="00603786" w:rsidRPr="007E56C5" w:rsidRDefault="00603786" w:rsidP="000511D8">
      <w:pPr>
        <w:numPr>
          <w:ilvl w:val="1"/>
          <w:numId w:val="74"/>
        </w:numPr>
        <w:spacing w:line="276" w:lineRule="auto"/>
        <w:ind w:left="567" w:hanging="283"/>
        <w:jc w:val="both"/>
        <w:rPr>
          <w:sz w:val="22"/>
          <w:szCs w:val="22"/>
        </w:rPr>
      </w:pPr>
      <w:r w:rsidRPr="007E56C5">
        <w:rPr>
          <w:sz w:val="22"/>
          <w:szCs w:val="22"/>
        </w:rPr>
        <w:t>inne niż określone powyżej nienależyte wykonywanie Umowy, w szczególności:</w:t>
      </w:r>
    </w:p>
    <w:p w14:paraId="2870CF4C" w14:textId="77777777" w:rsidR="00603786" w:rsidRPr="007E56C5" w:rsidRDefault="00603786" w:rsidP="000511D8">
      <w:pPr>
        <w:numPr>
          <w:ilvl w:val="2"/>
          <w:numId w:val="74"/>
        </w:numPr>
        <w:spacing w:line="276" w:lineRule="auto"/>
        <w:ind w:left="851" w:hanging="270"/>
        <w:jc w:val="both"/>
        <w:rPr>
          <w:sz w:val="22"/>
          <w:szCs w:val="22"/>
        </w:rPr>
      </w:pPr>
      <w:r w:rsidRPr="007E56C5">
        <w:rPr>
          <w:sz w:val="22"/>
          <w:szCs w:val="22"/>
        </w:rPr>
        <w:t xml:space="preserve">świadczenie usług w sposób skutkujący szkodą w mieniu Zamawiającego, określonego Umową, </w:t>
      </w:r>
    </w:p>
    <w:p w14:paraId="0ACD67E9" w14:textId="77777777" w:rsidR="00603786" w:rsidRPr="007E56C5" w:rsidRDefault="00603786" w:rsidP="000511D8">
      <w:pPr>
        <w:numPr>
          <w:ilvl w:val="2"/>
          <w:numId w:val="74"/>
        </w:numPr>
        <w:spacing w:line="276" w:lineRule="auto"/>
        <w:ind w:left="851" w:hanging="270"/>
        <w:jc w:val="both"/>
        <w:rPr>
          <w:sz w:val="22"/>
          <w:szCs w:val="22"/>
        </w:rPr>
      </w:pPr>
      <w:r w:rsidRPr="007E56C5">
        <w:rPr>
          <w:sz w:val="22"/>
          <w:szCs w:val="22"/>
        </w:rPr>
        <w:t>stwierdzenie dwukrotnie tego samego naruszenia skutkującego naliczeniem kary umownej w</w:t>
      </w:r>
      <w:r w:rsidR="004C6209">
        <w:rPr>
          <w:sz w:val="22"/>
          <w:szCs w:val="22"/>
        </w:rPr>
        <w:t> </w:t>
      </w:r>
      <w:r w:rsidRPr="007E56C5">
        <w:rPr>
          <w:sz w:val="22"/>
          <w:szCs w:val="22"/>
        </w:rPr>
        <w:t>okresie następujących po sobie 3 miesięcy,</w:t>
      </w:r>
    </w:p>
    <w:p w14:paraId="05180C32" w14:textId="77777777" w:rsidR="00603786" w:rsidRPr="007E56C5" w:rsidRDefault="00603786" w:rsidP="000511D8">
      <w:pPr>
        <w:numPr>
          <w:ilvl w:val="2"/>
          <w:numId w:val="74"/>
        </w:numPr>
        <w:spacing w:line="276" w:lineRule="auto"/>
        <w:ind w:left="851" w:hanging="270"/>
        <w:jc w:val="both"/>
        <w:rPr>
          <w:sz w:val="22"/>
          <w:szCs w:val="22"/>
        </w:rPr>
      </w:pPr>
      <w:r w:rsidRPr="007E56C5">
        <w:rPr>
          <w:sz w:val="22"/>
          <w:szCs w:val="22"/>
        </w:rPr>
        <w:t>wykonywanie Umowy w sposób niezgodny z przepisami prawa powszechnie obowiązującego lub regulacjami wewnętrznymi Zamawiającego, do których przestrzegania został zobowiązany Wykonawca,</w:t>
      </w:r>
    </w:p>
    <w:p w14:paraId="069896A3" w14:textId="77777777" w:rsidR="00603786" w:rsidRPr="007E56C5" w:rsidRDefault="00603786" w:rsidP="000511D8">
      <w:pPr>
        <w:numPr>
          <w:ilvl w:val="1"/>
          <w:numId w:val="74"/>
        </w:numPr>
        <w:spacing w:line="276" w:lineRule="auto"/>
        <w:ind w:left="567" w:hanging="283"/>
        <w:jc w:val="both"/>
        <w:rPr>
          <w:sz w:val="22"/>
          <w:szCs w:val="22"/>
        </w:rPr>
      </w:pPr>
      <w:r w:rsidRPr="007E56C5">
        <w:rPr>
          <w:sz w:val="22"/>
          <w:szCs w:val="22"/>
        </w:rPr>
        <w:t>otwarcia postępowania likwidacyjnego Wykonawcy,</w:t>
      </w:r>
    </w:p>
    <w:p w14:paraId="26D78EBC" w14:textId="77777777" w:rsidR="00603786" w:rsidRPr="007E56C5" w:rsidRDefault="00603786" w:rsidP="000511D8">
      <w:pPr>
        <w:numPr>
          <w:ilvl w:val="1"/>
          <w:numId w:val="74"/>
        </w:numPr>
        <w:spacing w:line="276" w:lineRule="auto"/>
        <w:ind w:left="567" w:hanging="283"/>
        <w:jc w:val="both"/>
        <w:rPr>
          <w:sz w:val="22"/>
          <w:szCs w:val="22"/>
        </w:rPr>
      </w:pPr>
      <w:r w:rsidRPr="007E56C5">
        <w:rPr>
          <w:sz w:val="22"/>
          <w:szCs w:val="22"/>
        </w:rPr>
        <w:t>utraty uprawnień koniecznych do realizacji zamówienia.</w:t>
      </w:r>
    </w:p>
    <w:p w14:paraId="368B7985" w14:textId="77777777" w:rsidR="00603786" w:rsidRPr="007E56C5" w:rsidRDefault="00603786" w:rsidP="000511D8">
      <w:pPr>
        <w:numPr>
          <w:ilvl w:val="0"/>
          <w:numId w:val="74"/>
        </w:numPr>
        <w:spacing w:line="276" w:lineRule="auto"/>
        <w:ind w:left="284" w:hanging="284"/>
        <w:jc w:val="both"/>
        <w:rPr>
          <w:sz w:val="22"/>
          <w:szCs w:val="22"/>
        </w:rPr>
      </w:pPr>
      <w:r w:rsidRPr="007E56C5">
        <w:rPr>
          <w:sz w:val="22"/>
          <w:szCs w:val="22"/>
        </w:rPr>
        <w:t>W przypadkach o których mowa w ust</w:t>
      </w:r>
      <w:r w:rsidRPr="006068FB">
        <w:rPr>
          <w:sz w:val="22"/>
          <w:szCs w:val="22"/>
        </w:rPr>
        <w:t xml:space="preserve">. 2 pkt 1) – 6), Zamawiający </w:t>
      </w:r>
      <w:r w:rsidRPr="007E56C5">
        <w:rPr>
          <w:sz w:val="22"/>
          <w:szCs w:val="22"/>
        </w:rPr>
        <w:t xml:space="preserve">przed odstąpieniem wezwie Wykonawcę do usunięcia naruszeń w wyznaczonym terminie nie krótszym niż 5 dni wskazując naruszenie oraz żądanie jego usunięcia. Bezskuteczny upływ terminu uprawnia Zamawiającego do złożenia oświadczenia o odstąpieniu. </w:t>
      </w:r>
    </w:p>
    <w:p w14:paraId="1FC1B823" w14:textId="77777777" w:rsidR="00603786" w:rsidRPr="007E56C5" w:rsidRDefault="00603786" w:rsidP="000511D8">
      <w:pPr>
        <w:numPr>
          <w:ilvl w:val="0"/>
          <w:numId w:val="74"/>
        </w:numPr>
        <w:spacing w:line="276" w:lineRule="auto"/>
        <w:ind w:left="284" w:hanging="284"/>
        <w:jc w:val="both"/>
        <w:rPr>
          <w:sz w:val="22"/>
          <w:szCs w:val="22"/>
        </w:rPr>
      </w:pPr>
      <w:r w:rsidRPr="007E56C5">
        <w:rPr>
          <w:sz w:val="22"/>
          <w:szCs w:val="22"/>
        </w:rPr>
        <w:t xml:space="preserve">Odstąpienie od Umowy w części nie wyłącza realizacji uprawnień wynikających z wykonanej części Umowy, w tym żądania zapłaty kar umownych naliczonych przez Zamawiającego w związku ze świadczeniami wykonanymi przez odstąpieniem oraz obowiązku zapłaty kary umownej przewidzianej na wypadek odstąpienia od Umowy. </w:t>
      </w:r>
    </w:p>
    <w:p w14:paraId="65C1E1DE" w14:textId="77777777" w:rsidR="00603786" w:rsidRPr="007E56C5" w:rsidRDefault="00603786" w:rsidP="000511D8">
      <w:pPr>
        <w:numPr>
          <w:ilvl w:val="0"/>
          <w:numId w:val="74"/>
        </w:numPr>
        <w:spacing w:line="276" w:lineRule="auto"/>
        <w:ind w:left="284" w:hanging="284"/>
        <w:jc w:val="both"/>
        <w:rPr>
          <w:sz w:val="22"/>
          <w:szCs w:val="22"/>
        </w:rPr>
      </w:pPr>
      <w:r w:rsidRPr="007E56C5">
        <w:rPr>
          <w:sz w:val="22"/>
          <w:szCs w:val="22"/>
        </w:rPr>
        <w:t>Zamawiającemu przysługuje prawo wypowiedzenia Umowy w całości lub jej części ex nunc (od teraz) z zachowaniem okresu wypowiedzenia wynoszącego 30 dni, w przypadku:</w:t>
      </w:r>
    </w:p>
    <w:p w14:paraId="5A02E29B" w14:textId="77777777" w:rsidR="00603786" w:rsidRPr="007E56C5" w:rsidRDefault="00603786" w:rsidP="000511D8">
      <w:pPr>
        <w:numPr>
          <w:ilvl w:val="1"/>
          <w:numId w:val="74"/>
        </w:numPr>
        <w:spacing w:line="276" w:lineRule="auto"/>
        <w:ind w:left="567" w:hanging="283"/>
        <w:jc w:val="both"/>
        <w:rPr>
          <w:sz w:val="22"/>
          <w:szCs w:val="22"/>
        </w:rPr>
      </w:pPr>
      <w:r w:rsidRPr="007E56C5">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3BBC2FCC" w14:textId="77777777" w:rsidR="00603786" w:rsidRPr="007E56C5" w:rsidRDefault="00603786" w:rsidP="000511D8">
      <w:pPr>
        <w:numPr>
          <w:ilvl w:val="1"/>
          <w:numId w:val="74"/>
        </w:numPr>
        <w:spacing w:line="276" w:lineRule="auto"/>
        <w:ind w:left="567" w:hanging="283"/>
        <w:jc w:val="both"/>
        <w:rPr>
          <w:sz w:val="22"/>
          <w:szCs w:val="22"/>
        </w:rPr>
      </w:pPr>
      <w:r w:rsidRPr="007E56C5">
        <w:rPr>
          <w:sz w:val="22"/>
          <w:szCs w:val="22"/>
        </w:rPr>
        <w:t>zmian w strukturze organizacyjnej Zamawiającego, skutkującej tym że świadczenie objęte Umową nie może być zrealizowane,</w:t>
      </w:r>
    </w:p>
    <w:p w14:paraId="3D8276A2" w14:textId="77777777" w:rsidR="00603786" w:rsidRPr="007E56C5" w:rsidRDefault="00603786" w:rsidP="000511D8">
      <w:pPr>
        <w:numPr>
          <w:ilvl w:val="1"/>
          <w:numId w:val="74"/>
        </w:numPr>
        <w:spacing w:line="276" w:lineRule="auto"/>
        <w:ind w:left="567" w:hanging="283"/>
        <w:jc w:val="both"/>
        <w:rPr>
          <w:sz w:val="22"/>
          <w:szCs w:val="22"/>
        </w:rPr>
      </w:pPr>
      <w:r w:rsidRPr="007E56C5">
        <w:rPr>
          <w:sz w:val="22"/>
          <w:szCs w:val="22"/>
        </w:rPr>
        <w:t>zmian na rynku, na którym działa Zamawiający skutkujących brakiem potrzeby dalszego wykonywania usług objętych Umową.</w:t>
      </w:r>
    </w:p>
    <w:p w14:paraId="510DF04E" w14:textId="77777777" w:rsidR="00603786" w:rsidRPr="007E56C5" w:rsidRDefault="00603786" w:rsidP="000511D8">
      <w:pPr>
        <w:numPr>
          <w:ilvl w:val="0"/>
          <w:numId w:val="74"/>
        </w:numPr>
        <w:spacing w:line="276" w:lineRule="auto"/>
        <w:ind w:left="284" w:hanging="284"/>
        <w:jc w:val="both"/>
        <w:rPr>
          <w:sz w:val="22"/>
          <w:szCs w:val="22"/>
        </w:rPr>
      </w:pPr>
      <w:r w:rsidRPr="007E56C5">
        <w:rPr>
          <w:sz w:val="22"/>
          <w:szCs w:val="22"/>
        </w:rPr>
        <w:lastRenderedPageBreak/>
        <w:t xml:space="preserve">Oświadczenie o odstąpieniu lub wypowiedzeniu Umowy wymaga formy pisemnej pod rygorem nieważności. </w:t>
      </w:r>
    </w:p>
    <w:p w14:paraId="1EC8B6CE" w14:textId="77777777" w:rsidR="00603786" w:rsidRPr="007E56C5" w:rsidRDefault="00603786" w:rsidP="000511D8">
      <w:pPr>
        <w:numPr>
          <w:ilvl w:val="0"/>
          <w:numId w:val="74"/>
        </w:numPr>
        <w:spacing w:line="276" w:lineRule="auto"/>
        <w:ind w:left="284" w:hanging="284"/>
        <w:jc w:val="both"/>
        <w:rPr>
          <w:sz w:val="22"/>
          <w:szCs w:val="22"/>
        </w:rPr>
      </w:pPr>
      <w:r w:rsidRPr="007E56C5">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1519C7D8" w14:textId="77777777" w:rsidR="00603786" w:rsidRPr="007E56C5" w:rsidRDefault="00603786" w:rsidP="000511D8">
      <w:pPr>
        <w:numPr>
          <w:ilvl w:val="0"/>
          <w:numId w:val="74"/>
        </w:numPr>
        <w:spacing w:line="276" w:lineRule="auto"/>
        <w:ind w:left="284" w:hanging="284"/>
        <w:jc w:val="both"/>
        <w:rPr>
          <w:sz w:val="22"/>
          <w:szCs w:val="22"/>
        </w:rPr>
      </w:pPr>
      <w:r w:rsidRPr="007E56C5">
        <w:rPr>
          <w:sz w:val="22"/>
          <w:szCs w:val="22"/>
        </w:rPr>
        <w:t>Postanowienia ust. 1 i 5 nie wyłączają możliwości odstąpienia od Umowy na podstawie przepisów kodeksu cywilnego.</w:t>
      </w:r>
    </w:p>
    <w:p w14:paraId="19145621" w14:textId="77777777" w:rsidR="008A479D" w:rsidRPr="006068FB" w:rsidRDefault="006068FB" w:rsidP="006068FB">
      <w:pPr>
        <w:pStyle w:val="Nagwek1"/>
        <w:spacing w:before="120" w:after="120" w:line="276" w:lineRule="auto"/>
        <w:ind w:left="432"/>
        <w:jc w:val="center"/>
        <w:rPr>
          <w:rFonts w:ascii="Times New Roman" w:hAnsi="Times New Roman" w:cs="Times New Roman"/>
          <w:sz w:val="22"/>
          <w:szCs w:val="22"/>
          <w:u w:val="single"/>
        </w:rPr>
      </w:pPr>
      <w:bookmarkStart w:id="100" w:name="_Toc188444957"/>
      <w:r w:rsidRPr="006068FB">
        <w:rPr>
          <w:rFonts w:ascii="Times New Roman" w:hAnsi="Times New Roman" w:cs="Times New Roman"/>
          <w:sz w:val="22"/>
          <w:szCs w:val="22"/>
          <w:u w:val="single"/>
        </w:rPr>
        <w:t>§ 10. ZMIANY UMOWY</w:t>
      </w:r>
      <w:bookmarkEnd w:id="97"/>
      <w:bookmarkEnd w:id="98"/>
      <w:r w:rsidRPr="006068FB">
        <w:rPr>
          <w:rFonts w:ascii="Times New Roman" w:hAnsi="Times New Roman" w:cs="Times New Roman"/>
          <w:sz w:val="22"/>
          <w:szCs w:val="22"/>
          <w:u w:val="single"/>
        </w:rPr>
        <w:t xml:space="preserve"> RAMOWEJ</w:t>
      </w:r>
      <w:bookmarkEnd w:id="100"/>
    </w:p>
    <w:p w14:paraId="3C38ED5B" w14:textId="77777777" w:rsidR="008A479D" w:rsidRPr="007E56C5" w:rsidRDefault="008A479D" w:rsidP="001B0B52">
      <w:pPr>
        <w:pStyle w:val="Tekstpodstawowy"/>
        <w:widowControl w:val="0"/>
        <w:numPr>
          <w:ilvl w:val="0"/>
          <w:numId w:val="29"/>
        </w:numPr>
        <w:tabs>
          <w:tab w:val="clear" w:pos="360"/>
        </w:tabs>
        <w:spacing w:after="0" w:line="276" w:lineRule="auto"/>
        <w:ind w:left="284" w:hanging="284"/>
        <w:jc w:val="both"/>
        <w:rPr>
          <w:iCs/>
          <w:sz w:val="22"/>
          <w:szCs w:val="22"/>
        </w:rPr>
      </w:pPr>
      <w:bookmarkStart w:id="101" w:name="_Hlk67648467"/>
      <w:bookmarkEnd w:id="99"/>
      <w:r w:rsidRPr="007E56C5">
        <w:rPr>
          <w:iCs/>
          <w:sz w:val="22"/>
          <w:szCs w:val="22"/>
        </w:rPr>
        <w:t xml:space="preserve">Zmiany umowy będą dokonywane poprzez aneksy sporządzone w formie pisemnej i podpisane przez Strony umowy, pod rygorem nieważności. </w:t>
      </w:r>
    </w:p>
    <w:p w14:paraId="6EF68CD4" w14:textId="77777777" w:rsidR="008A479D" w:rsidRPr="007E56C5" w:rsidRDefault="008A479D" w:rsidP="001B0B52">
      <w:pPr>
        <w:pStyle w:val="Tekstpodstawowy"/>
        <w:widowControl w:val="0"/>
        <w:numPr>
          <w:ilvl w:val="0"/>
          <w:numId w:val="29"/>
        </w:numPr>
        <w:tabs>
          <w:tab w:val="clear" w:pos="360"/>
        </w:tabs>
        <w:spacing w:after="0" w:line="276" w:lineRule="auto"/>
        <w:ind w:left="284" w:hanging="284"/>
        <w:jc w:val="both"/>
        <w:rPr>
          <w:iCs/>
          <w:sz w:val="22"/>
          <w:szCs w:val="22"/>
        </w:rPr>
      </w:pPr>
      <w:r w:rsidRPr="007E56C5">
        <w:rPr>
          <w:iCs/>
          <w:sz w:val="22"/>
          <w:szCs w:val="22"/>
        </w:rPr>
        <w:t xml:space="preserve">Strony dopuszczają możliwość dokonywania wszelkich nieistotnych zmian umowy, zgodnie z art. 455 ustawy </w:t>
      </w:r>
      <w:proofErr w:type="spellStart"/>
      <w:r w:rsidRPr="007E56C5">
        <w:rPr>
          <w:iCs/>
          <w:sz w:val="22"/>
          <w:szCs w:val="22"/>
        </w:rPr>
        <w:t>pzp</w:t>
      </w:r>
      <w:proofErr w:type="spellEnd"/>
      <w:r w:rsidRPr="007E56C5">
        <w:rPr>
          <w:iCs/>
          <w:sz w:val="22"/>
          <w:szCs w:val="22"/>
        </w:rPr>
        <w:t xml:space="preserve">, wszelkich zmian dopuszczalnych z mocy prawa i nie wymagających przewidzenia w SWZ, a także zmian których zakres, charakter i warunki wprowadzenia przewidziano w ustępach następnych. </w:t>
      </w:r>
    </w:p>
    <w:p w14:paraId="038599E1" w14:textId="77777777" w:rsidR="001326A6" w:rsidRPr="007E56C5" w:rsidRDefault="001326A6" w:rsidP="001B0B52">
      <w:pPr>
        <w:numPr>
          <w:ilvl w:val="0"/>
          <w:numId w:val="29"/>
        </w:numPr>
        <w:tabs>
          <w:tab w:val="clear" w:pos="360"/>
        </w:tabs>
        <w:spacing w:line="276" w:lineRule="auto"/>
        <w:ind w:left="284" w:hanging="284"/>
        <w:jc w:val="both"/>
        <w:rPr>
          <w:sz w:val="22"/>
          <w:szCs w:val="22"/>
        </w:rPr>
      </w:pPr>
      <w:r w:rsidRPr="007E56C5">
        <w:rPr>
          <w:sz w:val="22"/>
          <w:szCs w:val="22"/>
        </w:rPr>
        <w:t>W przypadku zawarcia Umowy na okres dłuższy niż 12 miesięcy: Zamawiający dopuszcza zmianę wynagrodzenia Wykonawcy w przypadkach określonych w art. 436 pkt 4 lit b) ustawy Prawo zamówień publicznych w przypadku zmiany:</w:t>
      </w:r>
    </w:p>
    <w:p w14:paraId="376CFFC4" w14:textId="77777777" w:rsidR="001326A6" w:rsidRPr="007E56C5" w:rsidRDefault="001326A6" w:rsidP="001B0B52">
      <w:pPr>
        <w:numPr>
          <w:ilvl w:val="1"/>
          <w:numId w:val="29"/>
        </w:numPr>
        <w:tabs>
          <w:tab w:val="clear" w:pos="720"/>
        </w:tabs>
        <w:spacing w:line="276" w:lineRule="auto"/>
        <w:ind w:left="567" w:hanging="283"/>
        <w:jc w:val="both"/>
        <w:rPr>
          <w:sz w:val="22"/>
          <w:szCs w:val="22"/>
        </w:rPr>
      </w:pPr>
      <w:r w:rsidRPr="007E56C5">
        <w:rPr>
          <w:sz w:val="22"/>
          <w:szCs w:val="22"/>
        </w:rPr>
        <w:t>stawki podatku od towarów i usług oraz podatku akcyzowego,</w:t>
      </w:r>
    </w:p>
    <w:p w14:paraId="6B9CD06D" w14:textId="77777777" w:rsidR="001326A6" w:rsidRPr="007E56C5" w:rsidRDefault="001326A6" w:rsidP="001B0B52">
      <w:pPr>
        <w:numPr>
          <w:ilvl w:val="1"/>
          <w:numId w:val="29"/>
        </w:numPr>
        <w:tabs>
          <w:tab w:val="clear" w:pos="720"/>
        </w:tabs>
        <w:spacing w:line="276" w:lineRule="auto"/>
        <w:ind w:left="567" w:hanging="283"/>
        <w:jc w:val="both"/>
        <w:rPr>
          <w:sz w:val="22"/>
          <w:szCs w:val="22"/>
        </w:rPr>
      </w:pPr>
      <w:r w:rsidRPr="007E56C5">
        <w:rPr>
          <w:sz w:val="22"/>
          <w:szCs w:val="22"/>
        </w:rPr>
        <w:t xml:space="preserve">wysokości minimalnego wynagrodzenia za pracę albo wysokości minimalnej stawki godzinowej, ustalonych na podstawie ustawy z dnia 10 października 2002 r. </w:t>
      </w:r>
      <w:r w:rsidRPr="001B0B52">
        <w:rPr>
          <w:i/>
          <w:sz w:val="22"/>
          <w:szCs w:val="22"/>
        </w:rPr>
        <w:t>o minimalnym wynagrodzeniu za pracę</w:t>
      </w:r>
      <w:r w:rsidRPr="007E56C5">
        <w:rPr>
          <w:sz w:val="22"/>
          <w:szCs w:val="22"/>
        </w:rPr>
        <w:t>,</w:t>
      </w:r>
    </w:p>
    <w:p w14:paraId="79F4D7B6" w14:textId="77777777" w:rsidR="001326A6" w:rsidRPr="007E56C5" w:rsidRDefault="001326A6" w:rsidP="001B0B52">
      <w:pPr>
        <w:numPr>
          <w:ilvl w:val="1"/>
          <w:numId w:val="29"/>
        </w:numPr>
        <w:tabs>
          <w:tab w:val="clear" w:pos="720"/>
        </w:tabs>
        <w:spacing w:line="276" w:lineRule="auto"/>
        <w:ind w:left="567" w:hanging="283"/>
        <w:jc w:val="both"/>
        <w:rPr>
          <w:sz w:val="22"/>
          <w:szCs w:val="22"/>
        </w:rPr>
      </w:pPr>
      <w:r w:rsidRPr="007E56C5">
        <w:rPr>
          <w:sz w:val="22"/>
          <w:szCs w:val="22"/>
        </w:rPr>
        <w:t>zasad podlegania ubezpieczeniom społecznym lub ubezpieczeniu zdrowotnemu lub wysokości stawki składki na ubezpieczenia społeczne lub ubezpieczenie zdrowotne,</w:t>
      </w:r>
    </w:p>
    <w:p w14:paraId="41045388" w14:textId="77777777" w:rsidR="001326A6" w:rsidRPr="007E56C5" w:rsidRDefault="001326A6" w:rsidP="001B0B52">
      <w:pPr>
        <w:numPr>
          <w:ilvl w:val="1"/>
          <w:numId w:val="29"/>
        </w:numPr>
        <w:tabs>
          <w:tab w:val="clear" w:pos="720"/>
        </w:tabs>
        <w:spacing w:line="276" w:lineRule="auto"/>
        <w:ind w:left="567" w:hanging="283"/>
        <w:jc w:val="both"/>
        <w:rPr>
          <w:sz w:val="22"/>
          <w:szCs w:val="22"/>
        </w:rPr>
      </w:pPr>
      <w:r w:rsidRPr="007E56C5">
        <w:rPr>
          <w:sz w:val="22"/>
          <w:szCs w:val="22"/>
        </w:rPr>
        <w:t xml:space="preserve">zasad gromadzenia i wysokości wpłat do pracowniczych planów kapitałowych, o których mowa w ustawie z dnia 4 października 2018 r. </w:t>
      </w:r>
      <w:r w:rsidRPr="003F0D65">
        <w:rPr>
          <w:i/>
          <w:sz w:val="22"/>
          <w:szCs w:val="22"/>
        </w:rPr>
        <w:t>o pracowniczych planach kapitałowych</w:t>
      </w:r>
      <w:r w:rsidRPr="007E56C5">
        <w:rPr>
          <w:sz w:val="22"/>
          <w:szCs w:val="22"/>
        </w:rPr>
        <w:t xml:space="preserve"> </w:t>
      </w:r>
    </w:p>
    <w:p w14:paraId="5E057055" w14:textId="77777777" w:rsidR="001326A6" w:rsidRPr="007E56C5" w:rsidRDefault="001326A6" w:rsidP="007E56C5">
      <w:pPr>
        <w:spacing w:line="276" w:lineRule="auto"/>
        <w:ind w:left="357"/>
        <w:jc w:val="both"/>
        <w:rPr>
          <w:sz w:val="22"/>
          <w:szCs w:val="22"/>
        </w:rPr>
      </w:pPr>
      <w:r w:rsidRPr="007E56C5">
        <w:rPr>
          <w:sz w:val="22"/>
          <w:szCs w:val="22"/>
        </w:rPr>
        <w:t xml:space="preserve">‒ jeżeli zmiany te będą miały wpływ na koszty wykonania zamówienia przez wykonawcę. </w:t>
      </w:r>
    </w:p>
    <w:p w14:paraId="11B34440" w14:textId="77777777" w:rsidR="001326A6" w:rsidRPr="001B0B52" w:rsidRDefault="001326A6" w:rsidP="007E56C5">
      <w:pPr>
        <w:pStyle w:val="Tekstpodstawowy"/>
        <w:widowControl w:val="0"/>
        <w:spacing w:after="0" w:line="276" w:lineRule="auto"/>
        <w:ind w:left="360"/>
        <w:jc w:val="both"/>
        <w:rPr>
          <w:iCs/>
          <w:sz w:val="10"/>
          <w:szCs w:val="22"/>
        </w:rPr>
      </w:pPr>
    </w:p>
    <w:p w14:paraId="254DF6C9" w14:textId="77777777" w:rsidR="008A479D" w:rsidRPr="001B0B52" w:rsidRDefault="008A479D" w:rsidP="001B0B52">
      <w:pPr>
        <w:numPr>
          <w:ilvl w:val="0"/>
          <w:numId w:val="29"/>
        </w:numPr>
        <w:tabs>
          <w:tab w:val="clear" w:pos="360"/>
        </w:tabs>
        <w:spacing w:line="276" w:lineRule="auto"/>
        <w:ind w:left="284" w:hanging="284"/>
        <w:jc w:val="both"/>
        <w:rPr>
          <w:sz w:val="22"/>
          <w:szCs w:val="22"/>
          <w:u w:val="single"/>
        </w:rPr>
      </w:pPr>
      <w:r w:rsidRPr="001B0B52">
        <w:rPr>
          <w:sz w:val="22"/>
          <w:szCs w:val="22"/>
          <w:u w:val="single"/>
        </w:rPr>
        <w:t>Zmiany terminu realizacji Umowy:</w:t>
      </w:r>
    </w:p>
    <w:p w14:paraId="3B0144F4" w14:textId="77777777" w:rsidR="00580766" w:rsidRPr="007E56C5" w:rsidRDefault="003F0D65" w:rsidP="001B0B52">
      <w:pPr>
        <w:numPr>
          <w:ilvl w:val="0"/>
          <w:numId w:val="32"/>
        </w:numPr>
        <w:spacing w:line="276" w:lineRule="auto"/>
        <w:ind w:left="567" w:hanging="283"/>
        <w:jc w:val="both"/>
        <w:rPr>
          <w:sz w:val="22"/>
          <w:szCs w:val="22"/>
        </w:rPr>
      </w:pPr>
      <w:bookmarkStart w:id="102" w:name="_Hlk71098728"/>
      <w:r>
        <w:rPr>
          <w:sz w:val="22"/>
          <w:szCs w:val="22"/>
        </w:rPr>
        <w:t>o okres nie dłuższy niż 6</w:t>
      </w:r>
      <w:r w:rsidR="00580766" w:rsidRPr="007E56C5">
        <w:rPr>
          <w:sz w:val="22"/>
          <w:szCs w:val="22"/>
        </w:rPr>
        <w:t xml:space="preserve"> miesięcy, w przypadku jeżeli wartość zleconych usług w ramach umów wykonawczych będzie niższa niż wartość umowy na zasadach określonych w §</w:t>
      </w:r>
      <w:r>
        <w:rPr>
          <w:sz w:val="22"/>
          <w:szCs w:val="22"/>
        </w:rPr>
        <w:t xml:space="preserve"> </w:t>
      </w:r>
      <w:r w:rsidR="00580766" w:rsidRPr="007E56C5">
        <w:rPr>
          <w:sz w:val="22"/>
          <w:szCs w:val="22"/>
        </w:rPr>
        <w:t>4</w:t>
      </w:r>
      <w:r>
        <w:rPr>
          <w:sz w:val="22"/>
          <w:szCs w:val="22"/>
        </w:rPr>
        <w:t>.</w:t>
      </w:r>
      <w:r w:rsidR="00580766" w:rsidRPr="007E56C5">
        <w:rPr>
          <w:sz w:val="22"/>
          <w:szCs w:val="22"/>
        </w:rPr>
        <w:t xml:space="preserve"> </w:t>
      </w:r>
      <w:r>
        <w:rPr>
          <w:sz w:val="22"/>
          <w:szCs w:val="22"/>
        </w:rPr>
        <w:t>u</w:t>
      </w:r>
      <w:r w:rsidR="00580766" w:rsidRPr="007E56C5">
        <w:rPr>
          <w:sz w:val="22"/>
          <w:szCs w:val="22"/>
        </w:rPr>
        <w:t>st</w:t>
      </w:r>
      <w:r>
        <w:rPr>
          <w:sz w:val="22"/>
          <w:szCs w:val="22"/>
        </w:rPr>
        <w:t>.</w:t>
      </w:r>
      <w:r w:rsidR="00580766" w:rsidRPr="007E56C5">
        <w:rPr>
          <w:sz w:val="22"/>
          <w:szCs w:val="22"/>
        </w:rPr>
        <w:t xml:space="preserve"> 2 niniejszej umowy</w:t>
      </w:r>
    </w:p>
    <w:bookmarkEnd w:id="102"/>
    <w:p w14:paraId="3ABF0681" w14:textId="77777777" w:rsidR="008A479D" w:rsidRPr="007E56C5" w:rsidRDefault="00580766" w:rsidP="001B0B52">
      <w:pPr>
        <w:numPr>
          <w:ilvl w:val="0"/>
          <w:numId w:val="32"/>
        </w:numPr>
        <w:spacing w:line="276" w:lineRule="auto"/>
        <w:ind w:left="567" w:hanging="283"/>
        <w:jc w:val="both"/>
        <w:rPr>
          <w:sz w:val="22"/>
          <w:szCs w:val="22"/>
        </w:rPr>
      </w:pPr>
      <w:r w:rsidRPr="007E56C5">
        <w:rPr>
          <w:sz w:val="22"/>
          <w:szCs w:val="22"/>
        </w:rPr>
        <w:t xml:space="preserve">o okres  dłuższy niż </w:t>
      </w:r>
      <w:r w:rsidR="003F0D65">
        <w:rPr>
          <w:sz w:val="22"/>
          <w:szCs w:val="22"/>
        </w:rPr>
        <w:t>6</w:t>
      </w:r>
      <w:r w:rsidRPr="007E56C5">
        <w:rPr>
          <w:sz w:val="22"/>
          <w:szCs w:val="22"/>
        </w:rPr>
        <w:t xml:space="preserve"> miesięcy w stosunku do pierwotnego terminu zakończenia realizacji </w:t>
      </w:r>
      <w:r w:rsidR="008A479D" w:rsidRPr="007E56C5">
        <w:rPr>
          <w:sz w:val="22"/>
          <w:szCs w:val="22"/>
        </w:rPr>
        <w:t>spowodowane warunkami atmosferycznymi, w szczególności:</w:t>
      </w:r>
    </w:p>
    <w:p w14:paraId="4D694FBD" w14:textId="77777777" w:rsidR="008A479D" w:rsidRPr="007E56C5" w:rsidRDefault="008A479D" w:rsidP="001B0B52">
      <w:pPr>
        <w:numPr>
          <w:ilvl w:val="1"/>
          <w:numId w:val="33"/>
        </w:numPr>
        <w:spacing w:line="276" w:lineRule="auto"/>
        <w:ind w:left="993" w:hanging="283"/>
        <w:jc w:val="both"/>
        <w:rPr>
          <w:sz w:val="22"/>
          <w:szCs w:val="22"/>
        </w:rPr>
      </w:pPr>
      <w:r w:rsidRPr="007E56C5">
        <w:rPr>
          <w:sz w:val="22"/>
          <w:szCs w:val="22"/>
        </w:rPr>
        <w:t>klęski żywiołowe;</w:t>
      </w:r>
    </w:p>
    <w:p w14:paraId="5C24ED6F" w14:textId="77777777" w:rsidR="008A479D" w:rsidRPr="007E56C5" w:rsidRDefault="008A479D" w:rsidP="001B0B52">
      <w:pPr>
        <w:numPr>
          <w:ilvl w:val="1"/>
          <w:numId w:val="33"/>
        </w:numPr>
        <w:spacing w:line="276" w:lineRule="auto"/>
        <w:ind w:left="993" w:hanging="283"/>
        <w:jc w:val="both"/>
        <w:rPr>
          <w:sz w:val="22"/>
          <w:szCs w:val="22"/>
        </w:rPr>
      </w:pPr>
      <w:r w:rsidRPr="007E56C5">
        <w:rPr>
          <w:sz w:val="22"/>
          <w:szCs w:val="22"/>
        </w:rPr>
        <w:t>warunki atmosferyczne uniemożliwiające, realizację usług, tj. mróz, powódź, niska lub wysoka temperatura, opady śniegu.</w:t>
      </w:r>
    </w:p>
    <w:p w14:paraId="0FB5AB1F" w14:textId="77777777" w:rsidR="008A479D" w:rsidRPr="007E56C5" w:rsidRDefault="008A479D" w:rsidP="001B0B52">
      <w:pPr>
        <w:numPr>
          <w:ilvl w:val="0"/>
          <w:numId w:val="32"/>
        </w:numPr>
        <w:spacing w:line="276" w:lineRule="auto"/>
        <w:ind w:left="567" w:hanging="283"/>
        <w:jc w:val="both"/>
        <w:rPr>
          <w:sz w:val="22"/>
          <w:szCs w:val="22"/>
        </w:rPr>
      </w:pPr>
      <w:r w:rsidRPr="007E56C5">
        <w:rPr>
          <w:sz w:val="22"/>
          <w:szCs w:val="22"/>
        </w:rPr>
        <w:t>będące następstwem okoliczności leżących po stronie Zamawiającego, w szczególności: wstrzymanie realizacji Umowy przez Zamawiającego ze względów technologicznych, organizacyjnych i ekonomicznych,</w:t>
      </w:r>
    </w:p>
    <w:p w14:paraId="47727809" w14:textId="77777777" w:rsidR="008A479D" w:rsidRPr="007E56C5" w:rsidRDefault="008A479D" w:rsidP="001B0B52">
      <w:pPr>
        <w:numPr>
          <w:ilvl w:val="0"/>
          <w:numId w:val="32"/>
        </w:numPr>
        <w:spacing w:line="276" w:lineRule="auto"/>
        <w:ind w:left="567" w:hanging="283"/>
        <w:jc w:val="both"/>
        <w:rPr>
          <w:sz w:val="22"/>
          <w:szCs w:val="22"/>
        </w:rPr>
      </w:pPr>
      <w:r w:rsidRPr="007E56C5">
        <w:rPr>
          <w:sz w:val="22"/>
          <w:szCs w:val="22"/>
        </w:rPr>
        <w:t>będące następstwem działania organów administracji, w szczególności:</w:t>
      </w:r>
    </w:p>
    <w:p w14:paraId="0D73DED1" w14:textId="77777777" w:rsidR="008A479D" w:rsidRPr="007E56C5" w:rsidRDefault="008A479D" w:rsidP="001B0B52">
      <w:pPr>
        <w:numPr>
          <w:ilvl w:val="1"/>
          <w:numId w:val="34"/>
        </w:numPr>
        <w:spacing w:line="276" w:lineRule="auto"/>
        <w:ind w:left="993" w:hanging="283"/>
        <w:jc w:val="both"/>
        <w:rPr>
          <w:sz w:val="22"/>
          <w:szCs w:val="22"/>
        </w:rPr>
      </w:pPr>
      <w:r w:rsidRPr="007E56C5">
        <w:rPr>
          <w:sz w:val="22"/>
          <w:szCs w:val="22"/>
        </w:rPr>
        <w:t>przekroczenie zakreślonych przez prawo terminów wydawania przez organy administracji decyzji, zezwoleń, itp.;</w:t>
      </w:r>
    </w:p>
    <w:p w14:paraId="3137C0D5" w14:textId="77777777" w:rsidR="008A479D" w:rsidRPr="007E56C5" w:rsidRDefault="008A479D" w:rsidP="001B0B52">
      <w:pPr>
        <w:numPr>
          <w:ilvl w:val="1"/>
          <w:numId w:val="34"/>
        </w:numPr>
        <w:spacing w:line="276" w:lineRule="auto"/>
        <w:ind w:left="993" w:hanging="283"/>
        <w:jc w:val="both"/>
        <w:rPr>
          <w:sz w:val="22"/>
          <w:szCs w:val="22"/>
        </w:rPr>
      </w:pPr>
      <w:r w:rsidRPr="007E56C5">
        <w:rPr>
          <w:sz w:val="22"/>
          <w:szCs w:val="22"/>
        </w:rPr>
        <w:t>odmowa wydania przez organy administracji wymaganych decyzji, zezwoleń, uzgodnień na skutek błędów w dokumentacji projektowej,</w:t>
      </w:r>
    </w:p>
    <w:p w14:paraId="42ED7B1A" w14:textId="77777777" w:rsidR="008A479D" w:rsidRPr="007E56C5" w:rsidRDefault="008A479D" w:rsidP="001B0B52">
      <w:pPr>
        <w:numPr>
          <w:ilvl w:val="1"/>
          <w:numId w:val="34"/>
        </w:numPr>
        <w:spacing w:line="276" w:lineRule="auto"/>
        <w:ind w:left="993" w:hanging="283"/>
        <w:jc w:val="both"/>
        <w:rPr>
          <w:sz w:val="22"/>
          <w:szCs w:val="22"/>
        </w:rPr>
      </w:pPr>
      <w:r w:rsidRPr="007E56C5">
        <w:rPr>
          <w:sz w:val="22"/>
          <w:szCs w:val="22"/>
        </w:rPr>
        <w:lastRenderedPageBreak/>
        <w:t>konieczność uzyskania wyroku sądowego, lub innego orzeczenia sądu lub organu, nie przewidywana przy zawieraniu Umowy;</w:t>
      </w:r>
    </w:p>
    <w:p w14:paraId="2B98787A" w14:textId="77777777" w:rsidR="008A479D" w:rsidRPr="007E56C5" w:rsidRDefault="008A479D" w:rsidP="001B0B52">
      <w:pPr>
        <w:numPr>
          <w:ilvl w:val="1"/>
          <w:numId w:val="34"/>
        </w:numPr>
        <w:spacing w:line="276" w:lineRule="auto"/>
        <w:ind w:left="993" w:hanging="283"/>
        <w:jc w:val="both"/>
        <w:rPr>
          <w:sz w:val="22"/>
          <w:szCs w:val="22"/>
        </w:rPr>
      </w:pPr>
      <w:r w:rsidRPr="007E56C5">
        <w:rPr>
          <w:sz w:val="22"/>
          <w:szCs w:val="22"/>
        </w:rPr>
        <w:t>konieczność zaspokojenia roszczeń lub oczekiwań osób trzecich – w tym grup społecznych lub zawodowych nie artykułowanych lub nie możliwych do jednoznacznego określenia w</w:t>
      </w:r>
      <w:r w:rsidR="001B0B52">
        <w:rPr>
          <w:sz w:val="22"/>
          <w:szCs w:val="22"/>
        </w:rPr>
        <w:t> </w:t>
      </w:r>
      <w:r w:rsidRPr="007E56C5">
        <w:rPr>
          <w:sz w:val="22"/>
          <w:szCs w:val="22"/>
        </w:rPr>
        <w:t>chwili zawierania Umowy;</w:t>
      </w:r>
    </w:p>
    <w:p w14:paraId="1352A69B" w14:textId="77777777" w:rsidR="008A479D" w:rsidRPr="007E56C5" w:rsidRDefault="008A479D" w:rsidP="001B0B52">
      <w:pPr>
        <w:numPr>
          <w:ilvl w:val="0"/>
          <w:numId w:val="32"/>
        </w:numPr>
        <w:spacing w:line="276" w:lineRule="auto"/>
        <w:ind w:left="567" w:hanging="283"/>
        <w:jc w:val="both"/>
        <w:rPr>
          <w:sz w:val="22"/>
          <w:szCs w:val="22"/>
        </w:rPr>
      </w:pPr>
      <w:r w:rsidRPr="007E56C5">
        <w:rPr>
          <w:sz w:val="22"/>
          <w:szCs w:val="22"/>
        </w:rPr>
        <w:t xml:space="preserve">spowodowane innymi przyczynami zewnętrznymi niezależnymi od Zamawiającego oraz Wykonawcy skutkującymi niemożliwością prowadzenia działań w celu wykonania Umowy. </w:t>
      </w:r>
    </w:p>
    <w:p w14:paraId="64CE4A52" w14:textId="77777777" w:rsidR="008A479D" w:rsidRPr="007E56C5" w:rsidRDefault="008A479D" w:rsidP="001B0B52">
      <w:pPr>
        <w:tabs>
          <w:tab w:val="left" w:pos="-180"/>
        </w:tabs>
        <w:spacing w:before="120" w:line="276" w:lineRule="auto"/>
        <w:jc w:val="both"/>
        <w:rPr>
          <w:sz w:val="22"/>
          <w:szCs w:val="22"/>
        </w:rPr>
      </w:pPr>
      <w:r w:rsidRPr="007E56C5">
        <w:rPr>
          <w:sz w:val="22"/>
          <w:szCs w:val="22"/>
        </w:rPr>
        <w:t xml:space="preserve">W przypadku wystąpienia którejkolwiek z ww. okoliczności termin wykonania Umowy może ulec odpowiedniemu przedłużeniu, o czas niezbędny do zakończenia wykonywania jej przedmiotu w sposób należyty, nie dłużej jednak niż o okres trwania tych okoliczności.  </w:t>
      </w:r>
    </w:p>
    <w:p w14:paraId="5906069A" w14:textId="77777777" w:rsidR="008A479D" w:rsidRPr="001B0B52" w:rsidRDefault="008A479D" w:rsidP="007E56C5">
      <w:pPr>
        <w:tabs>
          <w:tab w:val="left" w:pos="-180"/>
        </w:tabs>
        <w:spacing w:line="276" w:lineRule="auto"/>
        <w:jc w:val="both"/>
        <w:rPr>
          <w:sz w:val="10"/>
          <w:szCs w:val="22"/>
        </w:rPr>
      </w:pPr>
    </w:p>
    <w:p w14:paraId="5738217A" w14:textId="77777777" w:rsidR="008A479D" w:rsidRPr="007E56C5" w:rsidRDefault="008A479D" w:rsidP="001B0B52">
      <w:pPr>
        <w:numPr>
          <w:ilvl w:val="0"/>
          <w:numId w:val="29"/>
        </w:numPr>
        <w:tabs>
          <w:tab w:val="clear" w:pos="360"/>
        </w:tabs>
        <w:spacing w:line="276" w:lineRule="auto"/>
        <w:ind w:left="284" w:hanging="284"/>
        <w:jc w:val="both"/>
        <w:rPr>
          <w:sz w:val="22"/>
          <w:szCs w:val="22"/>
          <w:u w:val="single"/>
        </w:rPr>
      </w:pPr>
      <w:r w:rsidRPr="007E56C5">
        <w:rPr>
          <w:sz w:val="22"/>
          <w:szCs w:val="22"/>
          <w:u w:val="single"/>
        </w:rPr>
        <w:t>Zmiany sposobu spełnienia świadczenia</w:t>
      </w:r>
    </w:p>
    <w:p w14:paraId="1F6935DD" w14:textId="77777777" w:rsidR="008A479D" w:rsidRPr="007E56C5" w:rsidRDefault="008A479D" w:rsidP="001B0B52">
      <w:pPr>
        <w:numPr>
          <w:ilvl w:val="3"/>
          <w:numId w:val="31"/>
        </w:numPr>
        <w:spacing w:line="276" w:lineRule="auto"/>
        <w:ind w:left="567" w:hanging="283"/>
        <w:jc w:val="both"/>
        <w:rPr>
          <w:sz w:val="22"/>
          <w:szCs w:val="22"/>
        </w:rPr>
      </w:pPr>
      <w:r w:rsidRPr="007E56C5">
        <w:rPr>
          <w:sz w:val="22"/>
          <w:szCs w:val="22"/>
        </w:rPr>
        <w:t>Zmiany technologiczne, w szczególności:</w:t>
      </w:r>
    </w:p>
    <w:p w14:paraId="22443262" w14:textId="77777777" w:rsidR="008A479D" w:rsidRPr="007E56C5" w:rsidRDefault="008A479D" w:rsidP="00DB317B">
      <w:pPr>
        <w:numPr>
          <w:ilvl w:val="0"/>
          <w:numId w:val="35"/>
        </w:numPr>
        <w:spacing w:line="276" w:lineRule="auto"/>
        <w:ind w:left="851" w:hanging="283"/>
        <w:jc w:val="both"/>
        <w:rPr>
          <w:sz w:val="22"/>
          <w:szCs w:val="22"/>
        </w:rPr>
      </w:pPr>
      <w:r w:rsidRPr="007E56C5">
        <w:rPr>
          <w:sz w:val="22"/>
          <w:szCs w:val="22"/>
        </w:rPr>
        <w:t xml:space="preserve">niedostępność na rynku materiałów lub urządzeń wskazanych w ofercie,  dokumentacji projektowej lub technicznej spowodowana zaprzestaniem produkcji lub wycofaniem </w:t>
      </w:r>
      <w:r w:rsidRPr="007E56C5">
        <w:rPr>
          <w:sz w:val="22"/>
          <w:szCs w:val="22"/>
        </w:rPr>
        <w:br/>
        <w:t>z rynku tych materiałów lub urządzeń;</w:t>
      </w:r>
    </w:p>
    <w:p w14:paraId="2D4D9DF0" w14:textId="77777777" w:rsidR="008A479D" w:rsidRPr="007E56C5" w:rsidRDefault="008A479D" w:rsidP="00DB317B">
      <w:pPr>
        <w:numPr>
          <w:ilvl w:val="0"/>
          <w:numId w:val="35"/>
        </w:numPr>
        <w:spacing w:line="276" w:lineRule="auto"/>
        <w:ind w:left="851" w:hanging="283"/>
        <w:jc w:val="both"/>
        <w:rPr>
          <w:sz w:val="22"/>
          <w:szCs w:val="22"/>
        </w:rPr>
      </w:pPr>
      <w:r w:rsidRPr="007E56C5">
        <w:rPr>
          <w:sz w:val="22"/>
          <w:szCs w:val="22"/>
        </w:rPr>
        <w:t>pojawienie się na rynku, części, materiałów lub urządzeń nowszej generacji pozwalających na zaoszczędzenie kosztów realizacji przedmiotu Umowy lub kosztów eksploatacji wykonanego przedmiotu Umowy;</w:t>
      </w:r>
    </w:p>
    <w:p w14:paraId="15B0CCD8" w14:textId="77777777" w:rsidR="008A479D" w:rsidRPr="007E56C5" w:rsidRDefault="008A479D" w:rsidP="00DB317B">
      <w:pPr>
        <w:numPr>
          <w:ilvl w:val="0"/>
          <w:numId w:val="35"/>
        </w:numPr>
        <w:spacing w:line="276" w:lineRule="auto"/>
        <w:ind w:left="851" w:hanging="283"/>
        <w:jc w:val="both"/>
        <w:rPr>
          <w:sz w:val="22"/>
          <w:szCs w:val="22"/>
        </w:rPr>
      </w:pPr>
      <w:r w:rsidRPr="007E56C5">
        <w:rPr>
          <w:sz w:val="22"/>
          <w:szCs w:val="22"/>
        </w:rPr>
        <w:t>pojawienie się nowszej technologii wykonania przedmiotu Umowy pozwalającej na zaoszczędzenie czasu realizacji Umowy lub jego kosztów, jak również kosztów eksploatacji wykonanego przedmiotu Umowy;</w:t>
      </w:r>
    </w:p>
    <w:p w14:paraId="3AAF26FA" w14:textId="77777777" w:rsidR="008A479D" w:rsidRPr="007E56C5" w:rsidRDefault="008A479D" w:rsidP="00DB317B">
      <w:pPr>
        <w:numPr>
          <w:ilvl w:val="0"/>
          <w:numId w:val="35"/>
        </w:numPr>
        <w:spacing w:line="276" w:lineRule="auto"/>
        <w:ind w:left="851" w:hanging="283"/>
        <w:jc w:val="both"/>
        <w:rPr>
          <w:sz w:val="22"/>
          <w:szCs w:val="22"/>
        </w:rPr>
      </w:pPr>
      <w:r w:rsidRPr="007E56C5">
        <w:rPr>
          <w:sz w:val="22"/>
          <w:szCs w:val="22"/>
        </w:rPr>
        <w:t>konieczność zaspokojenia roszczeń lub oczekiwań osób trzecich – w tym grup społecznych lub zawodowych nie artykułowanych lub nie możliwych do jednoznacznego określenia w</w:t>
      </w:r>
      <w:r w:rsidR="001B0B52">
        <w:rPr>
          <w:sz w:val="22"/>
          <w:szCs w:val="22"/>
        </w:rPr>
        <w:t> </w:t>
      </w:r>
      <w:r w:rsidRPr="007E56C5">
        <w:rPr>
          <w:sz w:val="22"/>
          <w:szCs w:val="22"/>
        </w:rPr>
        <w:t>chwili zawierania Umowy</w:t>
      </w:r>
    </w:p>
    <w:p w14:paraId="6C771A9C" w14:textId="77777777" w:rsidR="008A479D" w:rsidRPr="007E56C5" w:rsidRDefault="008A479D" w:rsidP="007E56C5">
      <w:pPr>
        <w:spacing w:line="276" w:lineRule="auto"/>
        <w:jc w:val="both"/>
        <w:rPr>
          <w:sz w:val="22"/>
          <w:szCs w:val="22"/>
        </w:rPr>
      </w:pPr>
      <w:r w:rsidRPr="007E56C5">
        <w:rPr>
          <w:sz w:val="22"/>
          <w:szCs w:val="22"/>
        </w:rPr>
        <w:t xml:space="preserve">Zmiany, o których mowa nie mogą stanowić podstawy zwiększenia wynagrodzenia. Każda ze wskazywanych zmian może być powiązana z obniżeniem wynagrodzenia. </w:t>
      </w:r>
    </w:p>
    <w:p w14:paraId="3044D20D" w14:textId="77777777" w:rsidR="008A479D" w:rsidRPr="007E56C5" w:rsidRDefault="008A479D" w:rsidP="001B0B52">
      <w:pPr>
        <w:numPr>
          <w:ilvl w:val="0"/>
          <w:numId w:val="29"/>
        </w:numPr>
        <w:tabs>
          <w:tab w:val="clear" w:pos="360"/>
        </w:tabs>
        <w:spacing w:before="120" w:line="276" w:lineRule="auto"/>
        <w:ind w:left="284" w:hanging="284"/>
        <w:jc w:val="both"/>
        <w:rPr>
          <w:sz w:val="22"/>
          <w:szCs w:val="22"/>
        </w:rPr>
      </w:pPr>
      <w:r w:rsidRPr="007E56C5">
        <w:rPr>
          <w:sz w:val="22"/>
          <w:szCs w:val="22"/>
          <w:u w:val="single"/>
        </w:rPr>
        <w:t>Zmiany zakresu rzeczowego Umowy</w:t>
      </w:r>
      <w:r w:rsidRPr="007E56C5">
        <w:rPr>
          <w:sz w:val="22"/>
          <w:szCs w:val="22"/>
        </w:rPr>
        <w:t>:</w:t>
      </w:r>
    </w:p>
    <w:p w14:paraId="5B3B0E78" w14:textId="77777777" w:rsidR="008A479D" w:rsidRPr="007E56C5" w:rsidRDefault="008A479D" w:rsidP="001B0B52">
      <w:pPr>
        <w:pStyle w:val="Akapitzlist"/>
        <w:numPr>
          <w:ilvl w:val="0"/>
          <w:numId w:val="36"/>
        </w:numPr>
        <w:spacing w:line="276" w:lineRule="auto"/>
        <w:ind w:left="567" w:hanging="283"/>
        <w:jc w:val="both"/>
        <w:rPr>
          <w:sz w:val="22"/>
          <w:szCs w:val="22"/>
        </w:rPr>
      </w:pPr>
      <w:r w:rsidRPr="007E56C5">
        <w:rPr>
          <w:sz w:val="22"/>
          <w:szCs w:val="22"/>
        </w:rPr>
        <w:t>zmniejszenie zakresu rzeczowego Umowy poprzez jego dostosowanie do aktualnej sytuacji Zamawiającego w związku z dokonanymi u Zamawiającego zmianami ze względów technologicznych, organizacyjnych i ekonomicznych.</w:t>
      </w:r>
    </w:p>
    <w:p w14:paraId="03A6F1F5" w14:textId="77777777" w:rsidR="008A479D" w:rsidRPr="007E56C5" w:rsidRDefault="008A479D" w:rsidP="001B0B52">
      <w:pPr>
        <w:numPr>
          <w:ilvl w:val="0"/>
          <w:numId w:val="29"/>
        </w:numPr>
        <w:tabs>
          <w:tab w:val="clear" w:pos="360"/>
        </w:tabs>
        <w:spacing w:before="120" w:line="276" w:lineRule="auto"/>
        <w:ind w:left="284" w:hanging="284"/>
        <w:jc w:val="both"/>
        <w:rPr>
          <w:sz w:val="22"/>
          <w:szCs w:val="22"/>
          <w:u w:val="single"/>
        </w:rPr>
      </w:pPr>
      <w:bookmarkStart w:id="103" w:name="_Hlk67648500"/>
      <w:bookmarkEnd w:id="101"/>
      <w:r w:rsidRPr="007E56C5">
        <w:rPr>
          <w:sz w:val="22"/>
          <w:szCs w:val="22"/>
          <w:u w:val="single"/>
        </w:rPr>
        <w:t xml:space="preserve">Zmiany organizacji spełniania świadczenia </w:t>
      </w:r>
    </w:p>
    <w:bookmarkEnd w:id="103"/>
    <w:p w14:paraId="369CE7BF" w14:textId="77777777" w:rsidR="008A479D" w:rsidRPr="007E56C5" w:rsidRDefault="008A479D" w:rsidP="001B0B52">
      <w:pPr>
        <w:numPr>
          <w:ilvl w:val="0"/>
          <w:numId w:val="37"/>
        </w:numPr>
        <w:spacing w:line="276" w:lineRule="auto"/>
        <w:ind w:left="567" w:hanging="283"/>
        <w:jc w:val="both"/>
        <w:rPr>
          <w:sz w:val="22"/>
          <w:szCs w:val="22"/>
        </w:rPr>
      </w:pPr>
      <w:r w:rsidRPr="007E56C5">
        <w:rPr>
          <w:sz w:val="22"/>
          <w:szCs w:val="22"/>
        </w:rPr>
        <w:t>Zmiana zasad dokonywania odbiorów świadczonych usług lub robót, jeśli nie zmniejszy to zasad bezpieczeństwa i nie spowoduje zwiększenia kosztów dokonywania odbiorów, które obciążałyby zamawiającego.</w:t>
      </w:r>
    </w:p>
    <w:p w14:paraId="3C735684" w14:textId="77777777" w:rsidR="008A479D" w:rsidRPr="007E56C5" w:rsidRDefault="008A479D" w:rsidP="001B0B52">
      <w:pPr>
        <w:numPr>
          <w:ilvl w:val="0"/>
          <w:numId w:val="37"/>
        </w:numPr>
        <w:spacing w:line="276" w:lineRule="auto"/>
        <w:ind w:left="567" w:hanging="283"/>
        <w:jc w:val="both"/>
        <w:rPr>
          <w:sz w:val="22"/>
          <w:szCs w:val="22"/>
        </w:rPr>
      </w:pPr>
      <w:r w:rsidRPr="007E56C5">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2FCACE69" w14:textId="77777777" w:rsidR="008A479D" w:rsidRPr="007E56C5" w:rsidRDefault="008A479D" w:rsidP="001B0B52">
      <w:pPr>
        <w:numPr>
          <w:ilvl w:val="0"/>
          <w:numId w:val="29"/>
        </w:numPr>
        <w:tabs>
          <w:tab w:val="clear" w:pos="360"/>
        </w:tabs>
        <w:spacing w:before="120" w:line="276" w:lineRule="auto"/>
        <w:ind w:left="284" w:hanging="284"/>
        <w:jc w:val="both"/>
        <w:rPr>
          <w:sz w:val="22"/>
          <w:szCs w:val="22"/>
          <w:u w:val="single"/>
        </w:rPr>
      </w:pPr>
      <w:bookmarkStart w:id="104" w:name="_Hlk67648629"/>
      <w:r w:rsidRPr="007E56C5">
        <w:rPr>
          <w:sz w:val="22"/>
          <w:szCs w:val="22"/>
          <w:u w:val="single"/>
        </w:rPr>
        <w:t xml:space="preserve">Płatności </w:t>
      </w:r>
    </w:p>
    <w:p w14:paraId="125D5E6D" w14:textId="77777777" w:rsidR="008A479D" w:rsidRPr="007E56C5" w:rsidRDefault="008A479D" w:rsidP="001B0B52">
      <w:pPr>
        <w:numPr>
          <w:ilvl w:val="0"/>
          <w:numId w:val="38"/>
        </w:numPr>
        <w:spacing w:line="276" w:lineRule="auto"/>
        <w:ind w:left="567" w:hanging="283"/>
        <w:jc w:val="both"/>
        <w:rPr>
          <w:sz w:val="22"/>
          <w:szCs w:val="22"/>
        </w:rPr>
      </w:pPr>
      <w:r w:rsidRPr="007E56C5">
        <w:rPr>
          <w:sz w:val="22"/>
          <w:szCs w:val="22"/>
        </w:rPr>
        <w:t xml:space="preserve">w przypadku zmiany  w wysokościach i sposobie płatności należności </w:t>
      </w:r>
      <w:proofErr w:type="spellStart"/>
      <w:r w:rsidRPr="007E56C5">
        <w:rPr>
          <w:sz w:val="22"/>
          <w:szCs w:val="22"/>
        </w:rPr>
        <w:t>publiczno</w:t>
      </w:r>
      <w:proofErr w:type="spellEnd"/>
      <w:r w:rsidRPr="007E56C5">
        <w:rPr>
          <w:sz w:val="22"/>
          <w:szCs w:val="22"/>
        </w:rPr>
        <w:t xml:space="preserve"> – prawnych – poprzez dostosowanie treści Umowy do obowiązujących przepisów,</w:t>
      </w:r>
    </w:p>
    <w:p w14:paraId="22FC2BA1" w14:textId="77777777" w:rsidR="008A479D" w:rsidRPr="007E56C5" w:rsidRDefault="008A479D" w:rsidP="001B0B52">
      <w:pPr>
        <w:numPr>
          <w:ilvl w:val="0"/>
          <w:numId w:val="38"/>
        </w:numPr>
        <w:spacing w:line="276" w:lineRule="auto"/>
        <w:ind w:left="567" w:hanging="283"/>
        <w:jc w:val="both"/>
        <w:rPr>
          <w:sz w:val="22"/>
          <w:szCs w:val="22"/>
        </w:rPr>
      </w:pPr>
      <w:r w:rsidRPr="007E56C5">
        <w:rPr>
          <w:sz w:val="22"/>
          <w:szCs w:val="22"/>
        </w:rPr>
        <w:t xml:space="preserve">Zmiany terminów płatności wynikające z wszelkich zmian wprowadzanych do Umowy, </w:t>
      </w:r>
      <w:r w:rsidRPr="007E56C5">
        <w:rPr>
          <w:sz w:val="22"/>
          <w:szCs w:val="22"/>
        </w:rPr>
        <w:br/>
        <w:t>a także zmiany samoistne o ile nie spowodują konieczności zapłaty odsetek lub wynagrodzenia w większej kwocie wykonawcy.</w:t>
      </w:r>
    </w:p>
    <w:p w14:paraId="3F228386" w14:textId="77777777" w:rsidR="008A479D" w:rsidRPr="007E56C5" w:rsidRDefault="008A479D" w:rsidP="001B0B52">
      <w:pPr>
        <w:numPr>
          <w:ilvl w:val="0"/>
          <w:numId w:val="38"/>
        </w:numPr>
        <w:spacing w:line="276" w:lineRule="auto"/>
        <w:ind w:left="567" w:hanging="283"/>
        <w:jc w:val="both"/>
        <w:rPr>
          <w:sz w:val="22"/>
          <w:szCs w:val="22"/>
        </w:rPr>
      </w:pPr>
      <w:r w:rsidRPr="007E56C5">
        <w:rPr>
          <w:sz w:val="22"/>
          <w:szCs w:val="22"/>
        </w:rPr>
        <w:t>Miarkowanie wysokości kar umownych w okolicznościach wskazywanych</w:t>
      </w:r>
      <w:r w:rsidR="001B0B52">
        <w:rPr>
          <w:sz w:val="22"/>
          <w:szCs w:val="22"/>
        </w:rPr>
        <w:t xml:space="preserve"> </w:t>
      </w:r>
      <w:r w:rsidRPr="007E56C5">
        <w:rPr>
          <w:sz w:val="22"/>
          <w:szCs w:val="22"/>
        </w:rPr>
        <w:t>w odpowiednich przepisach kodeksu cywilnego.</w:t>
      </w:r>
    </w:p>
    <w:p w14:paraId="2A1C82D3" w14:textId="77777777" w:rsidR="008A479D" w:rsidRPr="007E56C5" w:rsidRDefault="008A479D" w:rsidP="001B0B52">
      <w:pPr>
        <w:numPr>
          <w:ilvl w:val="0"/>
          <w:numId w:val="29"/>
        </w:numPr>
        <w:tabs>
          <w:tab w:val="clear" w:pos="360"/>
        </w:tabs>
        <w:spacing w:before="120" w:line="276" w:lineRule="auto"/>
        <w:ind w:left="284" w:hanging="284"/>
        <w:jc w:val="both"/>
        <w:rPr>
          <w:sz w:val="22"/>
          <w:szCs w:val="22"/>
          <w:u w:val="single"/>
        </w:rPr>
      </w:pPr>
      <w:r w:rsidRPr="007E56C5">
        <w:rPr>
          <w:sz w:val="22"/>
          <w:szCs w:val="22"/>
          <w:u w:val="single"/>
        </w:rPr>
        <w:lastRenderedPageBreak/>
        <w:t xml:space="preserve">Pozostałe zmiany </w:t>
      </w:r>
    </w:p>
    <w:p w14:paraId="22D395A5" w14:textId="77777777" w:rsidR="008A479D" w:rsidRPr="007E56C5" w:rsidRDefault="008A479D" w:rsidP="001B0B52">
      <w:pPr>
        <w:numPr>
          <w:ilvl w:val="0"/>
          <w:numId w:val="39"/>
        </w:numPr>
        <w:spacing w:line="276" w:lineRule="auto"/>
        <w:ind w:left="567" w:hanging="283"/>
        <w:rPr>
          <w:sz w:val="22"/>
          <w:szCs w:val="22"/>
        </w:rPr>
      </w:pPr>
      <w:r w:rsidRPr="007E56C5">
        <w:rPr>
          <w:sz w:val="22"/>
          <w:szCs w:val="22"/>
        </w:rPr>
        <w:t>siła wyższa uniemożliwiająca wykonanie przedmiotu Umowy zgodnie z SWZ;</w:t>
      </w:r>
    </w:p>
    <w:p w14:paraId="2A20AF3D" w14:textId="77777777" w:rsidR="008A479D" w:rsidRPr="007E56C5" w:rsidRDefault="008A479D" w:rsidP="001B0B52">
      <w:pPr>
        <w:numPr>
          <w:ilvl w:val="0"/>
          <w:numId w:val="39"/>
        </w:numPr>
        <w:spacing w:line="276" w:lineRule="auto"/>
        <w:ind w:left="567" w:hanging="283"/>
        <w:jc w:val="both"/>
        <w:rPr>
          <w:sz w:val="22"/>
          <w:szCs w:val="22"/>
        </w:rPr>
      </w:pPr>
      <w:r w:rsidRPr="007E56C5">
        <w:rPr>
          <w:sz w:val="22"/>
          <w:szCs w:val="22"/>
        </w:rPr>
        <w:t xml:space="preserve">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 </w:t>
      </w:r>
    </w:p>
    <w:p w14:paraId="42EF77E6" w14:textId="77777777" w:rsidR="008A479D" w:rsidRPr="007E56C5" w:rsidRDefault="008A479D" w:rsidP="001B0B52">
      <w:pPr>
        <w:numPr>
          <w:ilvl w:val="0"/>
          <w:numId w:val="39"/>
        </w:numPr>
        <w:spacing w:line="276" w:lineRule="auto"/>
        <w:ind w:left="567" w:hanging="283"/>
        <w:jc w:val="both"/>
        <w:rPr>
          <w:sz w:val="22"/>
          <w:szCs w:val="22"/>
        </w:rPr>
      </w:pPr>
      <w:r w:rsidRPr="007E56C5">
        <w:rPr>
          <w:sz w:val="22"/>
          <w:szCs w:val="22"/>
        </w:rPr>
        <w:t xml:space="preserve">zmiany uzasadnione okolicznościami o których mowa w art. 357.1 </w:t>
      </w:r>
      <w:proofErr w:type="spellStart"/>
      <w:r w:rsidRPr="007E56C5">
        <w:rPr>
          <w:sz w:val="22"/>
          <w:szCs w:val="22"/>
        </w:rPr>
        <w:t>Kc</w:t>
      </w:r>
      <w:proofErr w:type="spellEnd"/>
      <w:r w:rsidRPr="007E56C5">
        <w:rPr>
          <w:sz w:val="22"/>
          <w:szCs w:val="22"/>
        </w:rPr>
        <w:t xml:space="preserve"> z uwzględnieniem faktu, że za rażącą zostanie uznana strata w wysokości, o której mowa w art. 397 </w:t>
      </w:r>
      <w:proofErr w:type="spellStart"/>
      <w:r w:rsidRPr="007E56C5">
        <w:rPr>
          <w:sz w:val="22"/>
          <w:szCs w:val="22"/>
        </w:rPr>
        <w:t>ksh</w:t>
      </w:r>
      <w:proofErr w:type="spellEnd"/>
      <w:r w:rsidRPr="007E56C5">
        <w:rPr>
          <w:sz w:val="22"/>
          <w:szCs w:val="22"/>
        </w:rPr>
        <w:t>;</w:t>
      </w:r>
    </w:p>
    <w:p w14:paraId="77D789FE" w14:textId="77777777" w:rsidR="008A479D" w:rsidRPr="007E56C5" w:rsidRDefault="008A479D" w:rsidP="001B0B52">
      <w:pPr>
        <w:numPr>
          <w:ilvl w:val="0"/>
          <w:numId w:val="39"/>
        </w:numPr>
        <w:spacing w:line="276" w:lineRule="auto"/>
        <w:ind w:left="567" w:hanging="283"/>
        <w:jc w:val="both"/>
        <w:rPr>
          <w:sz w:val="22"/>
          <w:szCs w:val="22"/>
        </w:rPr>
      </w:pPr>
      <w:r w:rsidRPr="007E56C5">
        <w:rPr>
          <w:sz w:val="22"/>
          <w:szCs w:val="22"/>
        </w:rPr>
        <w:t>wydłużenie okresu gwarancji lub rękojmi, o dowolny okres.</w:t>
      </w:r>
    </w:p>
    <w:p w14:paraId="22D5D481" w14:textId="77777777" w:rsidR="008A479D" w:rsidRPr="007E56C5" w:rsidRDefault="008A479D" w:rsidP="001B0B52">
      <w:pPr>
        <w:pStyle w:val="Akapitzlist"/>
        <w:spacing w:before="120" w:after="120" w:line="276" w:lineRule="auto"/>
        <w:ind w:left="0"/>
        <w:jc w:val="both"/>
        <w:rPr>
          <w:sz w:val="22"/>
          <w:szCs w:val="22"/>
        </w:rPr>
      </w:pPr>
      <w:r w:rsidRPr="007E56C5">
        <w:rPr>
          <w:sz w:val="22"/>
          <w:szCs w:val="22"/>
        </w:rPr>
        <w:t>Powyższe zmiany zostaną wprowadzone do Umowy stosownym aneksami.</w:t>
      </w:r>
    </w:p>
    <w:p w14:paraId="00461CD4" w14:textId="77777777" w:rsidR="00BD6547" w:rsidRPr="007E56C5" w:rsidRDefault="003D6EC2" w:rsidP="001B0B52">
      <w:pPr>
        <w:numPr>
          <w:ilvl w:val="0"/>
          <w:numId w:val="29"/>
        </w:numPr>
        <w:tabs>
          <w:tab w:val="clear" w:pos="360"/>
        </w:tabs>
        <w:spacing w:line="276" w:lineRule="auto"/>
        <w:ind w:left="284" w:hanging="354"/>
        <w:jc w:val="both"/>
        <w:rPr>
          <w:sz w:val="22"/>
          <w:szCs w:val="22"/>
          <w:u w:val="single"/>
        </w:rPr>
      </w:pPr>
      <w:r>
        <w:rPr>
          <w:sz w:val="22"/>
          <w:szCs w:val="22"/>
          <w:u w:val="single"/>
        </w:rPr>
        <w:t>Waloryzacja</w:t>
      </w:r>
    </w:p>
    <w:p w14:paraId="1CCC9AD4" w14:textId="7867C9D0" w:rsidR="006C3DDC" w:rsidRPr="007E56C5" w:rsidRDefault="006C3DDC" w:rsidP="000511D8">
      <w:pPr>
        <w:numPr>
          <w:ilvl w:val="0"/>
          <w:numId w:val="107"/>
        </w:numPr>
        <w:spacing w:before="120" w:after="120" w:line="276" w:lineRule="auto"/>
        <w:jc w:val="both"/>
        <w:rPr>
          <w:color w:val="000000"/>
          <w:sz w:val="22"/>
          <w:szCs w:val="22"/>
        </w:rPr>
      </w:pPr>
      <w:r w:rsidRPr="007E56C5">
        <w:rPr>
          <w:color w:val="000000"/>
          <w:sz w:val="22"/>
          <w:szCs w:val="22"/>
        </w:rPr>
        <w:t>W przypadku, gdy okres obowiązywania umowy ramowej przekracza 12 miesięcy sygnatariusze</w:t>
      </w:r>
      <w:r w:rsidR="00D54E6A">
        <w:rPr>
          <w:color w:val="000000"/>
          <w:sz w:val="22"/>
          <w:szCs w:val="22"/>
        </w:rPr>
        <w:t xml:space="preserve"> (Wykonawcy)</w:t>
      </w:r>
      <w:r w:rsidRPr="007E56C5">
        <w:rPr>
          <w:color w:val="000000"/>
          <w:sz w:val="22"/>
          <w:szCs w:val="22"/>
        </w:rPr>
        <w:t xml:space="preserve"> umowy ramowej na etapie składania oferty w postępowaniu wykonawczym są zobowiązani do uwzględnienia średniorocznego wskaźnika cen towarów i usług konsumpcyjnych ogłaszanego w</w:t>
      </w:r>
      <w:r w:rsidR="003D6EC2">
        <w:rPr>
          <w:color w:val="000000"/>
          <w:sz w:val="22"/>
          <w:szCs w:val="22"/>
        </w:rPr>
        <w:t> </w:t>
      </w:r>
      <w:r w:rsidRPr="007E56C5">
        <w:rPr>
          <w:color w:val="000000"/>
          <w:sz w:val="22"/>
          <w:szCs w:val="22"/>
        </w:rPr>
        <w:t>komunikacie Prezesa Głównego Urzędu Statystycznego za poprzedni rok kalendarzowy wg następujących zasad :</w:t>
      </w:r>
    </w:p>
    <w:tbl>
      <w:tblPr>
        <w:tblW w:w="956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1"/>
        <w:gridCol w:w="1843"/>
        <w:gridCol w:w="2230"/>
        <w:gridCol w:w="2022"/>
        <w:gridCol w:w="1664"/>
      </w:tblGrid>
      <w:tr w:rsidR="006C3DDC" w:rsidRPr="007E56C5" w14:paraId="12182B8D" w14:textId="77777777" w:rsidTr="001B0B52">
        <w:trPr>
          <w:trHeight w:val="206"/>
        </w:trPr>
        <w:tc>
          <w:tcPr>
            <w:tcW w:w="1801" w:type="dxa"/>
            <w:vAlign w:val="center"/>
          </w:tcPr>
          <w:p w14:paraId="705C7821" w14:textId="77777777" w:rsidR="006C3DDC" w:rsidRPr="007E56C5" w:rsidRDefault="006C3DDC" w:rsidP="007E56C5">
            <w:pPr>
              <w:pStyle w:val="Akapitzlist"/>
              <w:spacing w:line="276" w:lineRule="auto"/>
              <w:ind w:left="0"/>
              <w:jc w:val="center"/>
              <w:rPr>
                <w:b/>
                <w:bCs/>
                <w:sz w:val="22"/>
                <w:szCs w:val="22"/>
              </w:rPr>
            </w:pPr>
            <w:r w:rsidRPr="007E56C5">
              <w:rPr>
                <w:b/>
                <w:bCs/>
                <w:sz w:val="22"/>
                <w:szCs w:val="22"/>
              </w:rPr>
              <w:t xml:space="preserve">Rodzaj zamówienia wykonawczego – udzielanego na podstawie umowy ramowej </w:t>
            </w:r>
          </w:p>
        </w:tc>
        <w:tc>
          <w:tcPr>
            <w:tcW w:w="1843" w:type="dxa"/>
            <w:vAlign w:val="center"/>
          </w:tcPr>
          <w:p w14:paraId="26796C4C" w14:textId="77777777" w:rsidR="006C3DDC" w:rsidRPr="007E56C5" w:rsidRDefault="006C3DDC" w:rsidP="007E56C5">
            <w:pPr>
              <w:pStyle w:val="Akapitzlist"/>
              <w:spacing w:line="276" w:lineRule="auto"/>
              <w:ind w:left="0"/>
              <w:jc w:val="center"/>
              <w:rPr>
                <w:b/>
                <w:bCs/>
                <w:sz w:val="22"/>
                <w:szCs w:val="22"/>
              </w:rPr>
            </w:pPr>
            <w:r w:rsidRPr="007E56C5">
              <w:rPr>
                <w:b/>
                <w:bCs/>
                <w:sz w:val="22"/>
                <w:szCs w:val="22"/>
              </w:rPr>
              <w:t>Termin wszczęcia postępowania wykonawczego – przekazania zaproszenia</w:t>
            </w:r>
          </w:p>
        </w:tc>
        <w:tc>
          <w:tcPr>
            <w:tcW w:w="2230" w:type="dxa"/>
            <w:vAlign w:val="center"/>
          </w:tcPr>
          <w:p w14:paraId="1B3C5F14" w14:textId="77777777" w:rsidR="006C3DDC" w:rsidRPr="007E56C5" w:rsidRDefault="006C3DDC" w:rsidP="007E56C5">
            <w:pPr>
              <w:pStyle w:val="Akapitzlist"/>
              <w:spacing w:line="276" w:lineRule="auto"/>
              <w:ind w:left="0"/>
              <w:jc w:val="center"/>
              <w:rPr>
                <w:b/>
                <w:bCs/>
                <w:sz w:val="22"/>
                <w:szCs w:val="22"/>
              </w:rPr>
            </w:pPr>
            <w:r w:rsidRPr="007E56C5">
              <w:rPr>
                <w:b/>
                <w:bCs/>
                <w:sz w:val="22"/>
                <w:szCs w:val="22"/>
              </w:rPr>
              <w:t>Okres obowiązywania umowy wykonawczej/termin realizacji zamówienia wykonawczego</w:t>
            </w:r>
          </w:p>
        </w:tc>
        <w:tc>
          <w:tcPr>
            <w:tcW w:w="2022" w:type="dxa"/>
            <w:vAlign w:val="center"/>
          </w:tcPr>
          <w:p w14:paraId="76182FF8" w14:textId="77777777" w:rsidR="006C3DDC" w:rsidRPr="007E56C5" w:rsidRDefault="006C3DDC" w:rsidP="007E56C5">
            <w:pPr>
              <w:pStyle w:val="Akapitzlist"/>
              <w:spacing w:line="276" w:lineRule="auto"/>
              <w:ind w:left="0"/>
              <w:jc w:val="center"/>
              <w:rPr>
                <w:b/>
                <w:bCs/>
                <w:sz w:val="22"/>
                <w:szCs w:val="22"/>
              </w:rPr>
            </w:pPr>
            <w:r w:rsidRPr="007E56C5">
              <w:rPr>
                <w:b/>
                <w:bCs/>
                <w:sz w:val="22"/>
                <w:szCs w:val="22"/>
              </w:rPr>
              <w:t>Waloryzacja</w:t>
            </w:r>
          </w:p>
        </w:tc>
        <w:tc>
          <w:tcPr>
            <w:tcW w:w="1664" w:type="dxa"/>
            <w:vAlign w:val="center"/>
          </w:tcPr>
          <w:p w14:paraId="18F535A8" w14:textId="77777777" w:rsidR="006C3DDC" w:rsidRPr="007E56C5" w:rsidRDefault="006C3DDC" w:rsidP="007E56C5">
            <w:pPr>
              <w:pStyle w:val="Akapitzlist"/>
              <w:spacing w:line="276" w:lineRule="auto"/>
              <w:ind w:left="0"/>
              <w:jc w:val="center"/>
              <w:rPr>
                <w:b/>
                <w:bCs/>
                <w:sz w:val="22"/>
                <w:szCs w:val="22"/>
              </w:rPr>
            </w:pPr>
            <w:r w:rsidRPr="007E56C5">
              <w:rPr>
                <w:b/>
                <w:bCs/>
                <w:sz w:val="22"/>
                <w:szCs w:val="22"/>
              </w:rPr>
              <w:t>Reguła waloryzacyjna</w:t>
            </w:r>
          </w:p>
        </w:tc>
      </w:tr>
      <w:tr w:rsidR="006C3DDC" w:rsidRPr="007E56C5" w14:paraId="78D16281" w14:textId="77777777" w:rsidTr="001B0B52">
        <w:trPr>
          <w:trHeight w:val="206"/>
        </w:trPr>
        <w:tc>
          <w:tcPr>
            <w:tcW w:w="1801" w:type="dxa"/>
            <w:vAlign w:val="center"/>
          </w:tcPr>
          <w:p w14:paraId="444B7892" w14:textId="77777777" w:rsidR="006C3DDC" w:rsidRPr="007E56C5" w:rsidRDefault="006C3DDC" w:rsidP="001B0B52">
            <w:pPr>
              <w:pStyle w:val="Akapitzlist"/>
              <w:spacing w:line="276" w:lineRule="auto"/>
              <w:ind w:left="0"/>
              <w:jc w:val="center"/>
              <w:rPr>
                <w:sz w:val="22"/>
                <w:szCs w:val="22"/>
              </w:rPr>
            </w:pPr>
            <w:r w:rsidRPr="007E56C5">
              <w:rPr>
                <w:sz w:val="22"/>
                <w:szCs w:val="22"/>
              </w:rPr>
              <w:t xml:space="preserve">Nieobjęte regulacją </w:t>
            </w:r>
            <w:r w:rsidRPr="007E56C5">
              <w:rPr>
                <w:sz w:val="22"/>
                <w:szCs w:val="22"/>
              </w:rPr>
              <w:br/>
              <w:t xml:space="preserve">w rozumieniu </w:t>
            </w:r>
            <w:r w:rsidRPr="007E56C5">
              <w:rPr>
                <w:sz w:val="22"/>
                <w:szCs w:val="22"/>
              </w:rPr>
              <w:br/>
              <w:t xml:space="preserve">art. 2 ust. 1 pkt 2) ustawy </w:t>
            </w:r>
            <w:proofErr w:type="spellStart"/>
            <w:r w:rsidRPr="007E56C5">
              <w:rPr>
                <w:sz w:val="22"/>
                <w:szCs w:val="22"/>
              </w:rPr>
              <w:t>Pzp</w:t>
            </w:r>
            <w:proofErr w:type="spellEnd"/>
          </w:p>
        </w:tc>
        <w:tc>
          <w:tcPr>
            <w:tcW w:w="1843" w:type="dxa"/>
            <w:vAlign w:val="center"/>
          </w:tcPr>
          <w:p w14:paraId="1E5D434C" w14:textId="77777777" w:rsidR="006C3DDC" w:rsidRPr="007E56C5" w:rsidRDefault="006C3DDC" w:rsidP="001B0B52">
            <w:pPr>
              <w:pStyle w:val="Akapitzlist"/>
              <w:spacing w:line="276" w:lineRule="auto"/>
              <w:ind w:left="0"/>
              <w:jc w:val="center"/>
              <w:rPr>
                <w:sz w:val="22"/>
                <w:szCs w:val="22"/>
              </w:rPr>
            </w:pPr>
            <w:r w:rsidRPr="007E56C5">
              <w:rPr>
                <w:sz w:val="22"/>
                <w:szCs w:val="22"/>
              </w:rPr>
              <w:t>Wszczęte w całym okresie obowiązywania umowy ramowej</w:t>
            </w:r>
          </w:p>
        </w:tc>
        <w:tc>
          <w:tcPr>
            <w:tcW w:w="2230" w:type="dxa"/>
            <w:vAlign w:val="center"/>
          </w:tcPr>
          <w:p w14:paraId="7AEB6E4E" w14:textId="77777777" w:rsidR="006C3DDC" w:rsidRPr="007E56C5" w:rsidRDefault="006C3DDC" w:rsidP="001B0B52">
            <w:pPr>
              <w:pStyle w:val="Akapitzlist"/>
              <w:spacing w:line="276" w:lineRule="auto"/>
              <w:ind w:left="0"/>
              <w:jc w:val="center"/>
              <w:rPr>
                <w:sz w:val="22"/>
                <w:szCs w:val="22"/>
              </w:rPr>
            </w:pPr>
            <w:r w:rsidRPr="007E56C5">
              <w:rPr>
                <w:sz w:val="22"/>
                <w:szCs w:val="22"/>
              </w:rPr>
              <w:t xml:space="preserve">Do 12 miesięcy </w:t>
            </w:r>
            <w:r w:rsidRPr="007E56C5">
              <w:rPr>
                <w:sz w:val="22"/>
                <w:szCs w:val="22"/>
              </w:rPr>
              <w:br/>
              <w:t>lub do wyczerpania budżetu umowy wykonawczej– jeżeli dotyczy</w:t>
            </w:r>
          </w:p>
        </w:tc>
        <w:tc>
          <w:tcPr>
            <w:tcW w:w="2022" w:type="dxa"/>
            <w:vAlign w:val="center"/>
          </w:tcPr>
          <w:p w14:paraId="34F3B347" w14:textId="77777777" w:rsidR="006C3DDC" w:rsidRPr="007E56C5" w:rsidRDefault="006C3DDC" w:rsidP="001B0B52">
            <w:pPr>
              <w:pStyle w:val="Akapitzlist"/>
              <w:spacing w:line="276" w:lineRule="auto"/>
              <w:ind w:left="0"/>
              <w:jc w:val="center"/>
              <w:rPr>
                <w:sz w:val="22"/>
                <w:szCs w:val="22"/>
              </w:rPr>
            </w:pPr>
            <w:r w:rsidRPr="007E56C5">
              <w:rPr>
                <w:sz w:val="22"/>
                <w:szCs w:val="22"/>
              </w:rPr>
              <w:t>NIE</w:t>
            </w:r>
          </w:p>
        </w:tc>
        <w:tc>
          <w:tcPr>
            <w:tcW w:w="1664" w:type="dxa"/>
            <w:vAlign w:val="center"/>
          </w:tcPr>
          <w:p w14:paraId="043177E6" w14:textId="77777777" w:rsidR="006C3DDC" w:rsidRPr="007E56C5" w:rsidRDefault="006C3DDC" w:rsidP="001B0B52">
            <w:pPr>
              <w:pStyle w:val="Akapitzlist"/>
              <w:spacing w:line="276" w:lineRule="auto"/>
              <w:ind w:left="0"/>
              <w:jc w:val="center"/>
              <w:rPr>
                <w:sz w:val="22"/>
                <w:szCs w:val="22"/>
              </w:rPr>
            </w:pPr>
            <w:r w:rsidRPr="007E56C5">
              <w:rPr>
                <w:sz w:val="22"/>
                <w:szCs w:val="22"/>
              </w:rPr>
              <w:t>Nie dotyczy</w:t>
            </w:r>
          </w:p>
        </w:tc>
      </w:tr>
      <w:tr w:rsidR="006C3DDC" w:rsidRPr="007E56C5" w14:paraId="6B260F22" w14:textId="77777777" w:rsidTr="001B0B52">
        <w:trPr>
          <w:trHeight w:val="206"/>
        </w:trPr>
        <w:tc>
          <w:tcPr>
            <w:tcW w:w="1801" w:type="dxa"/>
            <w:vAlign w:val="center"/>
          </w:tcPr>
          <w:p w14:paraId="13BCF8A9" w14:textId="77777777" w:rsidR="006C3DDC" w:rsidRPr="007E56C5" w:rsidRDefault="006C3DDC" w:rsidP="001B0B52">
            <w:pPr>
              <w:pStyle w:val="Akapitzlist"/>
              <w:spacing w:line="276" w:lineRule="auto"/>
              <w:ind w:left="0"/>
              <w:jc w:val="center"/>
              <w:rPr>
                <w:sz w:val="22"/>
                <w:szCs w:val="22"/>
              </w:rPr>
            </w:pPr>
            <w:r w:rsidRPr="007E56C5">
              <w:rPr>
                <w:sz w:val="22"/>
                <w:szCs w:val="22"/>
              </w:rPr>
              <w:t xml:space="preserve">Objęte regulacją </w:t>
            </w:r>
            <w:r w:rsidRPr="007E56C5">
              <w:rPr>
                <w:sz w:val="22"/>
                <w:szCs w:val="22"/>
              </w:rPr>
              <w:br/>
              <w:t xml:space="preserve">w rozumieniu </w:t>
            </w:r>
            <w:r w:rsidRPr="007E56C5">
              <w:rPr>
                <w:sz w:val="22"/>
                <w:szCs w:val="22"/>
              </w:rPr>
              <w:br/>
              <w:t xml:space="preserve">art. 2 ust. 1 pkt 2) ustawy </w:t>
            </w:r>
            <w:proofErr w:type="spellStart"/>
            <w:r w:rsidRPr="007E56C5">
              <w:rPr>
                <w:sz w:val="22"/>
                <w:szCs w:val="22"/>
              </w:rPr>
              <w:t>Pzp</w:t>
            </w:r>
            <w:proofErr w:type="spellEnd"/>
          </w:p>
        </w:tc>
        <w:tc>
          <w:tcPr>
            <w:tcW w:w="1843" w:type="dxa"/>
            <w:vAlign w:val="center"/>
          </w:tcPr>
          <w:p w14:paraId="539C205E" w14:textId="77777777" w:rsidR="006C3DDC" w:rsidRPr="007E56C5" w:rsidRDefault="006C3DDC" w:rsidP="001B0B52">
            <w:pPr>
              <w:pStyle w:val="Akapitzlist"/>
              <w:spacing w:line="276" w:lineRule="auto"/>
              <w:ind w:left="0"/>
              <w:jc w:val="center"/>
              <w:rPr>
                <w:sz w:val="22"/>
                <w:szCs w:val="22"/>
              </w:rPr>
            </w:pPr>
            <w:r w:rsidRPr="007E56C5">
              <w:rPr>
                <w:sz w:val="22"/>
                <w:szCs w:val="22"/>
              </w:rPr>
              <w:t>Wszczęte włącznie do 12 miesiąca obowiązywania umowy ramowej</w:t>
            </w:r>
          </w:p>
        </w:tc>
        <w:tc>
          <w:tcPr>
            <w:tcW w:w="2230" w:type="dxa"/>
            <w:vAlign w:val="center"/>
          </w:tcPr>
          <w:p w14:paraId="2792A019" w14:textId="77777777" w:rsidR="006C3DDC" w:rsidRPr="007E56C5" w:rsidRDefault="006C3DDC" w:rsidP="001B0B52">
            <w:pPr>
              <w:pStyle w:val="Akapitzlist"/>
              <w:spacing w:line="276" w:lineRule="auto"/>
              <w:ind w:left="0"/>
              <w:jc w:val="center"/>
              <w:rPr>
                <w:sz w:val="22"/>
                <w:szCs w:val="22"/>
              </w:rPr>
            </w:pPr>
            <w:r w:rsidRPr="007E56C5">
              <w:rPr>
                <w:sz w:val="22"/>
                <w:szCs w:val="22"/>
              </w:rPr>
              <w:t xml:space="preserve">Do 12 miesięcy </w:t>
            </w:r>
            <w:r w:rsidRPr="007E56C5">
              <w:rPr>
                <w:sz w:val="22"/>
                <w:szCs w:val="22"/>
              </w:rPr>
              <w:br/>
              <w:t>lub do wyczerpania budżetu umowy wykonawczej – jeżeli dotyczy</w:t>
            </w:r>
          </w:p>
        </w:tc>
        <w:tc>
          <w:tcPr>
            <w:tcW w:w="2022" w:type="dxa"/>
            <w:vAlign w:val="center"/>
          </w:tcPr>
          <w:p w14:paraId="3F14B2C7" w14:textId="77777777" w:rsidR="006C3DDC" w:rsidRPr="007E56C5" w:rsidRDefault="006C3DDC" w:rsidP="001B0B52">
            <w:pPr>
              <w:pStyle w:val="Akapitzlist"/>
              <w:spacing w:line="276" w:lineRule="auto"/>
              <w:ind w:left="0"/>
              <w:jc w:val="center"/>
              <w:rPr>
                <w:sz w:val="22"/>
                <w:szCs w:val="22"/>
              </w:rPr>
            </w:pPr>
            <w:r w:rsidRPr="007E56C5">
              <w:rPr>
                <w:sz w:val="22"/>
                <w:szCs w:val="22"/>
              </w:rPr>
              <w:t>NIE</w:t>
            </w:r>
          </w:p>
        </w:tc>
        <w:tc>
          <w:tcPr>
            <w:tcW w:w="1664" w:type="dxa"/>
            <w:vAlign w:val="center"/>
          </w:tcPr>
          <w:p w14:paraId="181B5204" w14:textId="77777777" w:rsidR="006C3DDC" w:rsidRPr="007E56C5" w:rsidRDefault="006C3DDC" w:rsidP="001B0B52">
            <w:pPr>
              <w:pStyle w:val="Akapitzlist"/>
              <w:spacing w:line="276" w:lineRule="auto"/>
              <w:ind w:left="0"/>
              <w:jc w:val="center"/>
              <w:rPr>
                <w:sz w:val="22"/>
                <w:szCs w:val="22"/>
              </w:rPr>
            </w:pPr>
            <w:r w:rsidRPr="007E56C5">
              <w:rPr>
                <w:sz w:val="22"/>
                <w:szCs w:val="22"/>
              </w:rPr>
              <w:t>Nie dotyczy</w:t>
            </w:r>
          </w:p>
        </w:tc>
      </w:tr>
      <w:tr w:rsidR="006C3DDC" w:rsidRPr="007E56C5" w14:paraId="33A6442A" w14:textId="77777777" w:rsidTr="001B0B52">
        <w:trPr>
          <w:trHeight w:val="206"/>
        </w:trPr>
        <w:tc>
          <w:tcPr>
            <w:tcW w:w="1801" w:type="dxa"/>
            <w:vAlign w:val="center"/>
          </w:tcPr>
          <w:p w14:paraId="2E1F8796" w14:textId="77777777" w:rsidR="006C3DDC" w:rsidRPr="007E56C5" w:rsidRDefault="006C3DDC" w:rsidP="001B0B52">
            <w:pPr>
              <w:pStyle w:val="Akapitzlist"/>
              <w:spacing w:line="276" w:lineRule="auto"/>
              <w:ind w:left="0"/>
              <w:jc w:val="center"/>
              <w:rPr>
                <w:sz w:val="22"/>
                <w:szCs w:val="22"/>
              </w:rPr>
            </w:pPr>
            <w:r w:rsidRPr="007E56C5">
              <w:rPr>
                <w:sz w:val="22"/>
                <w:szCs w:val="22"/>
              </w:rPr>
              <w:t xml:space="preserve">Objęte regulacją </w:t>
            </w:r>
            <w:r w:rsidRPr="007E56C5">
              <w:rPr>
                <w:sz w:val="22"/>
                <w:szCs w:val="22"/>
              </w:rPr>
              <w:br/>
              <w:t xml:space="preserve">w rozumieniu </w:t>
            </w:r>
            <w:r w:rsidRPr="007E56C5">
              <w:rPr>
                <w:sz w:val="22"/>
                <w:szCs w:val="22"/>
              </w:rPr>
              <w:br/>
              <w:t xml:space="preserve">art. 2 ust. 1 pkt 2) ustawy </w:t>
            </w:r>
            <w:proofErr w:type="spellStart"/>
            <w:r w:rsidRPr="007E56C5">
              <w:rPr>
                <w:sz w:val="22"/>
                <w:szCs w:val="22"/>
              </w:rPr>
              <w:t>Pzp</w:t>
            </w:r>
            <w:proofErr w:type="spellEnd"/>
          </w:p>
        </w:tc>
        <w:tc>
          <w:tcPr>
            <w:tcW w:w="1843" w:type="dxa"/>
            <w:vAlign w:val="center"/>
          </w:tcPr>
          <w:p w14:paraId="0AA13F44" w14:textId="77777777" w:rsidR="006C3DDC" w:rsidRPr="007E56C5" w:rsidRDefault="006C3DDC" w:rsidP="001B0B52">
            <w:pPr>
              <w:pStyle w:val="Akapitzlist"/>
              <w:spacing w:line="276" w:lineRule="auto"/>
              <w:ind w:left="0"/>
              <w:jc w:val="center"/>
              <w:rPr>
                <w:sz w:val="22"/>
                <w:szCs w:val="22"/>
              </w:rPr>
            </w:pPr>
            <w:r w:rsidRPr="007E56C5">
              <w:rPr>
                <w:sz w:val="22"/>
                <w:szCs w:val="22"/>
              </w:rPr>
              <w:t>Wszczęte po 12 miesiącu obowiązywania umowy ramowej</w:t>
            </w:r>
          </w:p>
        </w:tc>
        <w:tc>
          <w:tcPr>
            <w:tcW w:w="2230" w:type="dxa"/>
            <w:vAlign w:val="center"/>
          </w:tcPr>
          <w:p w14:paraId="6704C8E6" w14:textId="77777777" w:rsidR="006C3DDC" w:rsidRPr="007E56C5" w:rsidRDefault="006C3DDC" w:rsidP="001B0B52">
            <w:pPr>
              <w:pStyle w:val="Akapitzlist"/>
              <w:spacing w:line="276" w:lineRule="auto"/>
              <w:ind w:left="0"/>
              <w:jc w:val="center"/>
              <w:rPr>
                <w:sz w:val="22"/>
                <w:szCs w:val="22"/>
              </w:rPr>
            </w:pPr>
            <w:r w:rsidRPr="007E56C5">
              <w:rPr>
                <w:sz w:val="22"/>
                <w:szCs w:val="22"/>
              </w:rPr>
              <w:t>Do 12 miesięcy włącznie</w:t>
            </w:r>
          </w:p>
        </w:tc>
        <w:tc>
          <w:tcPr>
            <w:tcW w:w="2022" w:type="dxa"/>
            <w:vAlign w:val="center"/>
          </w:tcPr>
          <w:p w14:paraId="3D9C1E69" w14:textId="77777777" w:rsidR="006C3DDC" w:rsidRPr="007E56C5" w:rsidRDefault="006C3DDC" w:rsidP="001B0B52">
            <w:pPr>
              <w:pStyle w:val="Akapitzlist"/>
              <w:spacing w:line="276" w:lineRule="auto"/>
              <w:ind w:left="0"/>
              <w:jc w:val="center"/>
              <w:rPr>
                <w:sz w:val="22"/>
                <w:szCs w:val="22"/>
              </w:rPr>
            </w:pPr>
            <w:r w:rsidRPr="007E56C5">
              <w:rPr>
                <w:sz w:val="22"/>
                <w:szCs w:val="22"/>
              </w:rPr>
              <w:t>TAK</w:t>
            </w:r>
          </w:p>
        </w:tc>
        <w:tc>
          <w:tcPr>
            <w:tcW w:w="1664" w:type="dxa"/>
            <w:vAlign w:val="center"/>
          </w:tcPr>
          <w:p w14:paraId="2947697A" w14:textId="77777777" w:rsidR="006C3DDC" w:rsidRPr="007E56C5" w:rsidRDefault="006C3DDC" w:rsidP="001B0B52">
            <w:pPr>
              <w:pStyle w:val="Akapitzlist"/>
              <w:spacing w:line="276" w:lineRule="auto"/>
              <w:ind w:left="0"/>
              <w:jc w:val="center"/>
              <w:rPr>
                <w:sz w:val="22"/>
                <w:szCs w:val="22"/>
              </w:rPr>
            </w:pPr>
            <w:r w:rsidRPr="007E56C5">
              <w:rPr>
                <w:sz w:val="22"/>
                <w:szCs w:val="22"/>
              </w:rPr>
              <w:t>Zgodnie z regułą 1)</w:t>
            </w:r>
          </w:p>
        </w:tc>
      </w:tr>
      <w:tr w:rsidR="006C3DDC" w:rsidRPr="007E56C5" w14:paraId="39F04539" w14:textId="77777777" w:rsidTr="001B0B52">
        <w:trPr>
          <w:trHeight w:val="206"/>
        </w:trPr>
        <w:tc>
          <w:tcPr>
            <w:tcW w:w="1801" w:type="dxa"/>
            <w:vAlign w:val="center"/>
          </w:tcPr>
          <w:p w14:paraId="0C91C6BE" w14:textId="77777777" w:rsidR="006C3DDC" w:rsidRPr="007E56C5" w:rsidRDefault="006C3DDC" w:rsidP="001B0B52">
            <w:pPr>
              <w:pStyle w:val="Akapitzlist"/>
              <w:spacing w:line="276" w:lineRule="auto"/>
              <w:ind w:left="0"/>
              <w:jc w:val="center"/>
              <w:rPr>
                <w:sz w:val="22"/>
                <w:szCs w:val="22"/>
              </w:rPr>
            </w:pPr>
            <w:r w:rsidRPr="007E56C5">
              <w:rPr>
                <w:sz w:val="22"/>
                <w:szCs w:val="22"/>
              </w:rPr>
              <w:t xml:space="preserve">Objęte regulacją </w:t>
            </w:r>
            <w:r w:rsidRPr="007E56C5">
              <w:rPr>
                <w:sz w:val="22"/>
                <w:szCs w:val="22"/>
              </w:rPr>
              <w:br/>
              <w:t xml:space="preserve">w rozumieniu </w:t>
            </w:r>
            <w:r w:rsidRPr="007E56C5">
              <w:rPr>
                <w:sz w:val="22"/>
                <w:szCs w:val="22"/>
              </w:rPr>
              <w:br/>
              <w:t xml:space="preserve">art. 2 ust. 1 pkt 2) ustawy </w:t>
            </w:r>
            <w:proofErr w:type="spellStart"/>
            <w:r w:rsidRPr="007E56C5">
              <w:rPr>
                <w:sz w:val="22"/>
                <w:szCs w:val="22"/>
              </w:rPr>
              <w:t>Pzp</w:t>
            </w:r>
            <w:proofErr w:type="spellEnd"/>
          </w:p>
        </w:tc>
        <w:tc>
          <w:tcPr>
            <w:tcW w:w="1843" w:type="dxa"/>
            <w:vAlign w:val="center"/>
          </w:tcPr>
          <w:p w14:paraId="4F822570" w14:textId="77777777" w:rsidR="006C3DDC" w:rsidRPr="007E56C5" w:rsidRDefault="006C3DDC" w:rsidP="001B0B52">
            <w:pPr>
              <w:pStyle w:val="Akapitzlist"/>
              <w:spacing w:line="276" w:lineRule="auto"/>
              <w:ind w:left="0"/>
              <w:jc w:val="center"/>
              <w:rPr>
                <w:sz w:val="22"/>
                <w:szCs w:val="22"/>
              </w:rPr>
            </w:pPr>
            <w:r w:rsidRPr="007E56C5">
              <w:rPr>
                <w:sz w:val="22"/>
                <w:szCs w:val="22"/>
              </w:rPr>
              <w:t>Wszczęte po 12 miesiącu obowiązywania umowy ramowej</w:t>
            </w:r>
          </w:p>
        </w:tc>
        <w:tc>
          <w:tcPr>
            <w:tcW w:w="2230" w:type="dxa"/>
            <w:vAlign w:val="center"/>
          </w:tcPr>
          <w:p w14:paraId="4EE31F4A" w14:textId="77777777" w:rsidR="006C3DDC" w:rsidRPr="007E56C5" w:rsidRDefault="006C3DDC" w:rsidP="001B0B52">
            <w:pPr>
              <w:pStyle w:val="Akapitzlist"/>
              <w:spacing w:line="276" w:lineRule="auto"/>
              <w:ind w:left="0"/>
              <w:jc w:val="center"/>
              <w:rPr>
                <w:sz w:val="22"/>
                <w:szCs w:val="22"/>
              </w:rPr>
            </w:pPr>
            <w:r w:rsidRPr="007E56C5">
              <w:rPr>
                <w:sz w:val="22"/>
                <w:szCs w:val="22"/>
              </w:rPr>
              <w:t>Powyżej 12 miesięcy</w:t>
            </w:r>
          </w:p>
        </w:tc>
        <w:tc>
          <w:tcPr>
            <w:tcW w:w="2022" w:type="dxa"/>
            <w:vAlign w:val="center"/>
          </w:tcPr>
          <w:p w14:paraId="7A343F68" w14:textId="77777777" w:rsidR="006C3DDC" w:rsidRPr="007E56C5" w:rsidRDefault="006C3DDC" w:rsidP="001B0B52">
            <w:pPr>
              <w:pStyle w:val="Akapitzlist"/>
              <w:spacing w:line="276" w:lineRule="auto"/>
              <w:ind w:left="0"/>
              <w:jc w:val="center"/>
              <w:rPr>
                <w:sz w:val="22"/>
                <w:szCs w:val="22"/>
              </w:rPr>
            </w:pPr>
            <w:r w:rsidRPr="007E56C5">
              <w:rPr>
                <w:sz w:val="22"/>
                <w:szCs w:val="22"/>
              </w:rPr>
              <w:t>TAK</w:t>
            </w:r>
          </w:p>
        </w:tc>
        <w:tc>
          <w:tcPr>
            <w:tcW w:w="1664" w:type="dxa"/>
            <w:vAlign w:val="center"/>
          </w:tcPr>
          <w:p w14:paraId="41717DB4" w14:textId="77777777" w:rsidR="006C3DDC" w:rsidRPr="007E56C5" w:rsidRDefault="006C3DDC" w:rsidP="001B0B52">
            <w:pPr>
              <w:pStyle w:val="Akapitzlist"/>
              <w:spacing w:line="276" w:lineRule="auto"/>
              <w:ind w:left="0"/>
              <w:jc w:val="center"/>
              <w:rPr>
                <w:sz w:val="22"/>
                <w:szCs w:val="22"/>
              </w:rPr>
            </w:pPr>
            <w:r w:rsidRPr="007E56C5">
              <w:rPr>
                <w:sz w:val="22"/>
                <w:szCs w:val="22"/>
              </w:rPr>
              <w:t>Zgodnie z regułą 2)</w:t>
            </w:r>
          </w:p>
        </w:tc>
      </w:tr>
      <w:tr w:rsidR="006C3DDC" w:rsidRPr="007E56C5" w14:paraId="5DF62C25" w14:textId="77777777" w:rsidTr="001B0B52">
        <w:trPr>
          <w:trHeight w:val="206"/>
        </w:trPr>
        <w:tc>
          <w:tcPr>
            <w:tcW w:w="9560" w:type="dxa"/>
            <w:gridSpan w:val="5"/>
            <w:tcBorders>
              <w:top w:val="single" w:sz="4" w:space="0" w:color="auto"/>
              <w:left w:val="single" w:sz="4" w:space="0" w:color="auto"/>
              <w:bottom w:val="single" w:sz="4" w:space="0" w:color="auto"/>
              <w:right w:val="single" w:sz="4" w:space="0" w:color="auto"/>
            </w:tcBorders>
            <w:vAlign w:val="center"/>
          </w:tcPr>
          <w:p w14:paraId="519C6596" w14:textId="77777777" w:rsidR="001326A6" w:rsidRPr="007E56C5" w:rsidRDefault="001326A6" w:rsidP="007E56C5">
            <w:pPr>
              <w:pStyle w:val="Akapitzlist"/>
              <w:spacing w:line="276" w:lineRule="auto"/>
              <w:ind w:left="0"/>
              <w:rPr>
                <w:sz w:val="22"/>
                <w:szCs w:val="22"/>
              </w:rPr>
            </w:pPr>
            <w:r w:rsidRPr="007E56C5">
              <w:rPr>
                <w:sz w:val="22"/>
                <w:szCs w:val="22"/>
              </w:rPr>
              <w:t>Reguły waloryzacyjne :</w:t>
            </w:r>
          </w:p>
          <w:p w14:paraId="77F20913" w14:textId="77777777" w:rsidR="001326A6" w:rsidRPr="007E56C5" w:rsidRDefault="001326A6" w:rsidP="000511D8">
            <w:pPr>
              <w:pStyle w:val="Akapitzlist"/>
              <w:numPr>
                <w:ilvl w:val="1"/>
                <w:numId w:val="71"/>
              </w:numPr>
              <w:spacing w:line="276" w:lineRule="auto"/>
              <w:jc w:val="both"/>
              <w:rPr>
                <w:sz w:val="22"/>
                <w:szCs w:val="22"/>
              </w:rPr>
            </w:pPr>
            <w:r w:rsidRPr="007E56C5">
              <w:rPr>
                <w:sz w:val="22"/>
                <w:szCs w:val="22"/>
              </w:rPr>
              <w:t xml:space="preserve">Ceny jednostkowe przypadające na kolejny rok obowiązywania umowy ramowej (12 miesięcy licząc od trzynastego miesiąca realizacji Umowy) ulega zmianie o wielkość wskaźnika cen towarów i usług konsumpcyjnych dla miesiąca w którym zawarto umowę, obrazującego zmianę </w:t>
            </w:r>
            <w:r w:rsidRPr="007E56C5">
              <w:rPr>
                <w:sz w:val="22"/>
                <w:szCs w:val="22"/>
              </w:rPr>
              <w:br/>
              <w:t xml:space="preserve">w porównaniu z analogicznym miesiącem poprzedniego roku, ogłaszanego w komunikacie Prezesa Głównego Urzędu Statystycznego. </w:t>
            </w:r>
          </w:p>
          <w:p w14:paraId="1B531916" w14:textId="77777777" w:rsidR="006C3DDC" w:rsidRPr="007E56C5" w:rsidRDefault="001326A6" w:rsidP="000511D8">
            <w:pPr>
              <w:pStyle w:val="Akapitzlist"/>
              <w:numPr>
                <w:ilvl w:val="1"/>
                <w:numId w:val="71"/>
              </w:numPr>
              <w:spacing w:line="276" w:lineRule="auto"/>
              <w:jc w:val="both"/>
              <w:rPr>
                <w:sz w:val="22"/>
                <w:szCs w:val="22"/>
              </w:rPr>
            </w:pPr>
            <w:r w:rsidRPr="007E56C5">
              <w:rPr>
                <w:sz w:val="22"/>
                <w:szCs w:val="22"/>
              </w:rPr>
              <w:lastRenderedPageBreak/>
              <w:t>W przypadku kolejnych lat realizacji umowy ramowej obowiązuje zasada 1), przy czym każdorazowa waloryzacja dotyczy wynagrodzenia na dany rok, ustalonego na skutek poprzedniej waloryzacji.</w:t>
            </w:r>
          </w:p>
        </w:tc>
      </w:tr>
    </w:tbl>
    <w:p w14:paraId="48086866" w14:textId="77777777" w:rsidR="00BD6547" w:rsidRPr="007E56C5" w:rsidRDefault="00BD6547" w:rsidP="007E56C5">
      <w:pPr>
        <w:pStyle w:val="Akapitzlist"/>
        <w:spacing w:line="276" w:lineRule="auto"/>
        <w:ind w:left="0"/>
        <w:jc w:val="both"/>
        <w:rPr>
          <w:sz w:val="22"/>
          <w:szCs w:val="22"/>
        </w:rPr>
      </w:pPr>
    </w:p>
    <w:p w14:paraId="0599EC8C" w14:textId="77777777" w:rsidR="008B48F5" w:rsidRPr="009B3EF9" w:rsidRDefault="009B3EF9" w:rsidP="009B3EF9">
      <w:pPr>
        <w:pStyle w:val="Nagwek1"/>
        <w:spacing w:before="0" w:after="120" w:line="276" w:lineRule="auto"/>
        <w:ind w:left="432"/>
        <w:jc w:val="center"/>
        <w:rPr>
          <w:rFonts w:ascii="Times New Roman" w:hAnsi="Times New Roman" w:cs="Times New Roman"/>
          <w:sz w:val="22"/>
          <w:szCs w:val="22"/>
          <w:u w:val="single"/>
        </w:rPr>
      </w:pPr>
      <w:bookmarkStart w:id="105" w:name="_Toc64291288"/>
      <w:bookmarkStart w:id="106" w:name="_Toc66281487"/>
      <w:bookmarkStart w:id="107" w:name="_Toc188444958"/>
      <w:bookmarkStart w:id="108" w:name="_Hlk67648767"/>
      <w:bookmarkEnd w:id="104"/>
      <w:r w:rsidRPr="009B3EF9">
        <w:rPr>
          <w:rFonts w:ascii="Times New Roman" w:hAnsi="Times New Roman" w:cs="Times New Roman"/>
          <w:sz w:val="22"/>
          <w:szCs w:val="22"/>
          <w:u w:val="single"/>
        </w:rPr>
        <w:t>§ 11. OCHRONA DANYCH OSOBOWYCH</w:t>
      </w:r>
      <w:bookmarkEnd w:id="105"/>
      <w:bookmarkEnd w:id="106"/>
      <w:bookmarkEnd w:id="107"/>
      <w:r w:rsidRPr="009B3EF9">
        <w:rPr>
          <w:rFonts w:ascii="Times New Roman" w:hAnsi="Times New Roman" w:cs="Times New Roman"/>
          <w:sz w:val="22"/>
          <w:szCs w:val="22"/>
          <w:u w:val="single"/>
        </w:rPr>
        <w:t xml:space="preserve"> </w:t>
      </w:r>
    </w:p>
    <w:p w14:paraId="7D146204" w14:textId="77777777" w:rsidR="008B48F5" w:rsidRPr="007E56C5" w:rsidRDefault="008B48F5" w:rsidP="009B3EF9">
      <w:pPr>
        <w:pStyle w:val="Tekstpodstawowy"/>
        <w:tabs>
          <w:tab w:val="left" w:pos="709"/>
        </w:tabs>
        <w:suppressAutoHyphens/>
        <w:spacing w:line="276" w:lineRule="auto"/>
        <w:rPr>
          <w:b/>
          <w:sz w:val="22"/>
          <w:szCs w:val="22"/>
          <w:u w:val="single"/>
        </w:rPr>
      </w:pPr>
      <w:bookmarkStart w:id="109" w:name="_Hlk67648805"/>
      <w:bookmarkEnd w:id="108"/>
      <w:r w:rsidRPr="007E56C5">
        <w:rPr>
          <w:b/>
          <w:sz w:val="22"/>
          <w:szCs w:val="22"/>
          <w:u w:val="single"/>
        </w:rPr>
        <w:t>Udostępnienie danych osobowych</w:t>
      </w:r>
    </w:p>
    <w:p w14:paraId="12012546" w14:textId="77777777" w:rsidR="001326A6" w:rsidRPr="007E56C5" w:rsidRDefault="001326A6" w:rsidP="000511D8">
      <w:pPr>
        <w:pStyle w:val="Akapitzlist"/>
        <w:numPr>
          <w:ilvl w:val="0"/>
          <w:numId w:val="75"/>
        </w:numPr>
        <w:overflowPunct w:val="0"/>
        <w:autoSpaceDE w:val="0"/>
        <w:autoSpaceDN w:val="0"/>
        <w:spacing w:line="276" w:lineRule="auto"/>
        <w:ind w:left="284" w:hanging="284"/>
        <w:jc w:val="both"/>
        <w:rPr>
          <w:color w:val="000000"/>
          <w:sz w:val="22"/>
          <w:szCs w:val="22"/>
        </w:rPr>
      </w:pPr>
      <w:r w:rsidRPr="007E56C5">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50FF9E9C" w14:textId="77777777" w:rsidR="001326A6" w:rsidRPr="007E56C5" w:rsidRDefault="001326A6" w:rsidP="000511D8">
      <w:pPr>
        <w:pStyle w:val="Akapitzlist"/>
        <w:numPr>
          <w:ilvl w:val="0"/>
          <w:numId w:val="75"/>
        </w:numPr>
        <w:overflowPunct w:val="0"/>
        <w:autoSpaceDE w:val="0"/>
        <w:autoSpaceDN w:val="0"/>
        <w:spacing w:line="276" w:lineRule="auto"/>
        <w:ind w:left="284" w:hanging="284"/>
        <w:jc w:val="both"/>
        <w:rPr>
          <w:color w:val="000000"/>
          <w:sz w:val="22"/>
          <w:szCs w:val="22"/>
        </w:rPr>
      </w:pPr>
      <w:r w:rsidRPr="007E56C5">
        <w:rPr>
          <w:color w:val="000000"/>
          <w:sz w:val="22"/>
          <w:szCs w:val="22"/>
        </w:rPr>
        <w:t>Celem przetwarzania danych osobowych udostępnionych  przez Strony jest zawarcie oraz wykonanie niniejszej Umowy. Przez wykonanie niniejszej Umowy Strony rozumieją</w:t>
      </w:r>
      <w:r w:rsidR="009B3EF9">
        <w:rPr>
          <w:color w:val="000000"/>
          <w:sz w:val="22"/>
          <w:szCs w:val="22"/>
        </w:rPr>
        <w:t xml:space="preserve"> </w:t>
      </w:r>
      <w:r w:rsidRPr="007E56C5">
        <w:rPr>
          <w:color w:val="000000"/>
          <w:sz w:val="22"/>
          <w:szCs w:val="22"/>
        </w:rPr>
        <w:t>w szczególności: nawiązanie i utrzymywanie stałego kontaktu na potrzeby wykonania Umowy, uzgadnianie sposobów wykonania zobowiązań, realizację wszelkich zobowiązań wynikających</w:t>
      </w:r>
      <w:r w:rsidR="009B3EF9">
        <w:rPr>
          <w:color w:val="000000"/>
          <w:sz w:val="22"/>
          <w:szCs w:val="22"/>
        </w:rPr>
        <w:t xml:space="preserve"> </w:t>
      </w:r>
      <w:r w:rsidRPr="007E56C5">
        <w:rPr>
          <w:color w:val="000000"/>
          <w:sz w:val="22"/>
          <w:szCs w:val="22"/>
        </w:rPr>
        <w:t>z Umowy; jeżeli to potrzebne: udostępnienie danych osobowych podwykonawcom i innym partnerom handlowym zaangażowanym w wykonanie Umowy.</w:t>
      </w:r>
    </w:p>
    <w:p w14:paraId="797498A4" w14:textId="77777777" w:rsidR="001326A6" w:rsidRPr="007E56C5" w:rsidRDefault="001326A6" w:rsidP="000511D8">
      <w:pPr>
        <w:pStyle w:val="Akapitzlist"/>
        <w:numPr>
          <w:ilvl w:val="0"/>
          <w:numId w:val="75"/>
        </w:numPr>
        <w:overflowPunct w:val="0"/>
        <w:autoSpaceDE w:val="0"/>
        <w:autoSpaceDN w:val="0"/>
        <w:spacing w:line="276" w:lineRule="auto"/>
        <w:ind w:left="284" w:hanging="284"/>
        <w:jc w:val="both"/>
        <w:rPr>
          <w:color w:val="000000"/>
          <w:sz w:val="22"/>
          <w:szCs w:val="22"/>
        </w:rPr>
      </w:pPr>
      <w:r w:rsidRPr="007E56C5">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w:t>
      </w:r>
      <w:r w:rsidR="009B3EF9">
        <w:rPr>
          <w:color w:val="000000"/>
          <w:sz w:val="22"/>
          <w:szCs w:val="22"/>
        </w:rPr>
        <w:t> </w:t>
      </w:r>
      <w:r w:rsidRPr="007E56C5">
        <w:rPr>
          <w:color w:val="000000"/>
          <w:sz w:val="22"/>
          <w:szCs w:val="22"/>
        </w:rPr>
        <w:t>w</w:t>
      </w:r>
      <w:r w:rsidR="009B3EF9">
        <w:rPr>
          <w:color w:val="000000"/>
          <w:sz w:val="22"/>
          <w:szCs w:val="22"/>
        </w:rPr>
        <w:t> </w:t>
      </w:r>
      <w:r w:rsidRPr="007E56C5">
        <w:rPr>
          <w:color w:val="000000"/>
          <w:sz w:val="22"/>
          <w:szCs w:val="22"/>
        </w:rPr>
        <w:t>sprawie swobodnego przepływu takich danych oraz uchylenia dyrektywy 95/46/WE (ogólne rozporządzenie o ochronie danych osobowych) (Dz. Urz. UE L.2016.119.1 z dnia 4 maja 2016 roku) (dalej jako „RODO”).</w:t>
      </w:r>
    </w:p>
    <w:p w14:paraId="0910C0D8" w14:textId="77777777" w:rsidR="001326A6" w:rsidRPr="007E56C5" w:rsidRDefault="001326A6" w:rsidP="000511D8">
      <w:pPr>
        <w:pStyle w:val="Akapitzlist"/>
        <w:numPr>
          <w:ilvl w:val="0"/>
          <w:numId w:val="75"/>
        </w:numPr>
        <w:overflowPunct w:val="0"/>
        <w:autoSpaceDE w:val="0"/>
        <w:autoSpaceDN w:val="0"/>
        <w:spacing w:line="276" w:lineRule="auto"/>
        <w:ind w:left="284" w:hanging="284"/>
        <w:jc w:val="both"/>
        <w:rPr>
          <w:color w:val="000000"/>
          <w:sz w:val="22"/>
          <w:szCs w:val="22"/>
        </w:rPr>
      </w:pPr>
      <w:r w:rsidRPr="007E56C5">
        <w:rPr>
          <w:color w:val="000000"/>
          <w:sz w:val="22"/>
          <w:szCs w:val="22"/>
        </w:rPr>
        <w:t>Udostępnienie  danych osobowych powoduje, iż Strona której udostępniono dane osobowe  staje się ich administratorem w rozumieniu art. 4 pkt 7 RODO, ustalając cele i sposoby ich przetwarzania, z</w:t>
      </w:r>
      <w:r w:rsidR="009B3EF9">
        <w:rPr>
          <w:color w:val="000000"/>
          <w:sz w:val="22"/>
          <w:szCs w:val="22"/>
        </w:rPr>
        <w:t> </w:t>
      </w:r>
      <w:r w:rsidRPr="007E56C5">
        <w:rPr>
          <w:color w:val="000000"/>
          <w:sz w:val="22"/>
          <w:szCs w:val="22"/>
        </w:rPr>
        <w:t>uwzględnieniem zasad wynikających z art. 5 RODO.</w:t>
      </w:r>
    </w:p>
    <w:p w14:paraId="62C2DC48" w14:textId="77777777" w:rsidR="001326A6" w:rsidRPr="007E56C5" w:rsidRDefault="001326A6" w:rsidP="000511D8">
      <w:pPr>
        <w:pStyle w:val="Akapitzlist"/>
        <w:numPr>
          <w:ilvl w:val="0"/>
          <w:numId w:val="75"/>
        </w:numPr>
        <w:autoSpaceDN w:val="0"/>
        <w:spacing w:line="276" w:lineRule="auto"/>
        <w:ind w:left="284" w:hanging="284"/>
        <w:jc w:val="both"/>
        <w:rPr>
          <w:color w:val="000000"/>
          <w:sz w:val="22"/>
          <w:szCs w:val="22"/>
        </w:rPr>
      </w:pPr>
      <w:r w:rsidRPr="007E56C5">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89B0BD" w14:textId="77777777" w:rsidR="001326A6" w:rsidRPr="007E56C5" w:rsidRDefault="001326A6" w:rsidP="000511D8">
      <w:pPr>
        <w:pStyle w:val="Akapitzlist"/>
        <w:numPr>
          <w:ilvl w:val="0"/>
          <w:numId w:val="75"/>
        </w:numPr>
        <w:autoSpaceDN w:val="0"/>
        <w:spacing w:line="276" w:lineRule="auto"/>
        <w:ind w:left="284" w:hanging="284"/>
        <w:jc w:val="both"/>
        <w:rPr>
          <w:color w:val="000000"/>
          <w:sz w:val="22"/>
          <w:szCs w:val="22"/>
        </w:rPr>
      </w:pPr>
      <w:r w:rsidRPr="007E56C5">
        <w:rPr>
          <w:color w:val="000000"/>
          <w:sz w:val="22"/>
          <w:szCs w:val="22"/>
        </w:rPr>
        <w:t xml:space="preserve">Strony Umowy w związku z udostępnieniem danych osobowych zobowiązane są do spełnienia obowiązku informacyjnego wobec osób, których dane pozyskują. </w:t>
      </w:r>
    </w:p>
    <w:p w14:paraId="054E22CC" w14:textId="77777777" w:rsidR="001326A6" w:rsidRPr="007E56C5" w:rsidRDefault="001326A6" w:rsidP="000511D8">
      <w:pPr>
        <w:pStyle w:val="Akapitzlist"/>
        <w:numPr>
          <w:ilvl w:val="0"/>
          <w:numId w:val="75"/>
        </w:numPr>
        <w:autoSpaceDN w:val="0"/>
        <w:spacing w:line="276" w:lineRule="auto"/>
        <w:ind w:left="284" w:hanging="284"/>
        <w:jc w:val="both"/>
        <w:rPr>
          <w:color w:val="000000"/>
          <w:sz w:val="22"/>
          <w:szCs w:val="22"/>
        </w:rPr>
      </w:pPr>
      <w:r w:rsidRPr="007E56C5">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2199A150" w14:textId="77777777" w:rsidR="001326A6" w:rsidRPr="009B3EF9" w:rsidRDefault="001326A6" w:rsidP="007E56C5">
      <w:pPr>
        <w:autoSpaceDN w:val="0"/>
        <w:spacing w:line="276" w:lineRule="auto"/>
        <w:jc w:val="both"/>
        <w:rPr>
          <w:i/>
          <w:color w:val="FF0000"/>
          <w:sz w:val="10"/>
          <w:szCs w:val="22"/>
        </w:rPr>
      </w:pPr>
    </w:p>
    <w:p w14:paraId="1DCE2C31" w14:textId="77777777" w:rsidR="001326A6" w:rsidRPr="007E56C5" w:rsidRDefault="001326A6" w:rsidP="007E56C5">
      <w:pPr>
        <w:autoSpaceDN w:val="0"/>
        <w:spacing w:line="276" w:lineRule="auto"/>
        <w:jc w:val="both"/>
        <w:rPr>
          <w:i/>
          <w:color w:val="FF0000"/>
          <w:sz w:val="22"/>
          <w:szCs w:val="22"/>
        </w:rPr>
      </w:pPr>
      <w:r w:rsidRPr="007E56C5">
        <w:rPr>
          <w:i/>
          <w:color w:val="FF0000"/>
          <w:sz w:val="22"/>
          <w:szCs w:val="22"/>
        </w:rPr>
        <w:t>(Kontrahent w razie potrzeby określa spełnienie obowiązku informacyjnego wobec osób których dane pozyskuje)</w:t>
      </w:r>
    </w:p>
    <w:p w14:paraId="09821B23" w14:textId="77777777" w:rsidR="008B48F5" w:rsidRPr="007E56C5" w:rsidRDefault="008B48F5" w:rsidP="007E56C5">
      <w:pPr>
        <w:pStyle w:val="Tekstpodstawowy"/>
        <w:tabs>
          <w:tab w:val="left" w:pos="709"/>
        </w:tabs>
        <w:suppressAutoHyphens/>
        <w:spacing w:after="0" w:line="276" w:lineRule="auto"/>
        <w:rPr>
          <w:b/>
          <w:sz w:val="22"/>
          <w:szCs w:val="22"/>
          <w:u w:val="single"/>
        </w:rPr>
      </w:pPr>
    </w:p>
    <w:p w14:paraId="5F57BE31" w14:textId="77777777" w:rsidR="008B48F5" w:rsidRPr="009B3EF9" w:rsidRDefault="009B3EF9" w:rsidP="009B3EF9">
      <w:pPr>
        <w:pStyle w:val="Nagwek1"/>
        <w:spacing w:before="0" w:after="120" w:line="276" w:lineRule="auto"/>
        <w:ind w:left="432"/>
        <w:jc w:val="center"/>
        <w:rPr>
          <w:rFonts w:ascii="Times New Roman" w:hAnsi="Times New Roman" w:cs="Times New Roman"/>
          <w:sz w:val="22"/>
          <w:szCs w:val="22"/>
          <w:u w:val="single"/>
        </w:rPr>
      </w:pPr>
      <w:bookmarkStart w:id="110" w:name="_Toc64291289"/>
      <w:bookmarkStart w:id="111" w:name="_Toc66281488"/>
      <w:bookmarkStart w:id="112" w:name="_Toc188444959"/>
      <w:bookmarkStart w:id="113" w:name="_Hlk67648855"/>
      <w:bookmarkEnd w:id="109"/>
      <w:r w:rsidRPr="009B3EF9">
        <w:rPr>
          <w:rFonts w:ascii="Times New Roman" w:hAnsi="Times New Roman" w:cs="Times New Roman"/>
          <w:sz w:val="22"/>
          <w:szCs w:val="22"/>
          <w:u w:val="single"/>
        </w:rPr>
        <w:t>§ 12. OCHRONA TAJEMNIC PRZEDSIĘBIORCY, ZACHOWANIE POUFNOŚCI</w:t>
      </w:r>
      <w:bookmarkEnd w:id="110"/>
      <w:bookmarkEnd w:id="111"/>
      <w:bookmarkEnd w:id="112"/>
      <w:r w:rsidRPr="009B3EF9">
        <w:rPr>
          <w:rFonts w:ascii="Times New Roman" w:hAnsi="Times New Roman" w:cs="Times New Roman"/>
          <w:sz w:val="22"/>
          <w:szCs w:val="22"/>
          <w:u w:val="single"/>
        </w:rPr>
        <w:t xml:space="preserve"> </w:t>
      </w:r>
    </w:p>
    <w:p w14:paraId="44284BA5" w14:textId="77777777" w:rsidR="008B48F5" w:rsidRPr="007E56C5" w:rsidRDefault="008B48F5" w:rsidP="000511D8">
      <w:pPr>
        <w:pStyle w:val="Akapitzlist"/>
        <w:numPr>
          <w:ilvl w:val="0"/>
          <w:numId w:val="48"/>
        </w:numPr>
        <w:spacing w:line="276" w:lineRule="auto"/>
        <w:ind w:left="284" w:hanging="284"/>
        <w:contextualSpacing w:val="0"/>
        <w:jc w:val="both"/>
        <w:rPr>
          <w:sz w:val="22"/>
          <w:szCs w:val="22"/>
        </w:rPr>
      </w:pPr>
      <w:r w:rsidRPr="007E56C5">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w:t>
      </w:r>
      <w:r w:rsidRPr="007E56C5">
        <w:rPr>
          <w:sz w:val="22"/>
          <w:szCs w:val="22"/>
        </w:rPr>
        <w:lastRenderedPageBreak/>
        <w:t xml:space="preserve">dane będące przedmiotem bądź wynikiem przetwarzania na podstawie Umowy są własnością Zamawiającego. </w:t>
      </w:r>
    </w:p>
    <w:p w14:paraId="58EADDB8" w14:textId="77777777" w:rsidR="008B48F5" w:rsidRPr="007E56C5" w:rsidRDefault="008B48F5" w:rsidP="000511D8">
      <w:pPr>
        <w:pStyle w:val="Akapitzlist"/>
        <w:numPr>
          <w:ilvl w:val="0"/>
          <w:numId w:val="48"/>
        </w:numPr>
        <w:spacing w:line="276" w:lineRule="auto"/>
        <w:ind w:left="284" w:hanging="284"/>
        <w:contextualSpacing w:val="0"/>
        <w:jc w:val="both"/>
        <w:rPr>
          <w:sz w:val="22"/>
          <w:szCs w:val="22"/>
        </w:rPr>
      </w:pPr>
      <w:r w:rsidRPr="007E56C5">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4548C172" w14:textId="77777777" w:rsidR="008B48F5" w:rsidRPr="007E56C5" w:rsidRDefault="008B48F5" w:rsidP="000511D8">
      <w:pPr>
        <w:pStyle w:val="Akapitzlist"/>
        <w:numPr>
          <w:ilvl w:val="0"/>
          <w:numId w:val="48"/>
        </w:numPr>
        <w:spacing w:line="276" w:lineRule="auto"/>
        <w:ind w:left="284" w:hanging="284"/>
        <w:contextualSpacing w:val="0"/>
        <w:jc w:val="both"/>
        <w:rPr>
          <w:sz w:val="22"/>
          <w:szCs w:val="22"/>
        </w:rPr>
      </w:pPr>
      <w:r w:rsidRPr="007E56C5">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133217F2" w14:textId="77777777" w:rsidR="008B48F5" w:rsidRPr="007E56C5" w:rsidRDefault="008B48F5" w:rsidP="000511D8">
      <w:pPr>
        <w:pStyle w:val="Akapitzlist"/>
        <w:numPr>
          <w:ilvl w:val="0"/>
          <w:numId w:val="48"/>
        </w:numPr>
        <w:spacing w:line="276" w:lineRule="auto"/>
        <w:ind w:left="284" w:hanging="284"/>
        <w:contextualSpacing w:val="0"/>
        <w:jc w:val="both"/>
        <w:rPr>
          <w:sz w:val="22"/>
          <w:szCs w:val="22"/>
        </w:rPr>
      </w:pPr>
      <w:r w:rsidRPr="007E56C5">
        <w:rPr>
          <w:sz w:val="22"/>
          <w:szCs w:val="22"/>
        </w:rPr>
        <w:t>Wykonawca nie jest zobowiązany traktować, jako poufnej, żadnej informacji ujawnionej mu przez Zamawiającego, która:</w:t>
      </w:r>
    </w:p>
    <w:p w14:paraId="03CD571D" w14:textId="77777777" w:rsidR="008B48F5" w:rsidRPr="007E56C5" w:rsidRDefault="008B48F5" w:rsidP="000511D8">
      <w:pPr>
        <w:pStyle w:val="Akapitzlist"/>
        <w:numPr>
          <w:ilvl w:val="1"/>
          <w:numId w:val="48"/>
        </w:numPr>
        <w:spacing w:line="276" w:lineRule="auto"/>
        <w:ind w:left="567" w:hanging="283"/>
        <w:contextualSpacing w:val="0"/>
        <w:jc w:val="both"/>
        <w:rPr>
          <w:sz w:val="22"/>
          <w:szCs w:val="22"/>
        </w:rPr>
      </w:pPr>
      <w:r w:rsidRPr="007E56C5">
        <w:rPr>
          <w:sz w:val="22"/>
          <w:szCs w:val="22"/>
        </w:rPr>
        <w:t>była zgodnie z prawem znana Wykonawcy przed jej ujawnieniem przez Zamawiającego, lub</w:t>
      </w:r>
    </w:p>
    <w:p w14:paraId="7793AFD9" w14:textId="77777777" w:rsidR="008B48F5" w:rsidRPr="007E56C5" w:rsidRDefault="008B48F5" w:rsidP="000511D8">
      <w:pPr>
        <w:pStyle w:val="Akapitzlist"/>
        <w:numPr>
          <w:ilvl w:val="1"/>
          <w:numId w:val="48"/>
        </w:numPr>
        <w:spacing w:line="276" w:lineRule="auto"/>
        <w:ind w:left="567" w:hanging="283"/>
        <w:contextualSpacing w:val="0"/>
        <w:jc w:val="both"/>
        <w:rPr>
          <w:sz w:val="22"/>
          <w:szCs w:val="22"/>
        </w:rPr>
      </w:pPr>
      <w:r w:rsidRPr="007E56C5">
        <w:rPr>
          <w:sz w:val="22"/>
          <w:szCs w:val="22"/>
        </w:rPr>
        <w:t xml:space="preserve">została bez żadnych ograniczeń w zakresie poufności przekazana przez Zamawiającego jakiejkolwiek osobie lub jednostce, lub </w:t>
      </w:r>
    </w:p>
    <w:p w14:paraId="77CE2080" w14:textId="77777777" w:rsidR="008B48F5" w:rsidRPr="007E56C5" w:rsidRDefault="008B48F5" w:rsidP="000511D8">
      <w:pPr>
        <w:pStyle w:val="Akapitzlist"/>
        <w:numPr>
          <w:ilvl w:val="1"/>
          <w:numId w:val="48"/>
        </w:numPr>
        <w:spacing w:line="276" w:lineRule="auto"/>
        <w:ind w:left="567" w:hanging="283"/>
        <w:contextualSpacing w:val="0"/>
        <w:jc w:val="both"/>
        <w:rPr>
          <w:sz w:val="22"/>
          <w:szCs w:val="22"/>
        </w:rPr>
      </w:pPr>
      <w:r w:rsidRPr="007E56C5">
        <w:rPr>
          <w:sz w:val="22"/>
          <w:szCs w:val="22"/>
        </w:rPr>
        <w:t xml:space="preserve">jest powszechnie znana lub została ujawniona publiczne bez naruszenia niniejszej klauzuli poufności. </w:t>
      </w:r>
    </w:p>
    <w:p w14:paraId="39C1B454" w14:textId="77777777" w:rsidR="008B48F5" w:rsidRPr="007E56C5" w:rsidRDefault="008B48F5" w:rsidP="000511D8">
      <w:pPr>
        <w:pStyle w:val="Akapitzlist"/>
        <w:numPr>
          <w:ilvl w:val="0"/>
          <w:numId w:val="48"/>
        </w:numPr>
        <w:spacing w:line="276" w:lineRule="auto"/>
        <w:ind w:left="284" w:hanging="284"/>
        <w:contextualSpacing w:val="0"/>
        <w:jc w:val="both"/>
        <w:rPr>
          <w:sz w:val="22"/>
          <w:szCs w:val="22"/>
        </w:rPr>
      </w:pPr>
      <w:r w:rsidRPr="007E56C5">
        <w:rPr>
          <w:sz w:val="22"/>
          <w:szCs w:val="22"/>
        </w:rPr>
        <w:t>Ujawnienie informacji stanowiących tajemnicę przedsiębiorstwa jest także dopuszczalne w</w:t>
      </w:r>
      <w:r w:rsidR="009B3EF9">
        <w:rPr>
          <w:sz w:val="22"/>
          <w:szCs w:val="22"/>
        </w:rPr>
        <w:t> </w:t>
      </w:r>
      <w:r w:rsidRPr="007E56C5">
        <w:rPr>
          <w:sz w:val="22"/>
          <w:szCs w:val="22"/>
        </w:rPr>
        <w:t>następujących sytuacjach:</w:t>
      </w:r>
    </w:p>
    <w:p w14:paraId="572FCEA9" w14:textId="77777777" w:rsidR="008B48F5" w:rsidRPr="007E56C5" w:rsidRDefault="008B48F5" w:rsidP="000511D8">
      <w:pPr>
        <w:pStyle w:val="Akapitzlist"/>
        <w:numPr>
          <w:ilvl w:val="1"/>
          <w:numId w:val="48"/>
        </w:numPr>
        <w:spacing w:line="276" w:lineRule="auto"/>
        <w:ind w:left="567" w:hanging="283"/>
        <w:contextualSpacing w:val="0"/>
        <w:jc w:val="both"/>
        <w:rPr>
          <w:sz w:val="22"/>
          <w:szCs w:val="22"/>
        </w:rPr>
      </w:pPr>
      <w:r w:rsidRPr="007E56C5">
        <w:rPr>
          <w:sz w:val="22"/>
          <w:szCs w:val="22"/>
        </w:rPr>
        <w:t>Wykonawca może w razie potrzeby dzielić się informacjami związanymi z realizacją Umowy z</w:t>
      </w:r>
      <w:r w:rsidR="009B3EF9">
        <w:rPr>
          <w:sz w:val="22"/>
          <w:szCs w:val="22"/>
        </w:rPr>
        <w:t> </w:t>
      </w:r>
      <w:r w:rsidRPr="007E56C5">
        <w:rPr>
          <w:sz w:val="22"/>
          <w:szCs w:val="22"/>
        </w:rPr>
        <w:t>Podwykonawcami zaangażowanymi w realizację Umowy, z zastrzeżeniem zachowania poufności informacji przez Podwykonawców;</w:t>
      </w:r>
    </w:p>
    <w:p w14:paraId="6018028F" w14:textId="77777777" w:rsidR="008B48F5" w:rsidRPr="007E56C5" w:rsidRDefault="008B48F5" w:rsidP="000511D8">
      <w:pPr>
        <w:pStyle w:val="Akapitzlist"/>
        <w:numPr>
          <w:ilvl w:val="1"/>
          <w:numId w:val="48"/>
        </w:numPr>
        <w:spacing w:line="276" w:lineRule="auto"/>
        <w:ind w:left="567" w:hanging="283"/>
        <w:contextualSpacing w:val="0"/>
        <w:jc w:val="both"/>
        <w:rPr>
          <w:sz w:val="22"/>
          <w:szCs w:val="22"/>
        </w:rPr>
      </w:pPr>
      <w:r w:rsidRPr="007E56C5">
        <w:rPr>
          <w:sz w:val="22"/>
          <w:szCs w:val="22"/>
        </w:rPr>
        <w:t xml:space="preserve">Wykonawca może ujawniać informacje osobom trzecim, takim jak doradcy i/lub ubezpieczyciele zobowiązani ustawowo do zachowania tajemnicy zawodowej. </w:t>
      </w:r>
    </w:p>
    <w:p w14:paraId="142707A3" w14:textId="77777777" w:rsidR="008B48F5" w:rsidRPr="007E56C5" w:rsidRDefault="008B48F5" w:rsidP="000511D8">
      <w:pPr>
        <w:pStyle w:val="Akapitzlist"/>
        <w:numPr>
          <w:ilvl w:val="1"/>
          <w:numId w:val="48"/>
        </w:numPr>
        <w:spacing w:line="276" w:lineRule="auto"/>
        <w:ind w:left="567" w:hanging="283"/>
        <w:contextualSpacing w:val="0"/>
        <w:jc w:val="both"/>
        <w:rPr>
          <w:sz w:val="22"/>
          <w:szCs w:val="22"/>
        </w:rPr>
      </w:pPr>
      <w:r w:rsidRPr="007E56C5">
        <w:rPr>
          <w:sz w:val="22"/>
          <w:szCs w:val="22"/>
        </w:rPr>
        <w:t>Wykonawca może ujawniać informacje na żądanie organów państwowych, gdy obowiązek przekazania im takich informacji wynika z przepisów prawa.</w:t>
      </w:r>
    </w:p>
    <w:p w14:paraId="385CA9F8" w14:textId="77777777" w:rsidR="008B48F5" w:rsidRPr="007E56C5" w:rsidRDefault="008B48F5" w:rsidP="000511D8">
      <w:pPr>
        <w:pStyle w:val="Akapitzlist"/>
        <w:numPr>
          <w:ilvl w:val="0"/>
          <w:numId w:val="48"/>
        </w:numPr>
        <w:spacing w:line="276" w:lineRule="auto"/>
        <w:ind w:left="284" w:hanging="284"/>
        <w:contextualSpacing w:val="0"/>
        <w:jc w:val="both"/>
        <w:rPr>
          <w:sz w:val="22"/>
          <w:szCs w:val="22"/>
        </w:rPr>
      </w:pPr>
      <w:r w:rsidRPr="007E56C5">
        <w:rPr>
          <w:sz w:val="22"/>
          <w:szCs w:val="22"/>
        </w:rPr>
        <w:t>W sytuacjach, o których mowa w ust. 5, podmioty które pozyskają informacje, są zobowiązane do zachowania ich poufności.</w:t>
      </w:r>
    </w:p>
    <w:p w14:paraId="55F159F2" w14:textId="77777777" w:rsidR="008B48F5" w:rsidRPr="007E56C5" w:rsidRDefault="008B48F5" w:rsidP="000511D8">
      <w:pPr>
        <w:pStyle w:val="Akapitzlist"/>
        <w:numPr>
          <w:ilvl w:val="0"/>
          <w:numId w:val="48"/>
        </w:numPr>
        <w:spacing w:line="276" w:lineRule="auto"/>
        <w:ind w:left="284" w:hanging="284"/>
        <w:contextualSpacing w:val="0"/>
        <w:jc w:val="both"/>
        <w:rPr>
          <w:sz w:val="22"/>
          <w:szCs w:val="22"/>
        </w:rPr>
      </w:pPr>
      <w:r w:rsidRPr="007E56C5">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w:t>
      </w:r>
      <w:r w:rsidR="009B3EF9">
        <w:rPr>
          <w:sz w:val="22"/>
          <w:szCs w:val="22"/>
        </w:rPr>
        <w:t> </w:t>
      </w:r>
      <w:r w:rsidRPr="007E56C5">
        <w:rPr>
          <w:sz w:val="22"/>
          <w:szCs w:val="22"/>
        </w:rPr>
        <w:t>jednocześnie nie służy do jej realizacji, z zastrzeżeniem ust. 4 i 5 .</w:t>
      </w:r>
    </w:p>
    <w:p w14:paraId="2714845D" w14:textId="77777777" w:rsidR="008B48F5" w:rsidRPr="007E56C5" w:rsidRDefault="008B48F5" w:rsidP="000511D8">
      <w:pPr>
        <w:pStyle w:val="Akapitzlist"/>
        <w:numPr>
          <w:ilvl w:val="0"/>
          <w:numId w:val="48"/>
        </w:numPr>
        <w:spacing w:line="276" w:lineRule="auto"/>
        <w:ind w:left="284" w:hanging="284"/>
        <w:contextualSpacing w:val="0"/>
        <w:jc w:val="both"/>
        <w:rPr>
          <w:sz w:val="22"/>
          <w:szCs w:val="22"/>
        </w:rPr>
      </w:pPr>
      <w:r w:rsidRPr="007E56C5">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5926A964" w14:textId="77777777" w:rsidR="008B48F5" w:rsidRPr="007E56C5" w:rsidRDefault="008B48F5" w:rsidP="000511D8">
      <w:pPr>
        <w:pStyle w:val="Akapitzlist"/>
        <w:numPr>
          <w:ilvl w:val="0"/>
          <w:numId w:val="48"/>
        </w:numPr>
        <w:spacing w:line="276" w:lineRule="auto"/>
        <w:ind w:left="284" w:hanging="284"/>
        <w:contextualSpacing w:val="0"/>
        <w:jc w:val="both"/>
        <w:rPr>
          <w:sz w:val="22"/>
          <w:szCs w:val="22"/>
        </w:rPr>
      </w:pPr>
      <w:r w:rsidRPr="007E56C5">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3B3D57B7" w14:textId="77777777" w:rsidR="008B48F5" w:rsidRPr="009B3EF9" w:rsidRDefault="009B3EF9" w:rsidP="009B3EF9">
      <w:pPr>
        <w:pStyle w:val="Nagwek1"/>
        <w:spacing w:before="120" w:after="120" w:line="276" w:lineRule="auto"/>
        <w:ind w:left="432"/>
        <w:jc w:val="center"/>
        <w:rPr>
          <w:rFonts w:ascii="Times New Roman" w:hAnsi="Times New Roman" w:cs="Times New Roman"/>
          <w:sz w:val="22"/>
          <w:szCs w:val="22"/>
          <w:u w:val="single"/>
        </w:rPr>
      </w:pPr>
      <w:bookmarkStart w:id="114" w:name="_Toc64291292"/>
      <w:bookmarkStart w:id="115" w:name="_Toc66281491"/>
      <w:bookmarkStart w:id="116" w:name="_Toc188444960"/>
      <w:bookmarkStart w:id="117" w:name="_Hlk67648959"/>
      <w:bookmarkEnd w:id="113"/>
      <w:r w:rsidRPr="009B3EF9">
        <w:rPr>
          <w:rFonts w:ascii="Times New Roman" w:hAnsi="Times New Roman" w:cs="Times New Roman"/>
          <w:sz w:val="22"/>
          <w:szCs w:val="22"/>
          <w:u w:val="single"/>
        </w:rPr>
        <w:t>§ 13. POSTANOWIENIA KOŃCOWE</w:t>
      </w:r>
      <w:bookmarkEnd w:id="114"/>
      <w:bookmarkEnd w:id="115"/>
      <w:bookmarkEnd w:id="116"/>
    </w:p>
    <w:p w14:paraId="3B5AE105" w14:textId="77777777" w:rsidR="008B48F5" w:rsidRPr="007E56C5" w:rsidRDefault="008B48F5" w:rsidP="000511D8">
      <w:pPr>
        <w:pStyle w:val="Akapitzlist"/>
        <w:numPr>
          <w:ilvl w:val="0"/>
          <w:numId w:val="51"/>
        </w:numPr>
        <w:spacing w:line="276" w:lineRule="auto"/>
        <w:ind w:left="357" w:hanging="357"/>
        <w:contextualSpacing w:val="0"/>
        <w:jc w:val="both"/>
        <w:rPr>
          <w:sz w:val="22"/>
          <w:szCs w:val="22"/>
        </w:rPr>
      </w:pPr>
      <w:bookmarkStart w:id="118" w:name="_Hlk67648946"/>
      <w:bookmarkEnd w:id="117"/>
      <w:r w:rsidRPr="007E56C5">
        <w:rPr>
          <w:sz w:val="22"/>
          <w:szCs w:val="22"/>
        </w:rPr>
        <w:t>Spory wynikające z zawartej Umowy będą rozstrzygane przez sąd właściwy dla siedziby Zamawiającego.</w:t>
      </w:r>
    </w:p>
    <w:p w14:paraId="287758FB" w14:textId="77777777" w:rsidR="008B48F5" w:rsidRPr="007E56C5" w:rsidRDefault="008B48F5" w:rsidP="000511D8">
      <w:pPr>
        <w:pStyle w:val="Akapitzlist"/>
        <w:numPr>
          <w:ilvl w:val="0"/>
          <w:numId w:val="51"/>
        </w:numPr>
        <w:spacing w:line="276" w:lineRule="auto"/>
        <w:ind w:left="357" w:hanging="357"/>
        <w:contextualSpacing w:val="0"/>
        <w:jc w:val="both"/>
        <w:rPr>
          <w:sz w:val="22"/>
          <w:szCs w:val="22"/>
        </w:rPr>
      </w:pPr>
      <w:r w:rsidRPr="007E56C5">
        <w:rPr>
          <w:sz w:val="22"/>
          <w:szCs w:val="22"/>
        </w:rPr>
        <w:t>W sprawach nieuregulowanych Umową mają zastosowanie odpowiednio przepisy ustawy Kodeksu Cywilnego i innych ustaw obowiązujących w tym zakresie.</w:t>
      </w:r>
    </w:p>
    <w:p w14:paraId="059D58B3" w14:textId="77777777" w:rsidR="008B48F5" w:rsidRPr="007E56C5" w:rsidRDefault="008B48F5" w:rsidP="000511D8">
      <w:pPr>
        <w:pStyle w:val="Akapitzlist"/>
        <w:numPr>
          <w:ilvl w:val="0"/>
          <w:numId w:val="51"/>
        </w:numPr>
        <w:spacing w:line="276" w:lineRule="auto"/>
        <w:ind w:left="357" w:hanging="357"/>
        <w:contextualSpacing w:val="0"/>
        <w:jc w:val="both"/>
        <w:rPr>
          <w:sz w:val="22"/>
          <w:szCs w:val="22"/>
        </w:rPr>
      </w:pPr>
      <w:r w:rsidRPr="007E56C5">
        <w:rPr>
          <w:sz w:val="22"/>
          <w:szCs w:val="22"/>
        </w:rPr>
        <w:t xml:space="preserve">Wszelkie zmiany i uzupełnienia Umowy wymagają dla swej ważności formy pisemnej w postaci aneksu do Umowy. </w:t>
      </w:r>
    </w:p>
    <w:p w14:paraId="00607165" w14:textId="77777777" w:rsidR="00314F34" w:rsidRPr="007E56C5" w:rsidRDefault="00314F34" w:rsidP="000511D8">
      <w:pPr>
        <w:pStyle w:val="Akapitzlist"/>
        <w:numPr>
          <w:ilvl w:val="0"/>
          <w:numId w:val="51"/>
        </w:numPr>
        <w:spacing w:line="276" w:lineRule="auto"/>
        <w:ind w:left="357" w:hanging="357"/>
        <w:contextualSpacing w:val="0"/>
        <w:jc w:val="both"/>
        <w:rPr>
          <w:sz w:val="22"/>
          <w:szCs w:val="22"/>
        </w:rPr>
      </w:pPr>
      <w:r w:rsidRPr="007E56C5">
        <w:rPr>
          <w:sz w:val="22"/>
          <w:szCs w:val="22"/>
        </w:rPr>
        <w:lastRenderedPageBreak/>
        <w:t>W przypadku zawarcia umowy w formie pisemnej</w:t>
      </w:r>
      <w:r w:rsidR="008B48F5" w:rsidRPr="007E56C5">
        <w:rPr>
          <w:sz w:val="22"/>
          <w:szCs w:val="22"/>
        </w:rPr>
        <w:t xml:space="preserve"> została </w:t>
      </w:r>
      <w:r w:rsidRPr="007E56C5">
        <w:rPr>
          <w:sz w:val="22"/>
          <w:szCs w:val="22"/>
        </w:rPr>
        <w:t xml:space="preserve">ona </w:t>
      </w:r>
      <w:r w:rsidR="008B48F5" w:rsidRPr="007E56C5">
        <w:rPr>
          <w:sz w:val="22"/>
          <w:szCs w:val="22"/>
        </w:rPr>
        <w:t xml:space="preserve">sporządzona po 1 egzemplarzu </w:t>
      </w:r>
      <w:r w:rsidRPr="007E56C5">
        <w:rPr>
          <w:sz w:val="22"/>
          <w:szCs w:val="22"/>
        </w:rPr>
        <w:br/>
      </w:r>
      <w:r w:rsidR="008B48F5" w:rsidRPr="007E56C5">
        <w:rPr>
          <w:sz w:val="22"/>
          <w:szCs w:val="22"/>
        </w:rPr>
        <w:t>dla każdej ze Stron</w:t>
      </w:r>
      <w:r w:rsidRPr="007E56C5">
        <w:rPr>
          <w:sz w:val="22"/>
          <w:szCs w:val="22"/>
        </w:rPr>
        <w:t xml:space="preserve">. </w:t>
      </w:r>
    </w:p>
    <w:p w14:paraId="0EEAE32C" w14:textId="77777777" w:rsidR="00314F34" w:rsidRPr="007E56C5" w:rsidRDefault="00314F34" w:rsidP="007E56C5">
      <w:pPr>
        <w:pStyle w:val="Akapitzlist"/>
        <w:spacing w:line="276" w:lineRule="auto"/>
        <w:ind w:left="357"/>
        <w:contextualSpacing w:val="0"/>
        <w:jc w:val="both"/>
        <w:rPr>
          <w:sz w:val="22"/>
          <w:szCs w:val="22"/>
        </w:rPr>
      </w:pPr>
      <w:r w:rsidRPr="009B3EF9">
        <w:rPr>
          <w:sz w:val="22"/>
          <w:szCs w:val="22"/>
        </w:rPr>
        <w:t>Albo</w:t>
      </w:r>
    </w:p>
    <w:p w14:paraId="6419BA4B" w14:textId="77777777" w:rsidR="00314F34" w:rsidRPr="007E56C5" w:rsidRDefault="00314F34" w:rsidP="007E56C5">
      <w:pPr>
        <w:pStyle w:val="Akapitzlist"/>
        <w:spacing w:line="276" w:lineRule="auto"/>
        <w:ind w:left="357"/>
        <w:contextualSpacing w:val="0"/>
        <w:jc w:val="both"/>
        <w:rPr>
          <w:sz w:val="22"/>
          <w:szCs w:val="22"/>
        </w:rPr>
      </w:pPr>
      <w:r w:rsidRPr="007E56C5">
        <w:rPr>
          <w:sz w:val="22"/>
          <w:szCs w:val="22"/>
        </w:rPr>
        <w:t>Umowa została zawarta w formie elektronicznej.</w:t>
      </w:r>
    </w:p>
    <w:bookmarkEnd w:id="118"/>
    <w:p w14:paraId="4A0CB701" w14:textId="77777777" w:rsidR="00A85DB6" w:rsidRPr="007E56C5" w:rsidRDefault="00A85DB6" w:rsidP="007E56C5">
      <w:pPr>
        <w:spacing w:line="276" w:lineRule="auto"/>
        <w:ind w:left="426"/>
        <w:rPr>
          <w:sz w:val="22"/>
          <w:szCs w:val="22"/>
        </w:rPr>
      </w:pPr>
    </w:p>
    <w:p w14:paraId="64D572A9" w14:textId="77777777" w:rsidR="00A85DB6" w:rsidRPr="007E56C5" w:rsidRDefault="00A85DB6" w:rsidP="007E56C5">
      <w:pPr>
        <w:spacing w:line="276" w:lineRule="auto"/>
        <w:jc w:val="both"/>
        <w:rPr>
          <w:b/>
          <w:bCs/>
          <w:sz w:val="22"/>
          <w:szCs w:val="22"/>
        </w:rPr>
      </w:pPr>
      <w:r w:rsidRPr="007E56C5">
        <w:rPr>
          <w:b/>
          <w:bCs/>
          <w:sz w:val="22"/>
          <w:szCs w:val="22"/>
        </w:rPr>
        <w:t>Załączniki do umowy ramowej:</w:t>
      </w:r>
    </w:p>
    <w:p w14:paraId="6B9C9A4E" w14:textId="77777777" w:rsidR="00FB2505" w:rsidRPr="007E56C5" w:rsidRDefault="00FB2505" w:rsidP="000511D8">
      <w:pPr>
        <w:numPr>
          <w:ilvl w:val="0"/>
          <w:numId w:val="45"/>
        </w:numPr>
        <w:tabs>
          <w:tab w:val="left" w:pos="-142"/>
        </w:tabs>
        <w:suppressAutoHyphens/>
        <w:spacing w:line="276" w:lineRule="auto"/>
        <w:ind w:left="284" w:hanging="284"/>
        <w:jc w:val="both"/>
        <w:rPr>
          <w:sz w:val="22"/>
          <w:szCs w:val="22"/>
        </w:rPr>
      </w:pPr>
      <w:r w:rsidRPr="007E56C5">
        <w:rPr>
          <w:sz w:val="22"/>
          <w:szCs w:val="22"/>
        </w:rPr>
        <w:t>Umowa wykonawcza - wzór</w:t>
      </w:r>
    </w:p>
    <w:p w14:paraId="71D8852A" w14:textId="77777777" w:rsidR="00A85DB6" w:rsidRPr="007E56C5" w:rsidRDefault="00A85DB6" w:rsidP="000511D8">
      <w:pPr>
        <w:numPr>
          <w:ilvl w:val="0"/>
          <w:numId w:val="45"/>
        </w:numPr>
        <w:tabs>
          <w:tab w:val="left" w:pos="-142"/>
        </w:tabs>
        <w:suppressAutoHyphens/>
        <w:spacing w:line="276" w:lineRule="auto"/>
        <w:ind w:left="284" w:hanging="284"/>
        <w:jc w:val="both"/>
        <w:rPr>
          <w:sz w:val="22"/>
          <w:szCs w:val="22"/>
        </w:rPr>
      </w:pPr>
      <w:r w:rsidRPr="007E56C5">
        <w:rPr>
          <w:sz w:val="22"/>
          <w:szCs w:val="22"/>
        </w:rPr>
        <w:t xml:space="preserve">Szczegółowy </w:t>
      </w:r>
      <w:r w:rsidR="00E629EE" w:rsidRPr="007E56C5">
        <w:rPr>
          <w:sz w:val="22"/>
          <w:szCs w:val="22"/>
        </w:rPr>
        <w:t xml:space="preserve">opis przedmiotu zamówienia </w:t>
      </w:r>
      <w:r w:rsidRPr="007E56C5">
        <w:rPr>
          <w:sz w:val="22"/>
          <w:szCs w:val="22"/>
        </w:rPr>
        <w:t xml:space="preserve">– </w:t>
      </w:r>
      <w:r w:rsidR="00E629EE" w:rsidRPr="007E56C5">
        <w:rPr>
          <w:sz w:val="22"/>
          <w:szCs w:val="22"/>
        </w:rPr>
        <w:t xml:space="preserve">tożsamy z </w:t>
      </w:r>
      <w:r w:rsidRPr="007E56C5">
        <w:rPr>
          <w:sz w:val="22"/>
          <w:szCs w:val="22"/>
        </w:rPr>
        <w:t>załącznik</w:t>
      </w:r>
      <w:r w:rsidR="00E629EE" w:rsidRPr="007E56C5">
        <w:rPr>
          <w:sz w:val="22"/>
          <w:szCs w:val="22"/>
        </w:rPr>
        <w:t>iem</w:t>
      </w:r>
      <w:r w:rsidRPr="007E56C5">
        <w:rPr>
          <w:sz w:val="22"/>
          <w:szCs w:val="22"/>
        </w:rPr>
        <w:t xml:space="preserve"> nr 1 do SWZ postępowania </w:t>
      </w:r>
      <w:r w:rsidR="00E629EE" w:rsidRPr="007E56C5">
        <w:rPr>
          <w:sz w:val="22"/>
          <w:szCs w:val="22"/>
        </w:rPr>
        <w:br/>
      </w:r>
      <w:r w:rsidRPr="007E56C5">
        <w:rPr>
          <w:sz w:val="22"/>
          <w:szCs w:val="22"/>
        </w:rPr>
        <w:t>o zawarcie niniejszej umowy</w:t>
      </w:r>
      <w:r w:rsidR="00E629EE" w:rsidRPr="007E56C5">
        <w:rPr>
          <w:sz w:val="22"/>
          <w:szCs w:val="22"/>
        </w:rPr>
        <w:t>.</w:t>
      </w:r>
    </w:p>
    <w:p w14:paraId="1A798C94" w14:textId="77777777" w:rsidR="00A85DB6" w:rsidRPr="007E56C5" w:rsidRDefault="00A85DB6" w:rsidP="000511D8">
      <w:pPr>
        <w:numPr>
          <w:ilvl w:val="0"/>
          <w:numId w:val="45"/>
        </w:numPr>
        <w:tabs>
          <w:tab w:val="left" w:pos="-142"/>
        </w:tabs>
        <w:suppressAutoHyphens/>
        <w:spacing w:line="276" w:lineRule="auto"/>
        <w:ind w:left="284" w:hanging="284"/>
        <w:jc w:val="both"/>
        <w:rPr>
          <w:sz w:val="22"/>
          <w:szCs w:val="22"/>
        </w:rPr>
      </w:pPr>
      <w:r w:rsidRPr="007E56C5">
        <w:rPr>
          <w:sz w:val="22"/>
          <w:szCs w:val="22"/>
        </w:rPr>
        <w:t>Ceny jednostkowe netto</w:t>
      </w:r>
      <w:r w:rsidR="00B814C2" w:rsidRPr="007E56C5">
        <w:rPr>
          <w:sz w:val="22"/>
          <w:szCs w:val="22"/>
        </w:rPr>
        <w:t xml:space="preserve"> zaoferowane w postępowaniu zmierzającym do zawarcia umowy ramowej</w:t>
      </w:r>
      <w:r w:rsidRPr="007E56C5">
        <w:rPr>
          <w:sz w:val="22"/>
          <w:szCs w:val="22"/>
        </w:rPr>
        <w:t>.</w:t>
      </w:r>
    </w:p>
    <w:p w14:paraId="4412C808" w14:textId="77777777" w:rsidR="00E629EE" w:rsidRPr="007E56C5" w:rsidRDefault="00E629EE" w:rsidP="000511D8">
      <w:pPr>
        <w:numPr>
          <w:ilvl w:val="0"/>
          <w:numId w:val="45"/>
        </w:numPr>
        <w:spacing w:line="276" w:lineRule="auto"/>
        <w:ind w:left="284" w:hanging="284"/>
        <w:contextualSpacing/>
        <w:rPr>
          <w:sz w:val="22"/>
          <w:szCs w:val="22"/>
        </w:rPr>
      </w:pPr>
      <w:r w:rsidRPr="007E56C5">
        <w:rPr>
          <w:sz w:val="22"/>
          <w:szCs w:val="22"/>
        </w:rPr>
        <w:t>Oświadczenie o posiadaniu statusu</w:t>
      </w:r>
    </w:p>
    <w:p w14:paraId="1F90B293" w14:textId="77777777" w:rsidR="00A85DB6" w:rsidRPr="007E56C5" w:rsidRDefault="00A85DB6" w:rsidP="007E56C5">
      <w:pPr>
        <w:spacing w:line="276" w:lineRule="auto"/>
        <w:ind w:left="426"/>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1326A6" w:rsidRPr="007E56C5" w14:paraId="0B6A7B03" w14:textId="77777777" w:rsidTr="00307D65">
        <w:trPr>
          <w:trHeight w:val="525"/>
        </w:trPr>
        <w:tc>
          <w:tcPr>
            <w:tcW w:w="5000" w:type="pct"/>
            <w:gridSpan w:val="2"/>
            <w:vAlign w:val="center"/>
          </w:tcPr>
          <w:p w14:paraId="0D1F78D0" w14:textId="77777777" w:rsidR="001326A6" w:rsidRPr="007E56C5" w:rsidRDefault="001326A6" w:rsidP="00307D65">
            <w:pPr>
              <w:widowControl w:val="0"/>
              <w:spacing w:line="276" w:lineRule="auto"/>
              <w:ind w:left="29" w:hanging="29"/>
              <w:jc w:val="center"/>
              <w:rPr>
                <w:b/>
                <w:bCs/>
                <w:sz w:val="22"/>
                <w:szCs w:val="22"/>
              </w:rPr>
            </w:pPr>
            <w:r w:rsidRPr="007E56C5">
              <w:rPr>
                <w:b/>
                <w:bCs/>
                <w:sz w:val="22"/>
                <w:szCs w:val="22"/>
              </w:rPr>
              <w:t>ZAMAWIAJĄCY</w:t>
            </w:r>
          </w:p>
        </w:tc>
      </w:tr>
      <w:tr w:rsidR="001326A6" w:rsidRPr="007E56C5" w14:paraId="7DB11A6A" w14:textId="77777777" w:rsidTr="00307D65">
        <w:trPr>
          <w:trHeight w:val="1318"/>
        </w:trPr>
        <w:tc>
          <w:tcPr>
            <w:tcW w:w="2500" w:type="pct"/>
            <w:vAlign w:val="center"/>
          </w:tcPr>
          <w:p w14:paraId="0EFDE574" w14:textId="77777777" w:rsidR="001326A6" w:rsidRPr="007E56C5" w:rsidRDefault="001326A6" w:rsidP="007E56C5">
            <w:pPr>
              <w:widowControl w:val="0"/>
              <w:tabs>
                <w:tab w:val="left" w:pos="284"/>
                <w:tab w:val="left" w:pos="851"/>
              </w:tabs>
              <w:spacing w:line="276" w:lineRule="auto"/>
              <w:ind w:left="284" w:hanging="284"/>
              <w:jc w:val="center"/>
              <w:rPr>
                <w:b/>
                <w:bCs/>
                <w:sz w:val="22"/>
                <w:szCs w:val="22"/>
              </w:rPr>
            </w:pPr>
          </w:p>
          <w:p w14:paraId="3D5851EE" w14:textId="77777777" w:rsidR="001326A6" w:rsidRPr="007E56C5" w:rsidRDefault="001326A6" w:rsidP="007E56C5">
            <w:pPr>
              <w:widowControl w:val="0"/>
              <w:tabs>
                <w:tab w:val="left" w:pos="284"/>
                <w:tab w:val="left" w:pos="851"/>
              </w:tabs>
              <w:spacing w:line="276" w:lineRule="auto"/>
              <w:ind w:left="284" w:hanging="284"/>
              <w:jc w:val="center"/>
              <w:rPr>
                <w:b/>
                <w:bCs/>
                <w:sz w:val="22"/>
                <w:szCs w:val="22"/>
              </w:rPr>
            </w:pPr>
          </w:p>
        </w:tc>
        <w:tc>
          <w:tcPr>
            <w:tcW w:w="2500" w:type="pct"/>
            <w:vAlign w:val="center"/>
          </w:tcPr>
          <w:p w14:paraId="004BF98C" w14:textId="77777777" w:rsidR="001326A6" w:rsidRPr="007E56C5" w:rsidRDefault="001326A6" w:rsidP="007E56C5">
            <w:pPr>
              <w:widowControl w:val="0"/>
              <w:tabs>
                <w:tab w:val="left" w:pos="284"/>
                <w:tab w:val="left" w:pos="851"/>
              </w:tabs>
              <w:spacing w:line="276" w:lineRule="auto"/>
              <w:ind w:left="284" w:hanging="284"/>
              <w:jc w:val="center"/>
              <w:rPr>
                <w:b/>
                <w:bCs/>
                <w:sz w:val="22"/>
                <w:szCs w:val="22"/>
              </w:rPr>
            </w:pPr>
          </w:p>
        </w:tc>
      </w:tr>
    </w:tbl>
    <w:p w14:paraId="0E4F5B4F" w14:textId="77777777" w:rsidR="001326A6" w:rsidRPr="007E56C5" w:rsidRDefault="001326A6" w:rsidP="007E56C5">
      <w:pPr>
        <w:spacing w:line="276" w:lineRule="auto"/>
        <w:rPr>
          <w:b/>
          <w:bCs/>
          <w:color w:val="FF0000"/>
          <w:sz w:val="22"/>
          <w:szCs w:val="22"/>
        </w:rPr>
      </w:pP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5"/>
        <w:gridCol w:w="4566"/>
      </w:tblGrid>
      <w:tr w:rsidR="001326A6" w:rsidRPr="007E56C5" w14:paraId="1AA17941" w14:textId="77777777" w:rsidTr="00307D65">
        <w:trPr>
          <w:trHeight w:val="791"/>
        </w:trPr>
        <w:tc>
          <w:tcPr>
            <w:tcW w:w="2500" w:type="pct"/>
            <w:vAlign w:val="center"/>
          </w:tcPr>
          <w:p w14:paraId="156E9EDF" w14:textId="77777777" w:rsidR="001326A6" w:rsidRPr="007E56C5" w:rsidRDefault="001326A6" w:rsidP="007E56C5">
            <w:pPr>
              <w:spacing w:line="276" w:lineRule="auto"/>
              <w:ind w:left="22"/>
              <w:jc w:val="center"/>
              <w:rPr>
                <w:sz w:val="22"/>
                <w:szCs w:val="22"/>
              </w:rPr>
            </w:pPr>
            <w:r w:rsidRPr="007E56C5">
              <w:rPr>
                <w:sz w:val="22"/>
                <w:szCs w:val="22"/>
              </w:rPr>
              <w:t>Sekretarz Komisji Przetargowej lub</w:t>
            </w:r>
          </w:p>
          <w:p w14:paraId="4FD19B31" w14:textId="77777777" w:rsidR="001326A6" w:rsidRPr="007E56C5" w:rsidRDefault="001326A6" w:rsidP="007E56C5">
            <w:pPr>
              <w:widowControl w:val="0"/>
              <w:spacing w:line="276" w:lineRule="auto"/>
              <w:ind w:left="-2" w:hanging="2"/>
              <w:jc w:val="center"/>
              <w:rPr>
                <w:sz w:val="22"/>
                <w:szCs w:val="22"/>
                <w:lang w:val="en-US"/>
              </w:rPr>
            </w:pPr>
            <w:r w:rsidRPr="007E56C5">
              <w:rPr>
                <w:sz w:val="22"/>
                <w:szCs w:val="22"/>
              </w:rPr>
              <w:t>inna osoba wyznaczona</w:t>
            </w:r>
          </w:p>
        </w:tc>
        <w:tc>
          <w:tcPr>
            <w:tcW w:w="2500" w:type="pct"/>
            <w:vAlign w:val="center"/>
          </w:tcPr>
          <w:p w14:paraId="373B79E6" w14:textId="77777777" w:rsidR="001326A6" w:rsidRPr="007E56C5" w:rsidRDefault="001326A6" w:rsidP="007E56C5">
            <w:pPr>
              <w:widowControl w:val="0"/>
              <w:tabs>
                <w:tab w:val="left" w:pos="284"/>
                <w:tab w:val="left" w:pos="851"/>
              </w:tabs>
              <w:spacing w:line="276" w:lineRule="auto"/>
              <w:ind w:left="284" w:hanging="284"/>
              <w:jc w:val="center"/>
              <w:rPr>
                <w:sz w:val="22"/>
                <w:szCs w:val="22"/>
                <w:lang w:val="en-US"/>
              </w:rPr>
            </w:pPr>
          </w:p>
          <w:p w14:paraId="7FC030E3" w14:textId="77777777" w:rsidR="001326A6" w:rsidRPr="007E56C5" w:rsidRDefault="001326A6" w:rsidP="007E56C5">
            <w:pPr>
              <w:widowControl w:val="0"/>
              <w:tabs>
                <w:tab w:val="left" w:pos="284"/>
                <w:tab w:val="left" w:pos="851"/>
              </w:tabs>
              <w:spacing w:line="276" w:lineRule="auto"/>
              <w:ind w:left="284" w:hanging="284"/>
              <w:jc w:val="center"/>
              <w:rPr>
                <w:sz w:val="22"/>
                <w:szCs w:val="22"/>
                <w:lang w:val="en-US"/>
              </w:rPr>
            </w:pPr>
          </w:p>
          <w:p w14:paraId="0B20677C" w14:textId="77777777" w:rsidR="001326A6" w:rsidRPr="007E56C5" w:rsidRDefault="001326A6" w:rsidP="007E56C5">
            <w:pPr>
              <w:widowControl w:val="0"/>
              <w:tabs>
                <w:tab w:val="left" w:pos="284"/>
                <w:tab w:val="left" w:pos="851"/>
              </w:tabs>
              <w:spacing w:line="276" w:lineRule="auto"/>
              <w:ind w:left="284" w:hanging="284"/>
              <w:jc w:val="center"/>
              <w:rPr>
                <w:sz w:val="22"/>
                <w:szCs w:val="22"/>
                <w:lang w:val="en-US"/>
              </w:rPr>
            </w:pPr>
          </w:p>
          <w:p w14:paraId="752EACA0" w14:textId="77777777" w:rsidR="001326A6" w:rsidRPr="007E56C5" w:rsidRDefault="001326A6" w:rsidP="007E56C5">
            <w:pPr>
              <w:widowControl w:val="0"/>
              <w:tabs>
                <w:tab w:val="left" w:pos="284"/>
                <w:tab w:val="left" w:pos="851"/>
              </w:tabs>
              <w:spacing w:line="276" w:lineRule="auto"/>
              <w:ind w:left="284" w:hanging="284"/>
              <w:jc w:val="center"/>
              <w:rPr>
                <w:sz w:val="22"/>
                <w:szCs w:val="22"/>
                <w:lang w:val="en-US"/>
              </w:rPr>
            </w:pPr>
          </w:p>
        </w:tc>
      </w:tr>
      <w:tr w:rsidR="001326A6" w:rsidRPr="007E56C5" w14:paraId="3055A249" w14:textId="77777777" w:rsidTr="00307D65">
        <w:trPr>
          <w:trHeight w:val="791"/>
        </w:trPr>
        <w:tc>
          <w:tcPr>
            <w:tcW w:w="2500" w:type="pct"/>
            <w:vAlign w:val="center"/>
          </w:tcPr>
          <w:p w14:paraId="3FB5614B" w14:textId="77777777" w:rsidR="001326A6" w:rsidRPr="007E56C5" w:rsidRDefault="001326A6" w:rsidP="007E56C5">
            <w:pPr>
              <w:widowControl w:val="0"/>
              <w:spacing w:line="276" w:lineRule="auto"/>
              <w:ind w:left="-2" w:hanging="2"/>
              <w:jc w:val="center"/>
              <w:rPr>
                <w:sz w:val="22"/>
                <w:szCs w:val="22"/>
              </w:rPr>
            </w:pPr>
            <w:r w:rsidRPr="007E56C5">
              <w:rPr>
                <w:sz w:val="22"/>
                <w:szCs w:val="22"/>
              </w:rPr>
              <w:t>Osoby odpowiedzialne za nadzór i realizację umowy ze strony Zamawiającego lub Koordynator umowy na szczeblu centralnym</w:t>
            </w:r>
          </w:p>
        </w:tc>
        <w:tc>
          <w:tcPr>
            <w:tcW w:w="2500" w:type="pct"/>
            <w:vAlign w:val="center"/>
          </w:tcPr>
          <w:p w14:paraId="2C625A4E" w14:textId="77777777" w:rsidR="001326A6" w:rsidRPr="007E56C5" w:rsidRDefault="001326A6" w:rsidP="007E56C5">
            <w:pPr>
              <w:widowControl w:val="0"/>
              <w:tabs>
                <w:tab w:val="left" w:pos="284"/>
                <w:tab w:val="left" w:pos="851"/>
              </w:tabs>
              <w:spacing w:line="276" w:lineRule="auto"/>
              <w:ind w:left="284" w:hanging="284"/>
              <w:jc w:val="center"/>
              <w:rPr>
                <w:sz w:val="22"/>
                <w:szCs w:val="22"/>
              </w:rPr>
            </w:pPr>
          </w:p>
          <w:p w14:paraId="542F36EE" w14:textId="77777777" w:rsidR="001326A6" w:rsidRPr="007E56C5" w:rsidRDefault="001326A6" w:rsidP="007E56C5">
            <w:pPr>
              <w:widowControl w:val="0"/>
              <w:tabs>
                <w:tab w:val="left" w:pos="284"/>
                <w:tab w:val="left" w:pos="851"/>
              </w:tabs>
              <w:spacing w:line="276" w:lineRule="auto"/>
              <w:ind w:left="284" w:hanging="284"/>
              <w:jc w:val="center"/>
              <w:rPr>
                <w:sz w:val="22"/>
                <w:szCs w:val="22"/>
              </w:rPr>
            </w:pPr>
          </w:p>
          <w:p w14:paraId="325B2513" w14:textId="77777777" w:rsidR="001326A6" w:rsidRPr="007E56C5" w:rsidRDefault="001326A6" w:rsidP="007E56C5">
            <w:pPr>
              <w:widowControl w:val="0"/>
              <w:tabs>
                <w:tab w:val="left" w:pos="284"/>
                <w:tab w:val="left" w:pos="851"/>
              </w:tabs>
              <w:spacing w:line="276" w:lineRule="auto"/>
              <w:ind w:left="284" w:hanging="284"/>
              <w:jc w:val="center"/>
              <w:rPr>
                <w:sz w:val="22"/>
                <w:szCs w:val="22"/>
              </w:rPr>
            </w:pPr>
          </w:p>
          <w:p w14:paraId="6DAA10DB" w14:textId="77777777" w:rsidR="001326A6" w:rsidRPr="007E56C5" w:rsidRDefault="001326A6" w:rsidP="007E56C5">
            <w:pPr>
              <w:widowControl w:val="0"/>
              <w:tabs>
                <w:tab w:val="left" w:pos="284"/>
                <w:tab w:val="left" w:pos="851"/>
              </w:tabs>
              <w:spacing w:line="276" w:lineRule="auto"/>
              <w:ind w:left="284" w:hanging="284"/>
              <w:jc w:val="center"/>
              <w:rPr>
                <w:sz w:val="22"/>
                <w:szCs w:val="22"/>
              </w:rPr>
            </w:pPr>
          </w:p>
        </w:tc>
      </w:tr>
      <w:tr w:rsidR="001326A6" w:rsidRPr="007E56C5" w14:paraId="544B0B2F" w14:textId="77777777" w:rsidTr="00307D65">
        <w:trPr>
          <w:trHeight w:val="791"/>
        </w:trPr>
        <w:tc>
          <w:tcPr>
            <w:tcW w:w="2500" w:type="pct"/>
            <w:vAlign w:val="center"/>
          </w:tcPr>
          <w:p w14:paraId="603FA6C1" w14:textId="77777777" w:rsidR="001326A6" w:rsidRPr="007E56C5" w:rsidRDefault="001326A6" w:rsidP="007E56C5">
            <w:pPr>
              <w:spacing w:line="276" w:lineRule="auto"/>
              <w:ind w:left="-109" w:right="-107"/>
              <w:jc w:val="center"/>
              <w:rPr>
                <w:sz w:val="22"/>
                <w:szCs w:val="22"/>
              </w:rPr>
            </w:pPr>
            <w:r w:rsidRPr="007E56C5">
              <w:rPr>
                <w:sz w:val="22"/>
                <w:szCs w:val="22"/>
              </w:rPr>
              <w:t>Dział Prawny</w:t>
            </w:r>
          </w:p>
        </w:tc>
        <w:tc>
          <w:tcPr>
            <w:tcW w:w="2500" w:type="pct"/>
            <w:vAlign w:val="center"/>
          </w:tcPr>
          <w:p w14:paraId="04ED2AF6" w14:textId="77777777" w:rsidR="001326A6" w:rsidRPr="007E56C5" w:rsidRDefault="001326A6" w:rsidP="007E56C5">
            <w:pPr>
              <w:widowControl w:val="0"/>
              <w:tabs>
                <w:tab w:val="left" w:pos="284"/>
                <w:tab w:val="left" w:pos="851"/>
              </w:tabs>
              <w:spacing w:line="276" w:lineRule="auto"/>
              <w:ind w:left="284" w:hanging="284"/>
              <w:jc w:val="center"/>
              <w:rPr>
                <w:sz w:val="22"/>
                <w:szCs w:val="22"/>
              </w:rPr>
            </w:pPr>
          </w:p>
          <w:p w14:paraId="1995C19D" w14:textId="77777777" w:rsidR="001326A6" w:rsidRPr="007E56C5" w:rsidRDefault="001326A6" w:rsidP="007E56C5">
            <w:pPr>
              <w:widowControl w:val="0"/>
              <w:tabs>
                <w:tab w:val="left" w:pos="284"/>
                <w:tab w:val="left" w:pos="851"/>
              </w:tabs>
              <w:spacing w:line="276" w:lineRule="auto"/>
              <w:ind w:left="284" w:hanging="284"/>
              <w:jc w:val="center"/>
              <w:rPr>
                <w:sz w:val="22"/>
                <w:szCs w:val="22"/>
              </w:rPr>
            </w:pPr>
          </w:p>
          <w:p w14:paraId="213157E3" w14:textId="77777777" w:rsidR="001326A6" w:rsidRPr="007E56C5" w:rsidRDefault="001326A6" w:rsidP="007E56C5">
            <w:pPr>
              <w:widowControl w:val="0"/>
              <w:tabs>
                <w:tab w:val="left" w:pos="284"/>
                <w:tab w:val="left" w:pos="851"/>
              </w:tabs>
              <w:spacing w:line="276" w:lineRule="auto"/>
              <w:ind w:left="284" w:hanging="284"/>
              <w:jc w:val="center"/>
              <w:rPr>
                <w:sz w:val="22"/>
                <w:szCs w:val="22"/>
              </w:rPr>
            </w:pPr>
          </w:p>
          <w:p w14:paraId="7D056D9D" w14:textId="77777777" w:rsidR="001326A6" w:rsidRPr="007E56C5" w:rsidRDefault="001326A6" w:rsidP="007E56C5">
            <w:pPr>
              <w:widowControl w:val="0"/>
              <w:tabs>
                <w:tab w:val="left" w:pos="284"/>
                <w:tab w:val="left" w:pos="851"/>
              </w:tabs>
              <w:spacing w:line="276" w:lineRule="auto"/>
              <w:ind w:left="284" w:hanging="284"/>
              <w:jc w:val="center"/>
              <w:rPr>
                <w:sz w:val="22"/>
                <w:szCs w:val="22"/>
              </w:rPr>
            </w:pPr>
          </w:p>
        </w:tc>
      </w:tr>
      <w:tr w:rsidR="001326A6" w:rsidRPr="007E56C5" w14:paraId="4411589D" w14:textId="77777777" w:rsidTr="00307D65">
        <w:trPr>
          <w:trHeight w:val="791"/>
        </w:trPr>
        <w:tc>
          <w:tcPr>
            <w:tcW w:w="2500" w:type="pct"/>
            <w:vAlign w:val="center"/>
          </w:tcPr>
          <w:p w14:paraId="5DF8DA52" w14:textId="77777777" w:rsidR="001326A6" w:rsidRPr="007E56C5" w:rsidRDefault="001326A6" w:rsidP="007E56C5">
            <w:pPr>
              <w:widowControl w:val="0"/>
              <w:spacing w:line="276" w:lineRule="auto"/>
              <w:ind w:left="-2" w:hanging="2"/>
              <w:jc w:val="center"/>
              <w:rPr>
                <w:sz w:val="22"/>
                <w:szCs w:val="22"/>
              </w:rPr>
            </w:pPr>
            <w:r w:rsidRPr="007E56C5">
              <w:rPr>
                <w:sz w:val="22"/>
                <w:szCs w:val="22"/>
              </w:rPr>
              <w:t>Osoba odpowiedzialna w zakresie RODO</w:t>
            </w:r>
          </w:p>
        </w:tc>
        <w:tc>
          <w:tcPr>
            <w:tcW w:w="2500" w:type="pct"/>
            <w:vAlign w:val="center"/>
          </w:tcPr>
          <w:p w14:paraId="2EDC6A3C" w14:textId="77777777" w:rsidR="001326A6" w:rsidRPr="007E56C5" w:rsidRDefault="001326A6" w:rsidP="007E56C5">
            <w:pPr>
              <w:widowControl w:val="0"/>
              <w:tabs>
                <w:tab w:val="left" w:pos="284"/>
                <w:tab w:val="left" w:pos="851"/>
              </w:tabs>
              <w:spacing w:line="276" w:lineRule="auto"/>
              <w:ind w:left="284" w:hanging="284"/>
              <w:jc w:val="center"/>
              <w:rPr>
                <w:sz w:val="22"/>
                <w:szCs w:val="22"/>
              </w:rPr>
            </w:pPr>
          </w:p>
          <w:p w14:paraId="58E44F98" w14:textId="77777777" w:rsidR="001326A6" w:rsidRPr="007E56C5" w:rsidRDefault="001326A6" w:rsidP="007E56C5">
            <w:pPr>
              <w:widowControl w:val="0"/>
              <w:tabs>
                <w:tab w:val="left" w:pos="284"/>
                <w:tab w:val="left" w:pos="851"/>
              </w:tabs>
              <w:spacing w:line="276" w:lineRule="auto"/>
              <w:ind w:left="284" w:hanging="284"/>
              <w:jc w:val="center"/>
              <w:rPr>
                <w:sz w:val="22"/>
                <w:szCs w:val="22"/>
              </w:rPr>
            </w:pPr>
          </w:p>
          <w:p w14:paraId="49CE6537" w14:textId="77777777" w:rsidR="001326A6" w:rsidRPr="007E56C5" w:rsidRDefault="001326A6" w:rsidP="007E56C5">
            <w:pPr>
              <w:widowControl w:val="0"/>
              <w:tabs>
                <w:tab w:val="left" w:pos="284"/>
                <w:tab w:val="left" w:pos="851"/>
              </w:tabs>
              <w:spacing w:line="276" w:lineRule="auto"/>
              <w:ind w:left="284" w:hanging="284"/>
              <w:jc w:val="center"/>
              <w:rPr>
                <w:sz w:val="22"/>
                <w:szCs w:val="22"/>
              </w:rPr>
            </w:pPr>
          </w:p>
          <w:p w14:paraId="0E0DD782" w14:textId="77777777" w:rsidR="001326A6" w:rsidRPr="007E56C5" w:rsidRDefault="001326A6" w:rsidP="007E56C5">
            <w:pPr>
              <w:widowControl w:val="0"/>
              <w:tabs>
                <w:tab w:val="left" w:pos="284"/>
                <w:tab w:val="left" w:pos="851"/>
              </w:tabs>
              <w:spacing w:line="276" w:lineRule="auto"/>
              <w:ind w:left="284" w:hanging="284"/>
              <w:jc w:val="center"/>
              <w:rPr>
                <w:sz w:val="22"/>
                <w:szCs w:val="22"/>
              </w:rPr>
            </w:pPr>
          </w:p>
        </w:tc>
      </w:tr>
    </w:tbl>
    <w:p w14:paraId="68815653" w14:textId="77777777" w:rsidR="001326A6" w:rsidRPr="007E56C5" w:rsidRDefault="001326A6" w:rsidP="007E56C5">
      <w:pPr>
        <w:pStyle w:val="Default"/>
        <w:tabs>
          <w:tab w:val="left" w:pos="284"/>
          <w:tab w:val="left" w:pos="2694"/>
        </w:tabs>
        <w:spacing w:line="276" w:lineRule="auto"/>
        <w:rPr>
          <w:color w:val="auto"/>
          <w:sz w:val="22"/>
          <w:szCs w:val="22"/>
        </w:rPr>
      </w:pPr>
    </w:p>
    <w:p w14:paraId="44D99F72" w14:textId="77777777" w:rsidR="001326A6" w:rsidRPr="007E56C5" w:rsidRDefault="001326A6" w:rsidP="007E56C5">
      <w:pPr>
        <w:spacing w:line="276" w:lineRule="auto"/>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1326A6" w:rsidRPr="007E56C5" w14:paraId="3EA05115" w14:textId="77777777" w:rsidTr="00307D65">
        <w:trPr>
          <w:trHeight w:val="562"/>
          <w:tblHeader/>
        </w:trPr>
        <w:tc>
          <w:tcPr>
            <w:tcW w:w="5000" w:type="pct"/>
            <w:gridSpan w:val="2"/>
            <w:vAlign w:val="center"/>
          </w:tcPr>
          <w:p w14:paraId="6BC6A477" w14:textId="77777777" w:rsidR="001326A6" w:rsidRPr="007E56C5" w:rsidRDefault="001326A6" w:rsidP="007E56C5">
            <w:pPr>
              <w:widowControl w:val="0"/>
              <w:tabs>
                <w:tab w:val="left" w:pos="284"/>
                <w:tab w:val="left" w:pos="851"/>
              </w:tabs>
              <w:spacing w:line="276" w:lineRule="auto"/>
              <w:ind w:left="284" w:hanging="284"/>
              <w:jc w:val="center"/>
              <w:rPr>
                <w:b/>
                <w:bCs/>
                <w:sz w:val="22"/>
                <w:szCs w:val="22"/>
              </w:rPr>
            </w:pPr>
            <w:r w:rsidRPr="007E56C5">
              <w:rPr>
                <w:b/>
                <w:bCs/>
                <w:sz w:val="22"/>
                <w:szCs w:val="22"/>
              </w:rPr>
              <w:t>WYKONAWCA</w:t>
            </w:r>
          </w:p>
        </w:tc>
      </w:tr>
      <w:tr w:rsidR="001326A6" w:rsidRPr="007E56C5" w14:paraId="27650CD0" w14:textId="77777777" w:rsidTr="00524B2A">
        <w:trPr>
          <w:trHeight w:val="1020"/>
        </w:trPr>
        <w:tc>
          <w:tcPr>
            <w:tcW w:w="2500" w:type="pct"/>
            <w:vAlign w:val="center"/>
          </w:tcPr>
          <w:p w14:paraId="2753632E" w14:textId="77777777" w:rsidR="001326A6" w:rsidRPr="007E56C5" w:rsidRDefault="001326A6" w:rsidP="007E56C5">
            <w:pPr>
              <w:widowControl w:val="0"/>
              <w:spacing w:line="276" w:lineRule="auto"/>
              <w:ind w:left="-2" w:hanging="2"/>
              <w:jc w:val="center"/>
              <w:rPr>
                <w:b/>
                <w:bCs/>
                <w:sz w:val="22"/>
                <w:szCs w:val="22"/>
              </w:rPr>
            </w:pPr>
          </w:p>
          <w:p w14:paraId="4510994D" w14:textId="77777777" w:rsidR="001326A6" w:rsidRPr="007E56C5" w:rsidRDefault="001326A6" w:rsidP="007E56C5">
            <w:pPr>
              <w:widowControl w:val="0"/>
              <w:spacing w:line="276" w:lineRule="auto"/>
              <w:ind w:left="-2" w:hanging="2"/>
              <w:jc w:val="center"/>
              <w:rPr>
                <w:b/>
                <w:bCs/>
                <w:sz w:val="22"/>
                <w:szCs w:val="22"/>
              </w:rPr>
            </w:pPr>
          </w:p>
          <w:p w14:paraId="28D604A7" w14:textId="77777777" w:rsidR="001326A6" w:rsidRPr="007E56C5" w:rsidRDefault="001326A6" w:rsidP="007E56C5">
            <w:pPr>
              <w:widowControl w:val="0"/>
              <w:spacing w:line="276" w:lineRule="auto"/>
              <w:ind w:left="-2" w:hanging="2"/>
              <w:jc w:val="center"/>
              <w:rPr>
                <w:b/>
                <w:bCs/>
                <w:sz w:val="22"/>
                <w:szCs w:val="22"/>
              </w:rPr>
            </w:pPr>
          </w:p>
          <w:p w14:paraId="357D40CD" w14:textId="77777777" w:rsidR="001326A6" w:rsidRPr="007E56C5" w:rsidRDefault="001326A6" w:rsidP="007E56C5">
            <w:pPr>
              <w:widowControl w:val="0"/>
              <w:spacing w:line="276" w:lineRule="auto"/>
              <w:ind w:left="-2" w:hanging="2"/>
              <w:jc w:val="center"/>
              <w:rPr>
                <w:b/>
                <w:bCs/>
                <w:sz w:val="22"/>
                <w:szCs w:val="22"/>
              </w:rPr>
            </w:pPr>
          </w:p>
          <w:p w14:paraId="212BD2EA" w14:textId="77777777" w:rsidR="001326A6" w:rsidRPr="007E56C5" w:rsidRDefault="001326A6" w:rsidP="007E56C5">
            <w:pPr>
              <w:widowControl w:val="0"/>
              <w:spacing w:line="276" w:lineRule="auto"/>
              <w:ind w:left="-2" w:hanging="2"/>
              <w:jc w:val="center"/>
              <w:rPr>
                <w:b/>
                <w:bCs/>
                <w:sz w:val="22"/>
                <w:szCs w:val="22"/>
              </w:rPr>
            </w:pPr>
          </w:p>
        </w:tc>
        <w:tc>
          <w:tcPr>
            <w:tcW w:w="2500" w:type="pct"/>
            <w:vAlign w:val="center"/>
          </w:tcPr>
          <w:p w14:paraId="294717B4" w14:textId="77777777" w:rsidR="001326A6" w:rsidRPr="007E56C5" w:rsidRDefault="001326A6" w:rsidP="007E56C5">
            <w:pPr>
              <w:widowControl w:val="0"/>
              <w:tabs>
                <w:tab w:val="left" w:pos="284"/>
                <w:tab w:val="left" w:pos="851"/>
              </w:tabs>
              <w:spacing w:line="276" w:lineRule="auto"/>
              <w:ind w:left="284" w:hanging="284"/>
              <w:jc w:val="center"/>
              <w:rPr>
                <w:b/>
                <w:bCs/>
                <w:sz w:val="22"/>
                <w:szCs w:val="22"/>
                <w:lang w:val="en-US"/>
              </w:rPr>
            </w:pPr>
          </w:p>
        </w:tc>
      </w:tr>
    </w:tbl>
    <w:p w14:paraId="6AA958C8" w14:textId="77777777" w:rsidR="001326A6" w:rsidRPr="007E56C5" w:rsidRDefault="001326A6" w:rsidP="007E56C5">
      <w:pPr>
        <w:spacing w:line="276" w:lineRule="auto"/>
        <w:rPr>
          <w:sz w:val="22"/>
          <w:szCs w:val="22"/>
        </w:rPr>
      </w:pPr>
    </w:p>
    <w:p w14:paraId="46F28052" w14:textId="77777777" w:rsidR="008F6DA8" w:rsidRPr="007E56C5" w:rsidRDefault="008F6DA8" w:rsidP="007E56C5">
      <w:pPr>
        <w:spacing w:line="276" w:lineRule="auto"/>
        <w:rPr>
          <w:b/>
          <w:bCs/>
          <w:sz w:val="22"/>
          <w:szCs w:val="22"/>
        </w:rPr>
      </w:pPr>
    </w:p>
    <w:p w14:paraId="60319371" w14:textId="77777777" w:rsidR="00677C80" w:rsidRPr="007E56C5" w:rsidRDefault="00677C80" w:rsidP="007E56C5">
      <w:pPr>
        <w:pStyle w:val="Nagwek1"/>
        <w:shd w:val="clear" w:color="auto" w:fill="D9D9D9" w:themeFill="background1" w:themeFillShade="D9"/>
        <w:spacing w:before="0" w:line="276" w:lineRule="auto"/>
        <w:jc w:val="right"/>
        <w:rPr>
          <w:rFonts w:ascii="Times New Roman" w:hAnsi="Times New Roman" w:cs="Times New Roman"/>
          <w:color w:val="auto"/>
          <w:sz w:val="22"/>
          <w:szCs w:val="22"/>
        </w:rPr>
      </w:pPr>
      <w:bookmarkStart w:id="119" w:name="_Toc188444961"/>
      <w:r w:rsidRPr="007E56C5">
        <w:rPr>
          <w:rFonts w:ascii="Times New Roman" w:hAnsi="Times New Roman" w:cs="Times New Roman"/>
          <w:color w:val="auto"/>
          <w:sz w:val="22"/>
          <w:szCs w:val="22"/>
        </w:rPr>
        <w:lastRenderedPageBreak/>
        <w:t>Załącznik nr 5.2 do SWZ „PPU – Umowa wykonawcza”</w:t>
      </w:r>
      <w:bookmarkEnd w:id="119"/>
    </w:p>
    <w:p w14:paraId="68F24518" w14:textId="77777777" w:rsidR="00677C80" w:rsidRPr="007E56C5" w:rsidRDefault="00677C80" w:rsidP="007E56C5">
      <w:pPr>
        <w:spacing w:line="276" w:lineRule="auto"/>
        <w:jc w:val="right"/>
        <w:rPr>
          <w:bCs/>
          <w:sz w:val="22"/>
          <w:szCs w:val="22"/>
        </w:rPr>
      </w:pPr>
    </w:p>
    <w:p w14:paraId="31518AE7" w14:textId="77777777" w:rsidR="00FB2505" w:rsidRPr="007E56C5" w:rsidRDefault="00FB2505" w:rsidP="007E56C5">
      <w:pPr>
        <w:spacing w:line="276" w:lineRule="auto"/>
        <w:jc w:val="right"/>
        <w:rPr>
          <w:bCs/>
          <w:sz w:val="22"/>
          <w:szCs w:val="22"/>
        </w:rPr>
      </w:pPr>
      <w:r w:rsidRPr="007E56C5">
        <w:rPr>
          <w:bCs/>
          <w:sz w:val="22"/>
          <w:szCs w:val="22"/>
        </w:rPr>
        <w:t>Załącznik nr 1 do umowy ramowej</w:t>
      </w:r>
    </w:p>
    <w:p w14:paraId="204A89F3" w14:textId="77777777" w:rsidR="00FB2505" w:rsidRPr="007E56C5" w:rsidRDefault="00FB2505" w:rsidP="007E56C5">
      <w:pPr>
        <w:spacing w:line="276" w:lineRule="auto"/>
        <w:jc w:val="right"/>
        <w:rPr>
          <w:b/>
          <w:sz w:val="22"/>
          <w:szCs w:val="22"/>
        </w:rPr>
      </w:pPr>
    </w:p>
    <w:p w14:paraId="669AF46F" w14:textId="77777777" w:rsidR="00F5071B" w:rsidRPr="007E56C5" w:rsidRDefault="00F5071B" w:rsidP="007E56C5">
      <w:pPr>
        <w:spacing w:line="276" w:lineRule="auto"/>
        <w:jc w:val="center"/>
        <w:rPr>
          <w:b/>
          <w:sz w:val="22"/>
          <w:szCs w:val="22"/>
        </w:rPr>
      </w:pPr>
      <w:r w:rsidRPr="007E56C5">
        <w:rPr>
          <w:b/>
          <w:sz w:val="22"/>
          <w:szCs w:val="22"/>
        </w:rPr>
        <w:t>UMOWA WYKONAWCZA Nr . . . . . . . . . . . . .</w:t>
      </w:r>
    </w:p>
    <w:p w14:paraId="61A03943" w14:textId="77777777" w:rsidR="00F5071B" w:rsidRPr="007E56C5" w:rsidRDefault="00F5071B" w:rsidP="007E56C5">
      <w:pPr>
        <w:spacing w:line="276" w:lineRule="auto"/>
        <w:jc w:val="center"/>
        <w:rPr>
          <w:sz w:val="22"/>
          <w:szCs w:val="22"/>
        </w:rPr>
      </w:pPr>
      <w:r w:rsidRPr="007E56C5">
        <w:rPr>
          <w:sz w:val="22"/>
          <w:szCs w:val="22"/>
        </w:rPr>
        <w:t xml:space="preserve">do umowy ramowej nr …………. z dnia …….. …………r. </w:t>
      </w:r>
    </w:p>
    <w:p w14:paraId="5AC1B19B" w14:textId="77777777" w:rsidR="002D4819" w:rsidRPr="007E56C5" w:rsidRDefault="002D4819" w:rsidP="007E56C5">
      <w:pPr>
        <w:spacing w:line="276" w:lineRule="auto"/>
        <w:rPr>
          <w:sz w:val="22"/>
          <w:szCs w:val="22"/>
          <w:highlight w:val="yellow"/>
        </w:rPr>
      </w:pPr>
    </w:p>
    <w:p w14:paraId="53C76139" w14:textId="77777777" w:rsidR="002D4819" w:rsidRPr="00871206" w:rsidRDefault="002D4819" w:rsidP="007E56C5">
      <w:pPr>
        <w:spacing w:line="276" w:lineRule="auto"/>
        <w:rPr>
          <w:sz w:val="22"/>
          <w:szCs w:val="22"/>
        </w:rPr>
      </w:pPr>
      <w:r w:rsidRPr="00871206">
        <w:rPr>
          <w:sz w:val="22"/>
          <w:szCs w:val="22"/>
        </w:rPr>
        <w:t>W przypadku umowy zawieranej papierowo :</w:t>
      </w:r>
    </w:p>
    <w:p w14:paraId="22E9A059" w14:textId="77777777" w:rsidR="002D4819" w:rsidRPr="00871206" w:rsidRDefault="002D4819" w:rsidP="007E56C5">
      <w:pPr>
        <w:spacing w:line="276" w:lineRule="auto"/>
        <w:rPr>
          <w:sz w:val="22"/>
          <w:szCs w:val="22"/>
        </w:rPr>
      </w:pPr>
    </w:p>
    <w:p w14:paraId="77B94B99" w14:textId="77777777" w:rsidR="002D4819" w:rsidRPr="00871206" w:rsidRDefault="002D4819" w:rsidP="007E56C5">
      <w:pPr>
        <w:spacing w:line="276" w:lineRule="auto"/>
        <w:rPr>
          <w:sz w:val="22"/>
          <w:szCs w:val="22"/>
        </w:rPr>
      </w:pPr>
      <w:r w:rsidRPr="00871206">
        <w:rPr>
          <w:sz w:val="22"/>
          <w:szCs w:val="22"/>
        </w:rPr>
        <w:t>zawarta w dniu …………………………… w ………………………., pomiędzy:</w:t>
      </w:r>
    </w:p>
    <w:p w14:paraId="1A96218C" w14:textId="77777777" w:rsidR="002D4819" w:rsidRPr="00871206" w:rsidRDefault="002D4819" w:rsidP="007E56C5">
      <w:pPr>
        <w:spacing w:line="276" w:lineRule="auto"/>
        <w:rPr>
          <w:color w:val="FF0000"/>
          <w:sz w:val="22"/>
          <w:szCs w:val="22"/>
        </w:rPr>
      </w:pPr>
    </w:p>
    <w:p w14:paraId="0C91C02B" w14:textId="77777777" w:rsidR="002D4819" w:rsidRPr="00871206" w:rsidRDefault="002D4819" w:rsidP="007E56C5">
      <w:pPr>
        <w:spacing w:line="276" w:lineRule="auto"/>
        <w:rPr>
          <w:sz w:val="22"/>
          <w:szCs w:val="22"/>
        </w:rPr>
      </w:pPr>
      <w:r w:rsidRPr="00871206">
        <w:rPr>
          <w:sz w:val="22"/>
          <w:szCs w:val="22"/>
        </w:rPr>
        <w:t>albo</w:t>
      </w:r>
    </w:p>
    <w:p w14:paraId="4E85EFF6" w14:textId="77777777" w:rsidR="002D4819" w:rsidRPr="00871206" w:rsidRDefault="002D4819" w:rsidP="007E56C5">
      <w:pPr>
        <w:spacing w:line="276" w:lineRule="auto"/>
        <w:rPr>
          <w:color w:val="FF0000"/>
          <w:sz w:val="22"/>
          <w:szCs w:val="22"/>
        </w:rPr>
      </w:pPr>
    </w:p>
    <w:p w14:paraId="03538F01" w14:textId="77777777" w:rsidR="002D4819" w:rsidRPr="00871206" w:rsidRDefault="002D4819" w:rsidP="007E56C5">
      <w:pPr>
        <w:spacing w:line="276" w:lineRule="auto"/>
        <w:rPr>
          <w:sz w:val="22"/>
          <w:szCs w:val="22"/>
        </w:rPr>
      </w:pPr>
      <w:r w:rsidRPr="00871206">
        <w:rPr>
          <w:sz w:val="22"/>
          <w:szCs w:val="22"/>
        </w:rPr>
        <w:t>W przypadku umowy zawieranej elektronicznie :</w:t>
      </w:r>
    </w:p>
    <w:p w14:paraId="37A1DCA6" w14:textId="77777777" w:rsidR="002D4819" w:rsidRPr="007E56C5" w:rsidRDefault="002D4819" w:rsidP="007E56C5">
      <w:pPr>
        <w:spacing w:line="276" w:lineRule="auto"/>
        <w:rPr>
          <w:sz w:val="22"/>
          <w:szCs w:val="22"/>
        </w:rPr>
      </w:pPr>
      <w:r w:rsidRPr="00871206">
        <w:rPr>
          <w:sz w:val="22"/>
          <w:szCs w:val="22"/>
        </w:rPr>
        <w:t>Niniejsza Umowa została zawarta przez Strony na skutek złożenia oświadczenia woli w formie elektronicznej</w:t>
      </w:r>
      <w:r w:rsidRPr="007E56C5">
        <w:rPr>
          <w:sz w:val="22"/>
          <w:szCs w:val="22"/>
        </w:rPr>
        <w:t xml:space="preserve"> </w:t>
      </w:r>
      <w:r w:rsidRPr="007E56C5">
        <w:rPr>
          <w:sz w:val="22"/>
          <w:szCs w:val="22"/>
        </w:rPr>
        <w:br/>
        <w:t xml:space="preserve">w taki sposób, że każda ze Stron opatrzyła treść Umowy kwalifikowanym podpisem elektronicznym. Każda Strona otrzymuje egzemplarz Umowy zawartej w wyżej opisany sposób i w formie za pośrednictwem  poczty elektronicznej. </w:t>
      </w:r>
    </w:p>
    <w:p w14:paraId="579AAA7E" w14:textId="77777777" w:rsidR="002D4819" w:rsidRPr="007E56C5" w:rsidRDefault="002D4819" w:rsidP="007E56C5">
      <w:pPr>
        <w:spacing w:line="276" w:lineRule="auto"/>
        <w:rPr>
          <w:sz w:val="22"/>
          <w:szCs w:val="22"/>
        </w:rPr>
      </w:pPr>
      <w:r w:rsidRPr="007E56C5">
        <w:rPr>
          <w:sz w:val="22"/>
          <w:szCs w:val="22"/>
        </w:rPr>
        <w:t>Strony przyjmują jako datę jej zawarcia - datę złożenia ostatniego podpisu</w:t>
      </w:r>
    </w:p>
    <w:p w14:paraId="638B7A9D" w14:textId="77777777" w:rsidR="002D4819" w:rsidRPr="007E56C5" w:rsidRDefault="002D4819" w:rsidP="007E56C5">
      <w:pPr>
        <w:spacing w:line="276" w:lineRule="auto"/>
        <w:rPr>
          <w:sz w:val="22"/>
          <w:szCs w:val="22"/>
        </w:rPr>
      </w:pPr>
    </w:p>
    <w:p w14:paraId="78EBC6E0" w14:textId="77777777" w:rsidR="002D4819" w:rsidRPr="007E56C5" w:rsidRDefault="0004333B" w:rsidP="007E56C5">
      <w:pPr>
        <w:spacing w:line="276" w:lineRule="auto"/>
        <w:rPr>
          <w:b/>
          <w:bCs/>
          <w:sz w:val="22"/>
          <w:szCs w:val="22"/>
        </w:rPr>
      </w:pPr>
      <w:r w:rsidRPr="007E56C5">
        <w:rPr>
          <w:b/>
          <w:bCs/>
          <w:sz w:val="22"/>
          <w:szCs w:val="22"/>
        </w:rPr>
        <w:t>Strony umowy :</w:t>
      </w:r>
    </w:p>
    <w:p w14:paraId="08398A85" w14:textId="77777777" w:rsidR="0004333B" w:rsidRPr="007E56C5" w:rsidRDefault="0004333B" w:rsidP="007E56C5">
      <w:pPr>
        <w:spacing w:line="276" w:lineRule="auto"/>
        <w:rPr>
          <w:sz w:val="22"/>
          <w:szCs w:val="22"/>
        </w:rPr>
      </w:pPr>
    </w:p>
    <w:p w14:paraId="2283CFA2" w14:textId="77777777" w:rsidR="0004333B" w:rsidRPr="007E56C5" w:rsidRDefault="0004333B" w:rsidP="007E56C5">
      <w:pPr>
        <w:spacing w:line="276" w:lineRule="auto"/>
        <w:jc w:val="both"/>
        <w:rPr>
          <w:sz w:val="22"/>
          <w:szCs w:val="22"/>
        </w:rPr>
      </w:pPr>
      <w:bookmarkStart w:id="120" w:name="_Hlk107647118"/>
      <w:r w:rsidRPr="007E56C5">
        <w:rPr>
          <w:b/>
          <w:bCs/>
          <w:sz w:val="22"/>
          <w:szCs w:val="22"/>
        </w:rPr>
        <w:t>POLSKA GRUPA GÓRNICZA S.A.</w:t>
      </w:r>
      <w:r w:rsidRPr="007E56C5">
        <w:rPr>
          <w:sz w:val="22"/>
          <w:szCs w:val="22"/>
        </w:rPr>
        <w:t xml:space="preserve"> z siedzibą w Katowicach przy ul. Powstańców 30, kod pocztowy 40-039, </w:t>
      </w:r>
      <w:r w:rsidRPr="007E56C5">
        <w:rPr>
          <w:b/>
          <w:bCs/>
          <w:sz w:val="22"/>
          <w:szCs w:val="22"/>
        </w:rPr>
        <w:t>Oddział ……………………..,</w:t>
      </w:r>
      <w:r w:rsidRPr="007E56C5">
        <w:rPr>
          <w:sz w:val="22"/>
          <w:szCs w:val="22"/>
        </w:rPr>
        <w:t xml:space="preserve"> adres: ……………………, ul. …………………….., zarejestrowana przez Sąd Rejonowy Katowice-Wschód w Katowicach Wydział Gospodarczy pod numerem KRS 0000709363, wysokość kapitału zakładowego całkowicie wpłaconego: 3 916 718 </w:t>
      </w:r>
      <w:r w:rsidR="00871206">
        <w:rPr>
          <w:sz w:val="22"/>
          <w:szCs w:val="22"/>
        </w:rPr>
        <w:t>8</w:t>
      </w:r>
      <w:r w:rsidRPr="007E56C5">
        <w:rPr>
          <w:sz w:val="22"/>
          <w:szCs w:val="22"/>
        </w:rPr>
        <w:t xml:space="preserve">00,00 zł, NIP 634-283-47-28, REGON: 360615984, </w:t>
      </w:r>
      <w:r w:rsidRPr="007E56C5">
        <w:rPr>
          <w:rFonts w:eastAsia="MS Mincho"/>
          <w:sz w:val="22"/>
          <w:szCs w:val="22"/>
        </w:rPr>
        <w:t xml:space="preserve">nr rejestrowy BDO  000014704, </w:t>
      </w:r>
      <w:r w:rsidRPr="007E56C5">
        <w:rPr>
          <w:sz w:val="22"/>
          <w:szCs w:val="22"/>
        </w:rPr>
        <w:t>zwana w treści Umowy Zamawiającym, reprezentowana przez osoby umocowane.</w:t>
      </w:r>
    </w:p>
    <w:bookmarkEnd w:id="120"/>
    <w:p w14:paraId="35C13FFC" w14:textId="77777777" w:rsidR="0004333B" w:rsidRPr="007E56C5" w:rsidRDefault="0004333B" w:rsidP="007E56C5">
      <w:pPr>
        <w:spacing w:line="276" w:lineRule="auto"/>
        <w:rPr>
          <w:b/>
          <w:sz w:val="22"/>
          <w:szCs w:val="22"/>
        </w:rPr>
      </w:pPr>
      <w:r w:rsidRPr="007E56C5">
        <w:rPr>
          <w:b/>
          <w:sz w:val="22"/>
          <w:szCs w:val="22"/>
        </w:rPr>
        <w:t>i</w:t>
      </w:r>
    </w:p>
    <w:p w14:paraId="51C080FC" w14:textId="77777777" w:rsidR="00F5071B" w:rsidRPr="007E56C5" w:rsidRDefault="00F5071B" w:rsidP="007E56C5">
      <w:pPr>
        <w:spacing w:line="276" w:lineRule="auto"/>
        <w:rPr>
          <w:sz w:val="22"/>
          <w:szCs w:val="22"/>
        </w:rPr>
      </w:pPr>
    </w:p>
    <w:p w14:paraId="6121269A" w14:textId="77777777" w:rsidR="00F5071B" w:rsidRPr="007E56C5" w:rsidRDefault="00F5071B" w:rsidP="007E56C5">
      <w:pPr>
        <w:suppressAutoHyphens/>
        <w:spacing w:line="276" w:lineRule="auto"/>
        <w:jc w:val="both"/>
        <w:rPr>
          <w:b/>
          <w:bCs/>
          <w:sz w:val="22"/>
          <w:szCs w:val="22"/>
          <w:lang w:eastAsia="ar-SA"/>
        </w:rPr>
      </w:pPr>
      <w:r w:rsidRPr="007E56C5">
        <w:rPr>
          <w:sz w:val="22"/>
          <w:szCs w:val="22"/>
          <w:lang w:eastAsia="ar-SA"/>
        </w:rPr>
        <w:t>I.</w:t>
      </w:r>
      <w:r w:rsidRPr="007E56C5">
        <w:rPr>
          <w:b/>
          <w:bCs/>
          <w:sz w:val="22"/>
          <w:szCs w:val="22"/>
          <w:lang w:eastAsia="ar-SA"/>
        </w:rPr>
        <w:t xml:space="preserve">  ………………………,  ..-…… ……………, ul. ……………. Nr ….., </w:t>
      </w:r>
    </w:p>
    <w:p w14:paraId="4FD2C0BB" w14:textId="77777777" w:rsidR="00F5071B" w:rsidRPr="007E56C5" w:rsidRDefault="00F5071B" w:rsidP="007E56C5">
      <w:pPr>
        <w:spacing w:line="276" w:lineRule="auto"/>
        <w:jc w:val="both"/>
        <w:rPr>
          <w:sz w:val="22"/>
          <w:szCs w:val="22"/>
        </w:rPr>
      </w:pPr>
      <w:r w:rsidRPr="007E56C5">
        <w:rPr>
          <w:sz w:val="22"/>
          <w:szCs w:val="22"/>
        </w:rPr>
        <w:t xml:space="preserve">zarejestrowaną w Krajowym Rejestrze Sądowym pod numerem KRS ……….., o kapitale zakładowym wynoszącym i wpłaconym…………….., będącą podatnikiem VAT </w:t>
      </w:r>
      <w:r w:rsidRPr="007E56C5">
        <w:rPr>
          <w:sz w:val="22"/>
          <w:szCs w:val="22"/>
        </w:rPr>
        <w:br/>
        <w:t>i posiadającą NIP: …………… zwaną w treści umowy „</w:t>
      </w:r>
      <w:r w:rsidRPr="007E56C5">
        <w:rPr>
          <w:b/>
          <w:bCs/>
          <w:sz w:val="22"/>
          <w:szCs w:val="22"/>
        </w:rPr>
        <w:t>Wykonawcą</w:t>
      </w:r>
      <w:r w:rsidRPr="007E56C5">
        <w:rPr>
          <w:sz w:val="22"/>
          <w:szCs w:val="22"/>
        </w:rPr>
        <w:t xml:space="preserve">” </w:t>
      </w:r>
    </w:p>
    <w:p w14:paraId="63389727" w14:textId="77777777" w:rsidR="002D4819" w:rsidRPr="007E56C5" w:rsidRDefault="002D4819" w:rsidP="007E56C5">
      <w:pPr>
        <w:spacing w:line="276" w:lineRule="auto"/>
        <w:jc w:val="both"/>
        <w:rPr>
          <w:sz w:val="22"/>
          <w:szCs w:val="22"/>
        </w:rPr>
      </w:pPr>
    </w:p>
    <w:p w14:paraId="0D0BAF7A" w14:textId="77777777" w:rsidR="002D4819" w:rsidRPr="00312F38" w:rsidRDefault="00312F38" w:rsidP="00312F38">
      <w:pPr>
        <w:pStyle w:val="Nagwek1"/>
        <w:spacing w:before="0" w:after="120" w:line="276" w:lineRule="auto"/>
        <w:ind w:left="432"/>
        <w:jc w:val="center"/>
        <w:rPr>
          <w:rFonts w:ascii="Times New Roman" w:hAnsi="Times New Roman" w:cs="Times New Roman"/>
          <w:sz w:val="22"/>
          <w:szCs w:val="22"/>
          <w:u w:val="single"/>
        </w:rPr>
      </w:pPr>
      <w:bookmarkStart w:id="121" w:name="_Toc188444962"/>
      <w:r w:rsidRPr="00312F38">
        <w:rPr>
          <w:rFonts w:ascii="Times New Roman" w:hAnsi="Times New Roman" w:cs="Times New Roman"/>
          <w:sz w:val="22"/>
          <w:szCs w:val="22"/>
          <w:u w:val="single"/>
        </w:rPr>
        <w:t>§ 1. PODSTAWA ZAWARCIA UMOWY</w:t>
      </w:r>
      <w:bookmarkEnd w:id="121"/>
    </w:p>
    <w:p w14:paraId="14579BE9" w14:textId="77777777" w:rsidR="00F5071B" w:rsidRPr="007E56C5" w:rsidRDefault="00F5071B" w:rsidP="007E56C5">
      <w:pPr>
        <w:spacing w:line="276" w:lineRule="auto"/>
        <w:rPr>
          <w:sz w:val="22"/>
          <w:szCs w:val="22"/>
        </w:rPr>
      </w:pPr>
      <w:r w:rsidRPr="007E56C5">
        <w:rPr>
          <w:sz w:val="22"/>
          <w:szCs w:val="22"/>
        </w:rPr>
        <w:t>Podstawę zawarcia umowy stanowią:</w:t>
      </w:r>
    </w:p>
    <w:p w14:paraId="00050327" w14:textId="77777777" w:rsidR="00F5071B" w:rsidRPr="007E56C5" w:rsidRDefault="00F5071B" w:rsidP="000511D8">
      <w:pPr>
        <w:numPr>
          <w:ilvl w:val="1"/>
          <w:numId w:val="58"/>
        </w:numPr>
        <w:tabs>
          <w:tab w:val="clear" w:pos="1080"/>
        </w:tabs>
        <w:spacing w:line="276" w:lineRule="auto"/>
        <w:ind w:left="426" w:firstLine="0"/>
        <w:jc w:val="both"/>
        <w:rPr>
          <w:sz w:val="22"/>
          <w:szCs w:val="22"/>
        </w:rPr>
      </w:pPr>
      <w:r w:rsidRPr="007E56C5">
        <w:rPr>
          <w:sz w:val="22"/>
          <w:szCs w:val="22"/>
        </w:rPr>
        <w:t xml:space="preserve">Umowa ramowa nr ……….. z dnia ………...…………… r. </w:t>
      </w:r>
    </w:p>
    <w:p w14:paraId="5B56A9E9" w14:textId="77777777" w:rsidR="00312F38" w:rsidRDefault="00312F38" w:rsidP="007E56C5">
      <w:pPr>
        <w:pStyle w:val="Nagwek1"/>
        <w:spacing w:before="0" w:line="276" w:lineRule="auto"/>
        <w:ind w:left="432"/>
        <w:jc w:val="center"/>
        <w:rPr>
          <w:rFonts w:ascii="Times New Roman" w:hAnsi="Times New Roman" w:cs="Times New Roman"/>
          <w:sz w:val="22"/>
          <w:szCs w:val="22"/>
        </w:rPr>
      </w:pPr>
    </w:p>
    <w:p w14:paraId="26C13912" w14:textId="77777777" w:rsidR="002D4819" w:rsidRPr="00312F38" w:rsidRDefault="00312F38" w:rsidP="00312F38">
      <w:pPr>
        <w:pStyle w:val="Nagwek1"/>
        <w:spacing w:before="0" w:after="120" w:line="276" w:lineRule="auto"/>
        <w:ind w:left="432"/>
        <w:jc w:val="center"/>
        <w:rPr>
          <w:rFonts w:ascii="Times New Roman" w:hAnsi="Times New Roman" w:cs="Times New Roman"/>
          <w:sz w:val="22"/>
          <w:szCs w:val="22"/>
          <w:u w:val="single"/>
        </w:rPr>
      </w:pPr>
      <w:bookmarkStart w:id="122" w:name="_Toc188444963"/>
      <w:r w:rsidRPr="00312F38">
        <w:rPr>
          <w:rFonts w:ascii="Times New Roman" w:hAnsi="Times New Roman" w:cs="Times New Roman"/>
          <w:sz w:val="22"/>
          <w:szCs w:val="22"/>
          <w:u w:val="single"/>
        </w:rPr>
        <w:t>§ 2. PRZEDMIOT UMOWY</w:t>
      </w:r>
      <w:bookmarkEnd w:id="122"/>
    </w:p>
    <w:p w14:paraId="5DB73EAE" w14:textId="77777777" w:rsidR="00F5071B" w:rsidRPr="00312F38" w:rsidRDefault="00F5071B" w:rsidP="000511D8">
      <w:pPr>
        <w:pStyle w:val="Tekstpodstawowy2"/>
        <w:numPr>
          <w:ilvl w:val="0"/>
          <w:numId w:val="59"/>
        </w:numPr>
        <w:tabs>
          <w:tab w:val="clear" w:pos="720"/>
        </w:tabs>
        <w:spacing w:after="0" w:line="276" w:lineRule="auto"/>
        <w:ind w:left="284" w:hanging="284"/>
        <w:jc w:val="both"/>
        <w:rPr>
          <w:b/>
          <w:sz w:val="22"/>
          <w:szCs w:val="22"/>
        </w:rPr>
      </w:pPr>
      <w:r w:rsidRPr="00312F38">
        <w:rPr>
          <w:sz w:val="22"/>
          <w:szCs w:val="22"/>
        </w:rPr>
        <w:t xml:space="preserve">Przedmiotem umowy </w:t>
      </w:r>
      <w:r w:rsidR="0089383D" w:rsidRPr="00312F38">
        <w:rPr>
          <w:sz w:val="22"/>
          <w:szCs w:val="22"/>
        </w:rPr>
        <w:t xml:space="preserve">będzie </w:t>
      </w:r>
      <w:r w:rsidR="00312F38" w:rsidRPr="00312F38">
        <w:rPr>
          <w:b/>
          <w:bCs/>
          <w:sz w:val="22"/>
          <w:szCs w:val="22"/>
        </w:rPr>
        <w:t xml:space="preserve">Wykonywanie połączeń taśm przenośnikowych tkaninowych w wyrobiskach podziemnych w latach 2025-2026 dla Oddziałów PGG S. A. </w:t>
      </w:r>
      <w:r w:rsidR="00312F38">
        <w:rPr>
          <w:b/>
          <w:bCs/>
          <w:sz w:val="22"/>
          <w:szCs w:val="22"/>
        </w:rPr>
        <w:t>w zakresie zadania nr … tj. ………………………………………………………………………………</w:t>
      </w:r>
      <w:r w:rsidRPr="00312F38">
        <w:rPr>
          <w:sz w:val="22"/>
          <w:szCs w:val="22"/>
        </w:rPr>
        <w:t xml:space="preserve"> </w:t>
      </w:r>
    </w:p>
    <w:p w14:paraId="59EC7C91" w14:textId="77777777" w:rsidR="00F5071B" w:rsidRPr="007E56C5" w:rsidRDefault="00F5071B" w:rsidP="000511D8">
      <w:pPr>
        <w:pStyle w:val="Tekstpodstawowy2"/>
        <w:numPr>
          <w:ilvl w:val="0"/>
          <w:numId w:val="59"/>
        </w:numPr>
        <w:tabs>
          <w:tab w:val="clear" w:pos="720"/>
        </w:tabs>
        <w:spacing w:after="0" w:line="276" w:lineRule="auto"/>
        <w:ind w:left="284" w:hanging="284"/>
        <w:jc w:val="both"/>
        <w:rPr>
          <w:b/>
          <w:sz w:val="22"/>
          <w:szCs w:val="22"/>
        </w:rPr>
      </w:pPr>
      <w:r w:rsidRPr="007E56C5">
        <w:rPr>
          <w:sz w:val="22"/>
          <w:szCs w:val="22"/>
        </w:rPr>
        <w:t>Zamawiający zleca, a Wykonawc</w:t>
      </w:r>
      <w:r w:rsidR="00A565B9">
        <w:rPr>
          <w:sz w:val="22"/>
          <w:szCs w:val="22"/>
        </w:rPr>
        <w:t>a</w:t>
      </w:r>
      <w:r w:rsidRPr="007E56C5">
        <w:rPr>
          <w:sz w:val="22"/>
          <w:szCs w:val="22"/>
        </w:rPr>
        <w:t xml:space="preserve"> zobowiązuj</w:t>
      </w:r>
      <w:r w:rsidR="00A565B9">
        <w:rPr>
          <w:sz w:val="22"/>
          <w:szCs w:val="22"/>
        </w:rPr>
        <w:t>e</w:t>
      </w:r>
      <w:r w:rsidRPr="007E56C5">
        <w:rPr>
          <w:sz w:val="22"/>
          <w:szCs w:val="22"/>
        </w:rPr>
        <w:t xml:space="preserve"> się do </w:t>
      </w:r>
      <w:r w:rsidR="00A565B9">
        <w:rPr>
          <w:sz w:val="22"/>
          <w:szCs w:val="22"/>
        </w:rPr>
        <w:t>realizacji zamówienia</w:t>
      </w:r>
      <w:r w:rsidRPr="007E56C5">
        <w:rPr>
          <w:sz w:val="22"/>
          <w:szCs w:val="22"/>
        </w:rPr>
        <w:t xml:space="preserve"> na warunkach określonych w niniejszej umowie. </w:t>
      </w:r>
    </w:p>
    <w:p w14:paraId="60739AF8" w14:textId="77777777" w:rsidR="00F5071B" w:rsidRPr="007E56C5" w:rsidRDefault="00F5071B" w:rsidP="000511D8">
      <w:pPr>
        <w:pStyle w:val="Tekstpodstawowy2"/>
        <w:numPr>
          <w:ilvl w:val="0"/>
          <w:numId w:val="59"/>
        </w:numPr>
        <w:tabs>
          <w:tab w:val="clear" w:pos="720"/>
        </w:tabs>
        <w:spacing w:after="0" w:line="276" w:lineRule="auto"/>
        <w:ind w:left="284" w:hanging="284"/>
        <w:jc w:val="both"/>
        <w:rPr>
          <w:b/>
          <w:sz w:val="22"/>
          <w:szCs w:val="22"/>
        </w:rPr>
      </w:pPr>
      <w:r w:rsidRPr="007E56C5">
        <w:rPr>
          <w:sz w:val="22"/>
          <w:szCs w:val="22"/>
        </w:rPr>
        <w:lastRenderedPageBreak/>
        <w:t>Zakres świadczenia wynikający z Umowy jest tożsamy ze zobowiązaniami zawartymi w ofercie Wykonawcy</w:t>
      </w:r>
      <w:r w:rsidR="0089383D" w:rsidRPr="007E56C5">
        <w:rPr>
          <w:sz w:val="22"/>
          <w:szCs w:val="22"/>
        </w:rPr>
        <w:t>.</w:t>
      </w:r>
    </w:p>
    <w:p w14:paraId="4E0D0332" w14:textId="276E4D0E" w:rsidR="00916352" w:rsidRPr="00172A2B" w:rsidRDefault="00916352" w:rsidP="00916352">
      <w:pPr>
        <w:numPr>
          <w:ilvl w:val="0"/>
          <w:numId w:val="59"/>
        </w:numPr>
        <w:tabs>
          <w:tab w:val="clear" w:pos="720"/>
          <w:tab w:val="num" w:pos="284"/>
        </w:tabs>
        <w:spacing w:line="276" w:lineRule="auto"/>
        <w:ind w:left="284" w:hanging="284"/>
        <w:jc w:val="both"/>
        <w:rPr>
          <w:sz w:val="22"/>
          <w:szCs w:val="22"/>
        </w:rPr>
      </w:pPr>
      <w:r w:rsidRPr="00172A2B">
        <w:rPr>
          <w:iCs/>
          <w:sz w:val="22"/>
        </w:rPr>
        <w:t xml:space="preserve">Usługi </w:t>
      </w:r>
      <w:r w:rsidRPr="00172A2B">
        <w:rPr>
          <w:sz w:val="22"/>
          <w:szCs w:val="22"/>
        </w:rPr>
        <w:t>objęte niniejszą umową ramową mogą być realizowane dla dowolnego Oddziału/Kopalni Polskiej Grupy Górniczej S.A.</w:t>
      </w:r>
    </w:p>
    <w:p w14:paraId="64406C9A" w14:textId="77777777" w:rsidR="00F5071B" w:rsidRPr="007E56C5" w:rsidRDefault="00F5071B" w:rsidP="000511D8">
      <w:pPr>
        <w:pStyle w:val="Tekstpodstawowy2"/>
        <w:numPr>
          <w:ilvl w:val="0"/>
          <w:numId w:val="59"/>
        </w:numPr>
        <w:tabs>
          <w:tab w:val="clear" w:pos="720"/>
        </w:tabs>
        <w:spacing w:after="0" w:line="276" w:lineRule="auto"/>
        <w:ind w:left="284" w:hanging="284"/>
        <w:jc w:val="both"/>
        <w:rPr>
          <w:b/>
          <w:sz w:val="22"/>
          <w:szCs w:val="22"/>
        </w:rPr>
      </w:pPr>
      <w:r w:rsidRPr="00172A2B">
        <w:rPr>
          <w:sz w:val="22"/>
          <w:szCs w:val="22"/>
        </w:rPr>
        <w:t>Szczegółowe zasady realizacji usług zostały</w:t>
      </w:r>
      <w:r w:rsidRPr="007E56C5">
        <w:rPr>
          <w:sz w:val="22"/>
          <w:szCs w:val="22"/>
        </w:rPr>
        <w:t xml:space="preserve"> określone w załącznikach do niniejszej umowy.</w:t>
      </w:r>
    </w:p>
    <w:p w14:paraId="16934F2D" w14:textId="77777777" w:rsidR="001A4789" w:rsidRPr="007E56C5" w:rsidRDefault="001A4789" w:rsidP="000511D8">
      <w:pPr>
        <w:pStyle w:val="Tekstpodstawowy2"/>
        <w:numPr>
          <w:ilvl w:val="0"/>
          <w:numId w:val="59"/>
        </w:numPr>
        <w:tabs>
          <w:tab w:val="clear" w:pos="720"/>
        </w:tabs>
        <w:spacing w:after="0" w:line="276" w:lineRule="auto"/>
        <w:ind w:left="284" w:hanging="284"/>
        <w:jc w:val="both"/>
        <w:rPr>
          <w:sz w:val="22"/>
          <w:szCs w:val="22"/>
        </w:rPr>
      </w:pPr>
      <w:r w:rsidRPr="007E56C5">
        <w:rPr>
          <w:sz w:val="22"/>
          <w:szCs w:val="22"/>
        </w:rPr>
        <w:t>Liczbę i intensywność udzielanych zleceń będą warunkować bieżące potrzeby Zamawiającego.</w:t>
      </w:r>
    </w:p>
    <w:p w14:paraId="2C513529" w14:textId="77777777" w:rsidR="00F5071B" w:rsidRPr="007E56C5" w:rsidRDefault="00F5071B" w:rsidP="000511D8">
      <w:pPr>
        <w:pStyle w:val="Tekstpodstawowy2"/>
        <w:numPr>
          <w:ilvl w:val="0"/>
          <w:numId w:val="59"/>
        </w:numPr>
        <w:tabs>
          <w:tab w:val="clear" w:pos="720"/>
        </w:tabs>
        <w:spacing w:after="0" w:line="276" w:lineRule="auto"/>
        <w:ind w:left="284" w:hanging="284"/>
        <w:jc w:val="both"/>
        <w:rPr>
          <w:b/>
          <w:sz w:val="22"/>
          <w:szCs w:val="22"/>
        </w:rPr>
      </w:pPr>
      <w:r w:rsidRPr="007E56C5">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42712822" w14:textId="77777777" w:rsidR="00F5071B" w:rsidRPr="007E56C5" w:rsidRDefault="00F5071B" w:rsidP="000511D8">
      <w:pPr>
        <w:pStyle w:val="Tekstpodstawowy2"/>
        <w:numPr>
          <w:ilvl w:val="0"/>
          <w:numId w:val="59"/>
        </w:numPr>
        <w:tabs>
          <w:tab w:val="clear" w:pos="720"/>
        </w:tabs>
        <w:spacing w:after="0" w:line="276" w:lineRule="auto"/>
        <w:ind w:left="284" w:hanging="284"/>
        <w:jc w:val="both"/>
        <w:rPr>
          <w:b/>
          <w:sz w:val="22"/>
          <w:szCs w:val="22"/>
        </w:rPr>
      </w:pPr>
      <w:r w:rsidRPr="007E56C5">
        <w:rPr>
          <w:sz w:val="22"/>
          <w:szCs w:val="22"/>
        </w:rPr>
        <w:t>W przypadku wystąpienia przez osobę trzecią z jakimkolwiek roszczeniem przeciwko Zamawiającemu wynikającym z naruszenia praw autorskich, praw własności przemysłowej lub know-how przez przedmiot zamówienia, Wykonawca poniesie (zwróci Zamawiającemu) wszystkie koszty i wydatki z tym związane, wliczając w to koszty zapłacone przez Zamawiającego na rzecz osób trzecich, których prawa zostały naruszone.</w:t>
      </w:r>
    </w:p>
    <w:p w14:paraId="0A1D69B6" w14:textId="77777777" w:rsidR="00F5071B" w:rsidRPr="007E56C5" w:rsidRDefault="00F5071B" w:rsidP="000511D8">
      <w:pPr>
        <w:pStyle w:val="Tekstpodstawowy2"/>
        <w:numPr>
          <w:ilvl w:val="0"/>
          <w:numId w:val="59"/>
        </w:numPr>
        <w:tabs>
          <w:tab w:val="clear" w:pos="720"/>
        </w:tabs>
        <w:spacing w:after="0" w:line="276" w:lineRule="auto"/>
        <w:ind w:left="284" w:hanging="284"/>
        <w:jc w:val="both"/>
        <w:rPr>
          <w:b/>
          <w:sz w:val="22"/>
          <w:szCs w:val="22"/>
        </w:rPr>
      </w:pPr>
      <w:r w:rsidRPr="007E56C5">
        <w:rPr>
          <w:sz w:val="22"/>
          <w:szCs w:val="22"/>
        </w:rPr>
        <w:t xml:space="preserve">Realizacja umowy </w:t>
      </w:r>
      <w:r w:rsidRPr="007E56C5">
        <w:rPr>
          <w:i/>
          <w:sz w:val="22"/>
          <w:szCs w:val="22"/>
        </w:rPr>
        <w:t>nie wymaga</w:t>
      </w:r>
      <w:r w:rsidRPr="007E56C5">
        <w:rPr>
          <w:sz w:val="22"/>
          <w:szCs w:val="22"/>
        </w:rPr>
        <w:t xml:space="preserve"> świadczenia usług przez Zamawiającego na rzecz Wykonawcy na podstawie odrębnej umowy (tzw. przychodowej). W przypadku konieczności korzystania z usług łaźni, lampowni, markowni, </w:t>
      </w:r>
      <w:proofErr w:type="spellStart"/>
      <w:r w:rsidRPr="007E56C5">
        <w:rPr>
          <w:sz w:val="22"/>
          <w:szCs w:val="22"/>
        </w:rPr>
        <w:t>maskowni</w:t>
      </w:r>
      <w:proofErr w:type="spellEnd"/>
      <w:r w:rsidRPr="007E56C5">
        <w:rPr>
          <w:sz w:val="22"/>
          <w:szCs w:val="22"/>
        </w:rPr>
        <w:t>, ewidencji markowni, wody, Zamawiający gwarantuje dostęp do ww. świadczeń na podstawie odrębnie zawartych umów. Ze względu na jednostkowy charakter świadczeń Wykonawca nie będzie za nie dodatkowo obciążany.</w:t>
      </w:r>
    </w:p>
    <w:p w14:paraId="256D17ED" w14:textId="77777777" w:rsidR="00F5071B" w:rsidRPr="007E56C5" w:rsidRDefault="00F5071B" w:rsidP="007E56C5">
      <w:pPr>
        <w:spacing w:line="276" w:lineRule="auto"/>
        <w:jc w:val="both"/>
        <w:rPr>
          <w:sz w:val="22"/>
          <w:szCs w:val="22"/>
        </w:rPr>
      </w:pPr>
    </w:p>
    <w:p w14:paraId="653BAA66" w14:textId="77777777" w:rsidR="001A4789" w:rsidRPr="008C3E6E" w:rsidRDefault="008C3E6E" w:rsidP="008C3E6E">
      <w:pPr>
        <w:pStyle w:val="Nagwek1"/>
        <w:spacing w:before="0" w:after="120" w:line="276" w:lineRule="auto"/>
        <w:ind w:left="432"/>
        <w:jc w:val="center"/>
        <w:rPr>
          <w:rFonts w:ascii="Times New Roman" w:hAnsi="Times New Roman" w:cs="Times New Roman"/>
          <w:sz w:val="22"/>
          <w:szCs w:val="22"/>
          <w:u w:val="single"/>
        </w:rPr>
      </w:pPr>
      <w:bookmarkStart w:id="123" w:name="_Toc188444964"/>
      <w:r w:rsidRPr="008C3E6E">
        <w:rPr>
          <w:rFonts w:ascii="Times New Roman" w:hAnsi="Times New Roman" w:cs="Times New Roman"/>
          <w:sz w:val="22"/>
          <w:szCs w:val="22"/>
          <w:u w:val="single"/>
        </w:rPr>
        <w:t>§ 3. CENA I SPOSÓB ROZLICZEŃ</w:t>
      </w:r>
      <w:bookmarkEnd w:id="123"/>
    </w:p>
    <w:p w14:paraId="3D04F9F3" w14:textId="77777777" w:rsidR="00F5071B" w:rsidRPr="007E56C5" w:rsidRDefault="00F5071B" w:rsidP="000511D8">
      <w:pPr>
        <w:numPr>
          <w:ilvl w:val="0"/>
          <w:numId w:val="54"/>
        </w:numPr>
        <w:tabs>
          <w:tab w:val="clear" w:pos="1440"/>
        </w:tabs>
        <w:spacing w:line="276" w:lineRule="auto"/>
        <w:ind w:left="284" w:hanging="284"/>
        <w:jc w:val="both"/>
        <w:rPr>
          <w:sz w:val="22"/>
          <w:szCs w:val="22"/>
        </w:rPr>
      </w:pPr>
      <w:r w:rsidRPr="007E56C5">
        <w:rPr>
          <w:sz w:val="22"/>
          <w:szCs w:val="22"/>
        </w:rPr>
        <w:t>Wartość umowy netto wyznaczy suma zleceń (rozliczeń Wezwań serwisowych) wystawionych przez Zamawiającego. Wartość ta nie może przekroczyć kwoty:</w:t>
      </w:r>
    </w:p>
    <w:p w14:paraId="02F5B287" w14:textId="77777777" w:rsidR="00F5071B" w:rsidRPr="007E56C5" w:rsidRDefault="00F5071B" w:rsidP="008C3E6E">
      <w:pPr>
        <w:spacing w:line="276" w:lineRule="auto"/>
        <w:ind w:left="284"/>
        <w:jc w:val="both"/>
        <w:rPr>
          <w:sz w:val="22"/>
          <w:szCs w:val="22"/>
        </w:rPr>
      </w:pPr>
      <w:r w:rsidRPr="007E56C5">
        <w:rPr>
          <w:sz w:val="22"/>
          <w:szCs w:val="22"/>
        </w:rPr>
        <w:t>- netto:</w:t>
      </w:r>
      <w:r w:rsidRPr="007E56C5">
        <w:rPr>
          <w:b/>
          <w:sz w:val="22"/>
          <w:szCs w:val="22"/>
        </w:rPr>
        <w:t xml:space="preserve"> ………….. </w:t>
      </w:r>
      <w:r w:rsidRPr="007E56C5">
        <w:rPr>
          <w:sz w:val="22"/>
          <w:szCs w:val="22"/>
        </w:rPr>
        <w:t>złotych</w:t>
      </w:r>
      <w:r w:rsidRPr="007E56C5">
        <w:rPr>
          <w:b/>
          <w:sz w:val="22"/>
          <w:szCs w:val="22"/>
        </w:rPr>
        <w:t xml:space="preserve"> </w:t>
      </w:r>
      <w:r w:rsidRPr="007E56C5">
        <w:rPr>
          <w:sz w:val="22"/>
          <w:szCs w:val="22"/>
        </w:rPr>
        <w:t xml:space="preserve">(słownie: ………………………………. złotych) wraz z należnym podatkiem VAT naliczonym zgodnie z obowiązującymi przepisami.      </w:t>
      </w:r>
    </w:p>
    <w:p w14:paraId="26CE90F4" w14:textId="77777777" w:rsidR="008C3E6E" w:rsidRDefault="008C3E6E" w:rsidP="000511D8">
      <w:pPr>
        <w:pStyle w:val="Tekstpodstawowy"/>
        <w:numPr>
          <w:ilvl w:val="0"/>
          <w:numId w:val="54"/>
        </w:numPr>
        <w:tabs>
          <w:tab w:val="clear" w:pos="1440"/>
        </w:tabs>
        <w:suppressAutoHyphens/>
        <w:spacing w:after="0" w:line="276" w:lineRule="auto"/>
        <w:ind w:left="284" w:hanging="284"/>
        <w:jc w:val="both"/>
        <w:rPr>
          <w:sz w:val="22"/>
          <w:szCs w:val="22"/>
        </w:rPr>
      </w:pPr>
      <w:r>
        <w:rPr>
          <w:sz w:val="22"/>
          <w:szCs w:val="22"/>
        </w:rPr>
        <w:t>Ceny jednostkowe netto wynoszą:</w:t>
      </w:r>
    </w:p>
    <w:p w14:paraId="5D9BA50D" w14:textId="77777777" w:rsidR="008C3E6E" w:rsidRDefault="008C3E6E" w:rsidP="000511D8">
      <w:pPr>
        <w:pStyle w:val="Tekstpodstawowy"/>
        <w:numPr>
          <w:ilvl w:val="1"/>
          <w:numId w:val="58"/>
        </w:numPr>
        <w:tabs>
          <w:tab w:val="clear" w:pos="1080"/>
        </w:tabs>
        <w:suppressAutoHyphens/>
        <w:spacing w:after="0" w:line="276" w:lineRule="auto"/>
        <w:ind w:left="567" w:hanging="229"/>
        <w:jc w:val="both"/>
        <w:rPr>
          <w:sz w:val="22"/>
          <w:szCs w:val="22"/>
        </w:rPr>
      </w:pPr>
      <w:r>
        <w:rPr>
          <w:sz w:val="22"/>
          <w:szCs w:val="22"/>
        </w:rPr>
        <w:t>Wykonanie połączenia taśmy o szerokości …. - ……… zł</w:t>
      </w:r>
    </w:p>
    <w:p w14:paraId="3717CE59" w14:textId="77777777" w:rsidR="008C3E6E" w:rsidRDefault="008C3E6E" w:rsidP="000511D8">
      <w:pPr>
        <w:pStyle w:val="Tekstpodstawowy"/>
        <w:numPr>
          <w:ilvl w:val="1"/>
          <w:numId w:val="58"/>
        </w:numPr>
        <w:tabs>
          <w:tab w:val="clear" w:pos="1080"/>
        </w:tabs>
        <w:suppressAutoHyphens/>
        <w:spacing w:after="0" w:line="276" w:lineRule="auto"/>
        <w:ind w:left="567" w:hanging="229"/>
        <w:jc w:val="both"/>
        <w:rPr>
          <w:sz w:val="22"/>
          <w:szCs w:val="22"/>
        </w:rPr>
      </w:pPr>
      <w:r>
        <w:rPr>
          <w:sz w:val="22"/>
          <w:szCs w:val="22"/>
        </w:rPr>
        <w:t>……</w:t>
      </w:r>
    </w:p>
    <w:p w14:paraId="2753F204" w14:textId="77777777" w:rsidR="001A4789" w:rsidRPr="007E56C5" w:rsidRDefault="001A4789" w:rsidP="000511D8">
      <w:pPr>
        <w:pStyle w:val="Tekstpodstawowy"/>
        <w:numPr>
          <w:ilvl w:val="0"/>
          <w:numId w:val="54"/>
        </w:numPr>
        <w:tabs>
          <w:tab w:val="clear" w:pos="1440"/>
        </w:tabs>
        <w:suppressAutoHyphens/>
        <w:spacing w:after="0" w:line="276" w:lineRule="auto"/>
        <w:ind w:left="284" w:hanging="284"/>
        <w:jc w:val="both"/>
        <w:rPr>
          <w:sz w:val="22"/>
          <w:szCs w:val="22"/>
        </w:rPr>
      </w:pPr>
      <w:r w:rsidRPr="007E56C5">
        <w:rPr>
          <w:sz w:val="22"/>
          <w:szCs w:val="22"/>
        </w:rPr>
        <w:t>Wartość Umowy netto zawiera wszelkie koszty związane z jej realizacją</w:t>
      </w:r>
      <w:r w:rsidR="008C3E6E">
        <w:rPr>
          <w:sz w:val="22"/>
          <w:szCs w:val="22"/>
        </w:rPr>
        <w:t>,</w:t>
      </w:r>
      <w:r w:rsidRPr="007E56C5">
        <w:rPr>
          <w:sz w:val="22"/>
          <w:szCs w:val="22"/>
        </w:rPr>
        <w:t xml:space="preserve"> a Wykonawcy nie przysługuje żadne dodatkowe/uzupełniające wynagrodzenie z tego tytułu.</w:t>
      </w:r>
    </w:p>
    <w:p w14:paraId="5A785A72" w14:textId="77777777" w:rsidR="001A4789" w:rsidRPr="007E56C5" w:rsidRDefault="001A4789" w:rsidP="000511D8">
      <w:pPr>
        <w:pStyle w:val="Tekstpodstawowy"/>
        <w:numPr>
          <w:ilvl w:val="0"/>
          <w:numId w:val="54"/>
        </w:numPr>
        <w:tabs>
          <w:tab w:val="clear" w:pos="1440"/>
        </w:tabs>
        <w:suppressAutoHyphens/>
        <w:spacing w:after="0" w:line="276" w:lineRule="auto"/>
        <w:ind w:left="284" w:hanging="284"/>
        <w:jc w:val="both"/>
        <w:rPr>
          <w:sz w:val="22"/>
          <w:szCs w:val="22"/>
        </w:rPr>
      </w:pPr>
      <w:r w:rsidRPr="007E56C5">
        <w:rPr>
          <w:sz w:val="22"/>
          <w:szCs w:val="22"/>
        </w:rPr>
        <w:t>Do ceny zostanie doliczony podatek VAT zgodnie z przepisami obowiązującymi w okresie realizacji Umowy.</w:t>
      </w:r>
    </w:p>
    <w:p w14:paraId="56329CD5" w14:textId="77777777" w:rsidR="001A4789" w:rsidRDefault="001A4789" w:rsidP="000511D8">
      <w:pPr>
        <w:pStyle w:val="Tekstpodstawowy"/>
        <w:numPr>
          <w:ilvl w:val="0"/>
          <w:numId w:val="54"/>
        </w:numPr>
        <w:tabs>
          <w:tab w:val="clear" w:pos="1440"/>
        </w:tabs>
        <w:suppressAutoHyphens/>
        <w:spacing w:after="0" w:line="276" w:lineRule="auto"/>
        <w:ind w:left="284" w:hanging="284"/>
        <w:jc w:val="both"/>
        <w:rPr>
          <w:sz w:val="22"/>
          <w:szCs w:val="22"/>
        </w:rPr>
      </w:pPr>
      <w:r w:rsidRPr="007E56C5">
        <w:rPr>
          <w:sz w:val="22"/>
          <w:szCs w:val="22"/>
        </w:rPr>
        <w:t xml:space="preserve">W przypadku, kiedy zrealizowana wartość umowy będzie niższa od maksymalnej, Wykonawcy </w:t>
      </w:r>
      <w:r w:rsidRPr="007E56C5">
        <w:rPr>
          <w:sz w:val="22"/>
          <w:szCs w:val="22"/>
        </w:rPr>
        <w:br/>
        <w:t>nie przysługuje jakiekolwiek wynagrodzenie oraz jakiekolwiek roszczenie odszkodowawcze z tytułu niezrealizowanej części Umowy.</w:t>
      </w:r>
    </w:p>
    <w:p w14:paraId="6EB773EA" w14:textId="77777777" w:rsidR="008C3E6E" w:rsidRPr="007E56C5" w:rsidRDefault="008C3E6E" w:rsidP="008C3E6E">
      <w:pPr>
        <w:pStyle w:val="Tekstpodstawowy"/>
        <w:suppressAutoHyphens/>
        <w:spacing w:after="0" w:line="276" w:lineRule="auto"/>
        <w:ind w:left="284"/>
        <w:jc w:val="both"/>
        <w:rPr>
          <w:sz w:val="22"/>
          <w:szCs w:val="22"/>
        </w:rPr>
      </w:pPr>
    </w:p>
    <w:p w14:paraId="0EE6BE5D" w14:textId="77777777" w:rsidR="00C57B40" w:rsidRPr="008C3E6E" w:rsidRDefault="008C3E6E" w:rsidP="008C3E6E">
      <w:pPr>
        <w:pStyle w:val="Nagwek1"/>
        <w:spacing w:before="0" w:after="120" w:line="276" w:lineRule="auto"/>
        <w:ind w:left="432"/>
        <w:jc w:val="center"/>
        <w:rPr>
          <w:rFonts w:ascii="Times New Roman" w:hAnsi="Times New Roman" w:cs="Times New Roman"/>
          <w:sz w:val="22"/>
          <w:szCs w:val="22"/>
          <w:u w:val="single"/>
        </w:rPr>
      </w:pPr>
      <w:bookmarkStart w:id="124" w:name="_Toc188444965"/>
      <w:r w:rsidRPr="008C3E6E">
        <w:rPr>
          <w:rFonts w:ascii="Times New Roman" w:hAnsi="Times New Roman" w:cs="Times New Roman"/>
          <w:sz w:val="22"/>
          <w:szCs w:val="22"/>
          <w:u w:val="single"/>
        </w:rPr>
        <w:t>§ 4. FAKTUROWANIE I PŁATNOŚCI</w:t>
      </w:r>
      <w:bookmarkEnd w:id="124"/>
    </w:p>
    <w:p w14:paraId="4521AE0E" w14:textId="77777777" w:rsidR="0004333B" w:rsidRPr="007E56C5" w:rsidRDefault="0004333B" w:rsidP="000511D8">
      <w:pPr>
        <w:numPr>
          <w:ilvl w:val="0"/>
          <w:numId w:val="64"/>
        </w:numPr>
        <w:tabs>
          <w:tab w:val="clear" w:pos="785"/>
        </w:tabs>
        <w:suppressAutoHyphens/>
        <w:spacing w:line="276" w:lineRule="auto"/>
        <w:ind w:left="284" w:hanging="284"/>
        <w:jc w:val="both"/>
        <w:rPr>
          <w:sz w:val="22"/>
          <w:szCs w:val="22"/>
        </w:rPr>
      </w:pPr>
      <w:r w:rsidRPr="007E56C5">
        <w:rPr>
          <w:sz w:val="22"/>
          <w:szCs w:val="22"/>
        </w:rPr>
        <w:t xml:space="preserve">Rozliczenie przedmiotu umowy nastąpi na podstawie faktury wystawionej zgodnie </w:t>
      </w:r>
      <w:r w:rsidRPr="007E56C5">
        <w:rPr>
          <w:sz w:val="22"/>
          <w:szCs w:val="22"/>
        </w:rPr>
        <w:br/>
        <w:t>z obowiązującymi przepisami prawa. Na fakturze należy podać numer Zamówienia Wykonawczego, pod którym zostało wpisane do elektronicznego rejestru.</w:t>
      </w:r>
    </w:p>
    <w:p w14:paraId="381F38BC" w14:textId="77777777" w:rsidR="00827AEE" w:rsidRPr="007E56C5" w:rsidRDefault="00827AEE" w:rsidP="000511D8">
      <w:pPr>
        <w:numPr>
          <w:ilvl w:val="0"/>
          <w:numId w:val="64"/>
        </w:numPr>
        <w:tabs>
          <w:tab w:val="clear" w:pos="785"/>
        </w:tabs>
        <w:suppressAutoHyphens/>
        <w:spacing w:line="276" w:lineRule="auto"/>
        <w:ind w:left="284" w:hanging="284"/>
        <w:jc w:val="both"/>
        <w:rPr>
          <w:sz w:val="22"/>
          <w:szCs w:val="22"/>
        </w:rPr>
      </w:pPr>
      <w:r w:rsidRPr="007E56C5">
        <w:rPr>
          <w:sz w:val="22"/>
          <w:szCs w:val="22"/>
        </w:rPr>
        <w:t xml:space="preserve">Podstawą wystawienia faktury za świadczenie przez Wykonawcę usług zgłoszonych przez Zamawiającego będzie prawidłowo wykonana usługa potwierdzona podpisaniem </w:t>
      </w:r>
      <w:r w:rsidRPr="007E56C5">
        <w:rPr>
          <w:i/>
          <w:iCs/>
          <w:sz w:val="22"/>
          <w:szCs w:val="22"/>
        </w:rPr>
        <w:t xml:space="preserve">Protokołu </w:t>
      </w:r>
      <w:r w:rsidR="008C3E6E">
        <w:rPr>
          <w:i/>
          <w:iCs/>
          <w:sz w:val="22"/>
          <w:szCs w:val="22"/>
        </w:rPr>
        <w:t>odbioru</w:t>
      </w:r>
      <w:r w:rsidRPr="007E56C5">
        <w:rPr>
          <w:i/>
          <w:iCs/>
          <w:sz w:val="22"/>
          <w:szCs w:val="22"/>
        </w:rPr>
        <w:t xml:space="preserve"> </w:t>
      </w:r>
      <w:r w:rsidRPr="007E56C5">
        <w:rPr>
          <w:sz w:val="22"/>
          <w:szCs w:val="22"/>
        </w:rPr>
        <w:t>przez osoby obu Stron z zastrzeżeniem ust. 4.</w:t>
      </w:r>
    </w:p>
    <w:p w14:paraId="20D0627C" w14:textId="77777777" w:rsidR="00827AEE" w:rsidRPr="007E56C5" w:rsidRDefault="00827AEE" w:rsidP="000511D8">
      <w:pPr>
        <w:numPr>
          <w:ilvl w:val="0"/>
          <w:numId w:val="64"/>
        </w:numPr>
        <w:tabs>
          <w:tab w:val="clear" w:pos="785"/>
        </w:tabs>
        <w:suppressAutoHyphens/>
        <w:spacing w:line="276" w:lineRule="auto"/>
        <w:ind w:left="284" w:hanging="284"/>
        <w:jc w:val="both"/>
        <w:rPr>
          <w:sz w:val="22"/>
          <w:szCs w:val="22"/>
        </w:rPr>
      </w:pPr>
      <w:r w:rsidRPr="007E56C5">
        <w:rPr>
          <w:sz w:val="22"/>
          <w:szCs w:val="22"/>
        </w:rPr>
        <w:t xml:space="preserve">Wykonawca zobowiązany jest do dołączenia do wystawionej faktury kopii w/w </w:t>
      </w:r>
      <w:r w:rsidR="008C3E6E">
        <w:rPr>
          <w:i/>
          <w:iCs/>
          <w:sz w:val="22"/>
          <w:szCs w:val="22"/>
        </w:rPr>
        <w:t>Protokołu.</w:t>
      </w:r>
    </w:p>
    <w:p w14:paraId="755EEEE2" w14:textId="77777777" w:rsidR="00827AEE" w:rsidRPr="007E56C5" w:rsidRDefault="00827AEE" w:rsidP="000511D8">
      <w:pPr>
        <w:numPr>
          <w:ilvl w:val="0"/>
          <w:numId w:val="64"/>
        </w:numPr>
        <w:tabs>
          <w:tab w:val="clear" w:pos="785"/>
        </w:tabs>
        <w:suppressAutoHyphens/>
        <w:spacing w:line="276" w:lineRule="auto"/>
        <w:ind w:left="284" w:hanging="284"/>
        <w:jc w:val="both"/>
        <w:rPr>
          <w:rFonts w:eastAsia="MS Mincho"/>
          <w:sz w:val="22"/>
          <w:szCs w:val="22"/>
          <w:lang w:eastAsia="en-US"/>
        </w:rPr>
      </w:pPr>
      <w:r w:rsidRPr="007E56C5">
        <w:rPr>
          <w:rFonts w:eastAsia="MS Mincho"/>
          <w:sz w:val="22"/>
          <w:szCs w:val="22"/>
          <w:lang w:eastAsia="en-US"/>
        </w:rPr>
        <w:t xml:space="preserve">W przypadku otrzymania przez Wykonawcę </w:t>
      </w:r>
      <w:r w:rsidRPr="007E56C5">
        <w:rPr>
          <w:i/>
          <w:iCs/>
          <w:sz w:val="22"/>
          <w:szCs w:val="22"/>
        </w:rPr>
        <w:t xml:space="preserve">Informacji </w:t>
      </w:r>
      <w:r w:rsidRPr="007E56C5">
        <w:rPr>
          <w:sz w:val="22"/>
          <w:szCs w:val="22"/>
        </w:rPr>
        <w:t>z zastrzeżeniami</w:t>
      </w:r>
      <w:r w:rsidRPr="007E56C5">
        <w:rPr>
          <w:rFonts w:eastAsia="MS Mincho"/>
          <w:sz w:val="22"/>
          <w:szCs w:val="22"/>
          <w:lang w:eastAsia="en-US"/>
        </w:rPr>
        <w:t xml:space="preserve"> (</w:t>
      </w:r>
      <w:r w:rsidRPr="007E56C5">
        <w:rPr>
          <w:rFonts w:eastAsia="MS Mincho"/>
          <w:i/>
          <w:iCs/>
          <w:sz w:val="22"/>
          <w:szCs w:val="22"/>
          <w:lang w:eastAsia="en-US"/>
        </w:rPr>
        <w:t>Zastrzeżenia</w:t>
      </w:r>
      <w:r w:rsidRPr="007E56C5">
        <w:rPr>
          <w:rFonts w:eastAsia="MS Mincho"/>
          <w:sz w:val="22"/>
          <w:szCs w:val="22"/>
          <w:lang w:eastAsia="en-US"/>
        </w:rPr>
        <w:t>) co do wykonanej usługi</w:t>
      </w:r>
      <w:r w:rsidR="008C3E6E">
        <w:rPr>
          <w:rFonts w:eastAsia="MS Mincho"/>
          <w:sz w:val="22"/>
          <w:szCs w:val="22"/>
          <w:lang w:eastAsia="en-US"/>
        </w:rPr>
        <w:t xml:space="preserve"> </w:t>
      </w:r>
      <w:r w:rsidRPr="007E56C5">
        <w:rPr>
          <w:rFonts w:eastAsia="MS Mincho"/>
          <w:sz w:val="22"/>
          <w:szCs w:val="22"/>
          <w:lang w:eastAsia="en-US"/>
        </w:rPr>
        <w:t>faktury wystawiane będą po zakończeniu procesu reklamacyjnego zgodnie z</w:t>
      </w:r>
      <w:r w:rsidR="008C3E6E">
        <w:rPr>
          <w:rFonts w:eastAsia="MS Mincho"/>
          <w:sz w:val="22"/>
          <w:szCs w:val="22"/>
          <w:lang w:eastAsia="en-US"/>
        </w:rPr>
        <w:t> </w:t>
      </w:r>
      <w:r w:rsidRPr="007E56C5">
        <w:rPr>
          <w:rFonts w:eastAsia="MS Mincho"/>
          <w:sz w:val="22"/>
          <w:szCs w:val="22"/>
          <w:lang w:eastAsia="en-US"/>
        </w:rPr>
        <w:t xml:space="preserve"> wynikiem postępowania reklamacyjnego.</w:t>
      </w:r>
    </w:p>
    <w:p w14:paraId="55FF4B03" w14:textId="77777777" w:rsidR="00EF1825" w:rsidRPr="007E56C5" w:rsidRDefault="00EF1825" w:rsidP="000511D8">
      <w:pPr>
        <w:numPr>
          <w:ilvl w:val="0"/>
          <w:numId w:val="64"/>
        </w:numPr>
        <w:suppressAutoHyphens/>
        <w:spacing w:line="276" w:lineRule="auto"/>
        <w:ind w:left="284" w:hanging="284"/>
        <w:jc w:val="both"/>
        <w:rPr>
          <w:sz w:val="22"/>
          <w:szCs w:val="22"/>
        </w:rPr>
      </w:pPr>
      <w:bookmarkStart w:id="125" w:name="_Hlk86301216"/>
      <w:r w:rsidRPr="007E56C5">
        <w:rPr>
          <w:sz w:val="22"/>
          <w:szCs w:val="22"/>
        </w:rPr>
        <w:lastRenderedPageBreak/>
        <w:t xml:space="preserve">Faktury za realizację przedmiotu umowy Wykonawca wystawiać będzie Zamawiającemu – </w:t>
      </w:r>
      <w:r w:rsidRPr="007E56C5">
        <w:rPr>
          <w:sz w:val="22"/>
          <w:szCs w:val="22"/>
        </w:rPr>
        <w:br/>
        <w:t xml:space="preserve">w terminie wynikającym z obowiązujących przepisów prawa. Gdy Wykonawcą umowy jest konsorcjum, w </w:t>
      </w:r>
      <w:r w:rsidRPr="008C3E6E">
        <w:rPr>
          <w:i/>
          <w:sz w:val="22"/>
          <w:szCs w:val="22"/>
        </w:rPr>
        <w:t xml:space="preserve">Protokole </w:t>
      </w:r>
      <w:r w:rsidR="008C3E6E" w:rsidRPr="008C3E6E">
        <w:rPr>
          <w:i/>
          <w:sz w:val="22"/>
          <w:szCs w:val="22"/>
        </w:rPr>
        <w:t>odbioru</w:t>
      </w:r>
      <w:r w:rsidRPr="007E56C5">
        <w:rPr>
          <w:sz w:val="22"/>
          <w:szCs w:val="22"/>
        </w:rPr>
        <w:t xml:space="preserve"> wskazuje się członka konsorcjum, który wystawi fakturę za wykonaną usługę potwierdzoną </w:t>
      </w:r>
      <w:r w:rsidRPr="008C3E6E">
        <w:rPr>
          <w:i/>
          <w:sz w:val="22"/>
          <w:szCs w:val="22"/>
        </w:rPr>
        <w:t xml:space="preserve">Protokołem </w:t>
      </w:r>
      <w:r w:rsidR="008C3E6E" w:rsidRPr="008C3E6E">
        <w:rPr>
          <w:i/>
          <w:sz w:val="22"/>
          <w:szCs w:val="22"/>
        </w:rPr>
        <w:t>odbioru</w:t>
      </w:r>
      <w:r w:rsidRPr="007E56C5">
        <w:rPr>
          <w:sz w:val="22"/>
          <w:szCs w:val="22"/>
        </w:rPr>
        <w:t xml:space="preserve">. W przypadku gdy fakturę za wykonaną usługę wystawi dwóch lub więcej członków konsorcjum w </w:t>
      </w:r>
      <w:r w:rsidRPr="008C3E6E">
        <w:rPr>
          <w:i/>
          <w:sz w:val="22"/>
          <w:szCs w:val="22"/>
        </w:rPr>
        <w:t xml:space="preserve">Protokole </w:t>
      </w:r>
      <w:r w:rsidR="008C3E6E" w:rsidRPr="008C3E6E">
        <w:rPr>
          <w:i/>
          <w:sz w:val="22"/>
          <w:szCs w:val="22"/>
        </w:rPr>
        <w:t>odbioru</w:t>
      </w:r>
      <w:r w:rsidRPr="007E56C5">
        <w:rPr>
          <w:sz w:val="22"/>
          <w:szCs w:val="22"/>
        </w:rPr>
        <w:t xml:space="preserve"> wskazuje się wartość netto każdej z faktur. Zapłata faktur zgodnie ze wskazaniem zawartym w </w:t>
      </w:r>
      <w:r w:rsidRPr="008C3E6E">
        <w:rPr>
          <w:i/>
          <w:sz w:val="22"/>
          <w:szCs w:val="22"/>
        </w:rPr>
        <w:t xml:space="preserve">Protokole </w:t>
      </w:r>
      <w:r w:rsidR="008C3E6E" w:rsidRPr="008C3E6E">
        <w:rPr>
          <w:i/>
          <w:sz w:val="22"/>
          <w:szCs w:val="22"/>
        </w:rPr>
        <w:t>odbioru</w:t>
      </w:r>
      <w:r w:rsidRPr="007E56C5">
        <w:rPr>
          <w:sz w:val="22"/>
          <w:szCs w:val="22"/>
        </w:rPr>
        <w:t xml:space="preserve"> jest równoznaczna ze spełnieniem świadczenia za objętą </w:t>
      </w:r>
      <w:r w:rsidRPr="008C3E6E">
        <w:rPr>
          <w:i/>
          <w:sz w:val="22"/>
          <w:szCs w:val="22"/>
        </w:rPr>
        <w:t xml:space="preserve">Protokołem </w:t>
      </w:r>
      <w:r w:rsidR="008C3E6E" w:rsidRPr="008C3E6E">
        <w:rPr>
          <w:i/>
          <w:sz w:val="22"/>
          <w:szCs w:val="22"/>
        </w:rPr>
        <w:t>odbioru</w:t>
      </w:r>
      <w:r w:rsidRPr="007E56C5">
        <w:rPr>
          <w:sz w:val="22"/>
          <w:szCs w:val="22"/>
        </w:rPr>
        <w:t xml:space="preserve"> usługę wobec wszystkich wykonawców umowy. </w:t>
      </w:r>
      <w:r w:rsidRPr="008C3E6E">
        <w:rPr>
          <w:i/>
          <w:sz w:val="22"/>
          <w:szCs w:val="22"/>
        </w:rPr>
        <w:t xml:space="preserve">Protokół </w:t>
      </w:r>
      <w:r w:rsidR="008C3E6E" w:rsidRPr="008C3E6E">
        <w:rPr>
          <w:i/>
          <w:sz w:val="22"/>
          <w:szCs w:val="22"/>
        </w:rPr>
        <w:t>odbioru</w:t>
      </w:r>
      <w:r w:rsidRPr="007E56C5">
        <w:rPr>
          <w:sz w:val="22"/>
          <w:szCs w:val="22"/>
        </w:rPr>
        <w:t xml:space="preserve"> podpisują upoważnieni przedstawiciele stron wskazani w</w:t>
      </w:r>
      <w:r w:rsidR="008C3E6E">
        <w:rPr>
          <w:sz w:val="22"/>
          <w:szCs w:val="22"/>
        </w:rPr>
        <w:t> </w:t>
      </w:r>
      <w:r w:rsidRPr="007E56C5">
        <w:rPr>
          <w:sz w:val="22"/>
          <w:szCs w:val="22"/>
        </w:rPr>
        <w:t xml:space="preserve">Umowie. W przypadku braku takiej informacji zarówno w umowie, jak i w dokumentach realizacyjnych (np. protokole), Zamawiający m.in. w sytuacji sporu pomiędzy członkami Konsorcjum dokona zapłaty za fakturę temu członkowi konsorcjum, który zrealizował usługę (podpisał </w:t>
      </w:r>
      <w:r w:rsidRPr="008C3E6E">
        <w:rPr>
          <w:i/>
          <w:sz w:val="22"/>
          <w:szCs w:val="22"/>
        </w:rPr>
        <w:t xml:space="preserve">Protokół </w:t>
      </w:r>
      <w:r w:rsidR="008C3E6E" w:rsidRPr="008C3E6E">
        <w:rPr>
          <w:i/>
          <w:sz w:val="22"/>
          <w:szCs w:val="22"/>
        </w:rPr>
        <w:t>odbioru</w:t>
      </w:r>
      <w:r w:rsidRPr="007E56C5">
        <w:rPr>
          <w:sz w:val="22"/>
          <w:szCs w:val="22"/>
        </w:rPr>
        <w:t>).</w:t>
      </w:r>
    </w:p>
    <w:bookmarkEnd w:id="125"/>
    <w:p w14:paraId="3DED961F" w14:textId="77777777" w:rsidR="00C57B40" w:rsidRPr="007E56C5" w:rsidRDefault="00C57B40" w:rsidP="000511D8">
      <w:pPr>
        <w:numPr>
          <w:ilvl w:val="0"/>
          <w:numId w:val="64"/>
        </w:numPr>
        <w:suppressAutoHyphens/>
        <w:spacing w:line="276" w:lineRule="auto"/>
        <w:ind w:left="284" w:hanging="284"/>
        <w:jc w:val="both"/>
        <w:rPr>
          <w:sz w:val="22"/>
          <w:szCs w:val="22"/>
        </w:rPr>
      </w:pPr>
      <w:r w:rsidRPr="007E56C5">
        <w:rPr>
          <w:sz w:val="22"/>
          <w:szCs w:val="22"/>
        </w:rPr>
        <w:t>Fakturę należy wystawić na adres:</w:t>
      </w:r>
    </w:p>
    <w:p w14:paraId="5EA4E98B" w14:textId="77777777" w:rsidR="00C57B40" w:rsidRPr="007E56C5" w:rsidRDefault="00C57B40" w:rsidP="007E56C5">
      <w:pPr>
        <w:spacing w:line="276" w:lineRule="auto"/>
        <w:jc w:val="center"/>
        <w:rPr>
          <w:b/>
          <w:bCs/>
          <w:sz w:val="22"/>
          <w:szCs w:val="22"/>
        </w:rPr>
      </w:pPr>
      <w:r w:rsidRPr="007E56C5">
        <w:rPr>
          <w:b/>
          <w:bCs/>
          <w:sz w:val="22"/>
          <w:szCs w:val="22"/>
        </w:rPr>
        <w:t>Polska Grupa Górnicza S.A</w:t>
      </w:r>
    </w:p>
    <w:p w14:paraId="77A061DE" w14:textId="77777777" w:rsidR="00C57B40" w:rsidRPr="007E56C5" w:rsidRDefault="00C57B40" w:rsidP="007E56C5">
      <w:pPr>
        <w:spacing w:line="276" w:lineRule="auto"/>
        <w:jc w:val="center"/>
        <w:rPr>
          <w:b/>
          <w:bCs/>
          <w:sz w:val="22"/>
          <w:szCs w:val="22"/>
        </w:rPr>
      </w:pPr>
      <w:r w:rsidRPr="007E56C5">
        <w:rPr>
          <w:b/>
          <w:bCs/>
          <w:sz w:val="22"/>
          <w:szCs w:val="22"/>
        </w:rPr>
        <w:t>40-039 Katowice, ul. Powstańców 30</w:t>
      </w:r>
    </w:p>
    <w:p w14:paraId="5ED782D3" w14:textId="77777777" w:rsidR="00C57B40" w:rsidRPr="007E56C5" w:rsidRDefault="00C57B40" w:rsidP="007E56C5">
      <w:pPr>
        <w:spacing w:line="276" w:lineRule="auto"/>
        <w:jc w:val="center"/>
        <w:rPr>
          <w:bCs/>
          <w:sz w:val="22"/>
          <w:szCs w:val="22"/>
        </w:rPr>
      </w:pPr>
      <w:r w:rsidRPr="007E56C5">
        <w:rPr>
          <w:b/>
          <w:bCs/>
          <w:sz w:val="22"/>
          <w:szCs w:val="22"/>
        </w:rPr>
        <w:t xml:space="preserve">Oddział KWK </w:t>
      </w:r>
      <w:r w:rsidRPr="007E56C5">
        <w:rPr>
          <w:bCs/>
          <w:sz w:val="22"/>
          <w:szCs w:val="22"/>
        </w:rPr>
        <w:t>...........................</w:t>
      </w:r>
      <w:r w:rsidRPr="007E56C5">
        <w:rPr>
          <w:b/>
          <w:bCs/>
          <w:sz w:val="22"/>
          <w:szCs w:val="22"/>
        </w:rPr>
        <w:t>RUCH …………………</w:t>
      </w:r>
    </w:p>
    <w:p w14:paraId="0CC2B830" w14:textId="77777777" w:rsidR="00C57B40" w:rsidRPr="007E56C5" w:rsidRDefault="00C57B40" w:rsidP="007E56C5">
      <w:pPr>
        <w:spacing w:line="276" w:lineRule="auto"/>
        <w:jc w:val="center"/>
        <w:rPr>
          <w:bCs/>
          <w:color w:val="00B0F0"/>
          <w:sz w:val="22"/>
          <w:szCs w:val="22"/>
        </w:rPr>
      </w:pPr>
      <w:r w:rsidRPr="007E56C5">
        <w:rPr>
          <w:bCs/>
          <w:i/>
          <w:sz w:val="22"/>
          <w:szCs w:val="22"/>
        </w:rPr>
        <w:t>(należy wpisać nazwę i adres Oddziału, którego dotyczy zrealizowana usługa)</w:t>
      </w:r>
    </w:p>
    <w:p w14:paraId="2520D39E" w14:textId="77777777" w:rsidR="00C57B40" w:rsidRPr="007E56C5" w:rsidRDefault="00C57B40" w:rsidP="007E56C5">
      <w:pPr>
        <w:spacing w:line="276" w:lineRule="auto"/>
        <w:ind w:firstLine="426"/>
        <w:rPr>
          <w:bCs/>
          <w:sz w:val="22"/>
          <w:szCs w:val="22"/>
        </w:rPr>
      </w:pPr>
    </w:p>
    <w:p w14:paraId="7763277E" w14:textId="77777777" w:rsidR="00C57B40" w:rsidRPr="007E56C5" w:rsidRDefault="00C57B40" w:rsidP="007E56C5">
      <w:pPr>
        <w:spacing w:line="276" w:lineRule="auto"/>
        <w:ind w:firstLine="426"/>
        <w:rPr>
          <w:bCs/>
          <w:sz w:val="22"/>
          <w:szCs w:val="22"/>
        </w:rPr>
      </w:pPr>
      <w:r w:rsidRPr="007E56C5">
        <w:rPr>
          <w:bCs/>
          <w:sz w:val="22"/>
          <w:szCs w:val="22"/>
        </w:rPr>
        <w:t>oraz przekazać na adres:</w:t>
      </w:r>
    </w:p>
    <w:p w14:paraId="31EEF779" w14:textId="77777777" w:rsidR="00C57B40" w:rsidRPr="007E56C5" w:rsidRDefault="00C57B40" w:rsidP="007E56C5">
      <w:pPr>
        <w:spacing w:line="276" w:lineRule="auto"/>
        <w:jc w:val="center"/>
        <w:rPr>
          <w:b/>
          <w:bCs/>
          <w:sz w:val="22"/>
          <w:szCs w:val="22"/>
        </w:rPr>
      </w:pPr>
      <w:r w:rsidRPr="007E56C5">
        <w:rPr>
          <w:b/>
          <w:bCs/>
          <w:sz w:val="22"/>
          <w:szCs w:val="22"/>
        </w:rPr>
        <w:t>Polska Grupa Górnicza S.A.</w:t>
      </w:r>
    </w:p>
    <w:p w14:paraId="3798A99C" w14:textId="77777777" w:rsidR="00C57B40" w:rsidRPr="007E56C5" w:rsidRDefault="00C57B40" w:rsidP="007E56C5">
      <w:pPr>
        <w:spacing w:line="276" w:lineRule="auto"/>
        <w:jc w:val="center"/>
        <w:rPr>
          <w:b/>
          <w:bCs/>
          <w:sz w:val="22"/>
          <w:szCs w:val="22"/>
        </w:rPr>
      </w:pPr>
      <w:r w:rsidRPr="007E56C5">
        <w:rPr>
          <w:b/>
          <w:bCs/>
          <w:sz w:val="22"/>
          <w:szCs w:val="22"/>
        </w:rPr>
        <w:t xml:space="preserve">44-122 Gliwice, ul. Jasna </w:t>
      </w:r>
      <w:r w:rsidR="008C3E6E">
        <w:rPr>
          <w:b/>
          <w:bCs/>
          <w:sz w:val="22"/>
          <w:szCs w:val="22"/>
        </w:rPr>
        <w:t>8</w:t>
      </w:r>
    </w:p>
    <w:p w14:paraId="76AF988A" w14:textId="77777777" w:rsidR="00C57B40" w:rsidRPr="007E56C5" w:rsidRDefault="00C57B40" w:rsidP="000511D8">
      <w:pPr>
        <w:numPr>
          <w:ilvl w:val="0"/>
          <w:numId w:val="64"/>
        </w:numPr>
        <w:suppressAutoHyphens/>
        <w:spacing w:line="276" w:lineRule="auto"/>
        <w:ind w:left="284" w:hanging="284"/>
        <w:jc w:val="both"/>
        <w:rPr>
          <w:sz w:val="22"/>
          <w:szCs w:val="22"/>
        </w:rPr>
      </w:pPr>
      <w:r w:rsidRPr="007E56C5">
        <w:rPr>
          <w:sz w:val="22"/>
          <w:szCs w:val="22"/>
        </w:rPr>
        <w:t>W przypadku gdy zostało podpisane Porozumienie o przesyłaniu faktur drogą elektroniczną, fakturę za realizację przedmiotu zamówienia oraz protokół wykonanej usługi należy wysyłać na adres wskazany w Porozumieniu.</w:t>
      </w:r>
    </w:p>
    <w:p w14:paraId="497BE24A" w14:textId="77777777" w:rsidR="00EF1825" w:rsidRPr="007E56C5" w:rsidRDefault="00EF1825" w:rsidP="000511D8">
      <w:pPr>
        <w:numPr>
          <w:ilvl w:val="0"/>
          <w:numId w:val="64"/>
        </w:numPr>
        <w:suppressAutoHyphens/>
        <w:spacing w:line="276" w:lineRule="auto"/>
        <w:ind w:left="284" w:hanging="284"/>
        <w:jc w:val="both"/>
        <w:rPr>
          <w:sz w:val="22"/>
          <w:szCs w:val="22"/>
        </w:rPr>
      </w:pPr>
      <w:r w:rsidRPr="007E56C5">
        <w:rPr>
          <w:sz w:val="22"/>
          <w:szCs w:val="22"/>
        </w:rPr>
        <w:t>Faktury będą wystawiane w walucie polskiej. Wszelkie płatności dokonywane będą w walucie polskiej.</w:t>
      </w:r>
    </w:p>
    <w:p w14:paraId="30A509F9" w14:textId="77777777" w:rsidR="00EF1825" w:rsidRPr="007E56C5" w:rsidRDefault="00EF1825" w:rsidP="000511D8">
      <w:pPr>
        <w:numPr>
          <w:ilvl w:val="0"/>
          <w:numId w:val="64"/>
        </w:numPr>
        <w:tabs>
          <w:tab w:val="clear" w:pos="785"/>
        </w:tabs>
        <w:spacing w:line="276" w:lineRule="auto"/>
        <w:ind w:left="284" w:hanging="284"/>
        <w:jc w:val="both"/>
        <w:rPr>
          <w:sz w:val="22"/>
          <w:szCs w:val="22"/>
        </w:rPr>
      </w:pPr>
      <w:r w:rsidRPr="007E56C5">
        <w:rPr>
          <w:sz w:val="22"/>
          <w:szCs w:val="22"/>
        </w:rPr>
        <w:t xml:space="preserve">Zamawiający oświadcza, że nie spełnia warunków do zakwalifikowania go do kategorii mikroprzedsiębiorstw oraz małych i średnich przedsiębiorstw określonych w Załączniku 1 </w:t>
      </w:r>
      <w:r w:rsidR="00FE2B8A" w:rsidRPr="007E56C5">
        <w:rPr>
          <w:sz w:val="22"/>
          <w:szCs w:val="22"/>
        </w:rPr>
        <w:br/>
      </w:r>
      <w:r w:rsidRPr="007E56C5">
        <w:rPr>
          <w:sz w:val="22"/>
          <w:szCs w:val="22"/>
        </w:rPr>
        <w:t xml:space="preserve">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w:t>
      </w:r>
      <w:r w:rsidRPr="008C3E6E">
        <w:rPr>
          <w:i/>
          <w:sz w:val="22"/>
          <w:szCs w:val="22"/>
        </w:rPr>
        <w:t>o przeciwdziałaniu nadmiernym opóźnieniom w</w:t>
      </w:r>
      <w:r w:rsidR="008C3E6E">
        <w:rPr>
          <w:i/>
          <w:sz w:val="22"/>
          <w:szCs w:val="22"/>
        </w:rPr>
        <w:t> </w:t>
      </w:r>
      <w:r w:rsidRPr="008C3E6E">
        <w:rPr>
          <w:i/>
          <w:sz w:val="22"/>
          <w:szCs w:val="22"/>
        </w:rPr>
        <w:t>transakcjach handlowych</w:t>
      </w:r>
      <w:r w:rsidRPr="007E56C5">
        <w:rPr>
          <w:sz w:val="22"/>
          <w:szCs w:val="22"/>
        </w:rPr>
        <w:t>.</w:t>
      </w:r>
    </w:p>
    <w:p w14:paraId="467C6E2C" w14:textId="77777777" w:rsidR="00EF1825" w:rsidRPr="007E56C5" w:rsidRDefault="00EF1825" w:rsidP="000511D8">
      <w:pPr>
        <w:numPr>
          <w:ilvl w:val="0"/>
          <w:numId w:val="64"/>
        </w:numPr>
        <w:tabs>
          <w:tab w:val="clear" w:pos="785"/>
        </w:tabs>
        <w:spacing w:line="276" w:lineRule="auto"/>
        <w:ind w:left="284" w:hanging="368"/>
        <w:jc w:val="both"/>
        <w:rPr>
          <w:sz w:val="22"/>
          <w:szCs w:val="22"/>
        </w:rPr>
      </w:pPr>
      <w:r w:rsidRPr="007E56C5">
        <w:rPr>
          <w:sz w:val="22"/>
          <w:szCs w:val="22"/>
        </w:rPr>
        <w:t xml:space="preserve">Wykonawca składa oświadczenie o posiadaniu statusu </w:t>
      </w:r>
      <w:proofErr w:type="spellStart"/>
      <w:r w:rsidRPr="007E56C5">
        <w:rPr>
          <w:sz w:val="22"/>
          <w:szCs w:val="22"/>
        </w:rPr>
        <w:t>mikroprzedsiębiorcy</w:t>
      </w:r>
      <w:proofErr w:type="spellEnd"/>
      <w:r w:rsidRPr="007E56C5">
        <w:rPr>
          <w:sz w:val="22"/>
          <w:szCs w:val="22"/>
        </w:rPr>
        <w:t xml:space="preserve">, małego przedsiębiorcy, średniego przedsiębiorcy, dużego przedsiębiorcy, które stanowiło będzie </w:t>
      </w:r>
      <w:r w:rsidRPr="007E56C5">
        <w:rPr>
          <w:b/>
          <w:bCs/>
          <w:sz w:val="22"/>
          <w:szCs w:val="22"/>
        </w:rPr>
        <w:t>Załącznik do Umowy</w:t>
      </w:r>
      <w:r w:rsidRPr="007E56C5">
        <w:rPr>
          <w:sz w:val="22"/>
          <w:szCs w:val="22"/>
        </w:rPr>
        <w:t xml:space="preserve">. </w:t>
      </w:r>
    </w:p>
    <w:p w14:paraId="2E9B6A39" w14:textId="77777777" w:rsidR="00EF1825" w:rsidRPr="007E56C5" w:rsidRDefault="00EF1825" w:rsidP="000511D8">
      <w:pPr>
        <w:numPr>
          <w:ilvl w:val="0"/>
          <w:numId w:val="64"/>
        </w:numPr>
        <w:tabs>
          <w:tab w:val="clear" w:pos="785"/>
        </w:tabs>
        <w:spacing w:line="276" w:lineRule="auto"/>
        <w:ind w:left="284" w:hanging="368"/>
        <w:jc w:val="both"/>
        <w:rPr>
          <w:sz w:val="22"/>
          <w:szCs w:val="22"/>
        </w:rPr>
      </w:pPr>
      <w:r w:rsidRPr="007E56C5">
        <w:rPr>
          <w:sz w:val="22"/>
          <w:szCs w:val="22"/>
        </w:rPr>
        <w:t xml:space="preserve">Termin płatności faktur dokumentujących zobowiązania wynikające z Umowy wynosi </w:t>
      </w:r>
      <w:r w:rsidRPr="007E56C5">
        <w:rPr>
          <w:b/>
          <w:bCs/>
          <w:sz w:val="22"/>
          <w:szCs w:val="22"/>
        </w:rPr>
        <w:t>30 dni</w:t>
      </w:r>
      <w:r w:rsidRPr="007E56C5">
        <w:rPr>
          <w:sz w:val="22"/>
          <w:szCs w:val="22"/>
        </w:rPr>
        <w:t xml:space="preserve"> od daty wpływu faktury do Zamawiającego</w:t>
      </w:r>
    </w:p>
    <w:p w14:paraId="1B46D730" w14:textId="77777777" w:rsidR="00EF1825" w:rsidRPr="007E56C5" w:rsidRDefault="00EF1825" w:rsidP="000511D8">
      <w:pPr>
        <w:numPr>
          <w:ilvl w:val="0"/>
          <w:numId w:val="64"/>
        </w:numPr>
        <w:tabs>
          <w:tab w:val="clear" w:pos="785"/>
        </w:tabs>
        <w:spacing w:line="276" w:lineRule="auto"/>
        <w:ind w:left="284" w:hanging="368"/>
        <w:jc w:val="both"/>
        <w:rPr>
          <w:sz w:val="22"/>
          <w:szCs w:val="22"/>
        </w:rPr>
      </w:pPr>
      <w:r w:rsidRPr="007E56C5">
        <w:rPr>
          <w:sz w:val="22"/>
          <w:szCs w:val="22"/>
        </w:rPr>
        <w:t>Jako termin zapłaty przyjmuje się datę obciążenia rachunku bankowego Zamawiającego.</w:t>
      </w:r>
    </w:p>
    <w:p w14:paraId="07BA150C" w14:textId="77777777" w:rsidR="00EF1825" w:rsidRPr="007E56C5" w:rsidRDefault="00EF1825" w:rsidP="000511D8">
      <w:pPr>
        <w:pStyle w:val="Tekstpodstawowy"/>
        <w:numPr>
          <w:ilvl w:val="0"/>
          <w:numId w:val="64"/>
        </w:numPr>
        <w:tabs>
          <w:tab w:val="clear" w:pos="785"/>
        </w:tabs>
        <w:spacing w:after="0" w:line="276" w:lineRule="auto"/>
        <w:ind w:left="284" w:hanging="368"/>
        <w:jc w:val="both"/>
        <w:rPr>
          <w:sz w:val="22"/>
          <w:szCs w:val="22"/>
        </w:rPr>
      </w:pPr>
      <w:r w:rsidRPr="007E56C5">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08C62137" w14:textId="77777777" w:rsidR="00EF1825" w:rsidRPr="007E56C5" w:rsidRDefault="00EF1825" w:rsidP="000511D8">
      <w:pPr>
        <w:numPr>
          <w:ilvl w:val="0"/>
          <w:numId w:val="64"/>
        </w:numPr>
        <w:tabs>
          <w:tab w:val="clear" w:pos="785"/>
        </w:tabs>
        <w:spacing w:line="276" w:lineRule="auto"/>
        <w:ind w:left="284" w:hanging="368"/>
        <w:jc w:val="both"/>
        <w:rPr>
          <w:sz w:val="22"/>
          <w:szCs w:val="22"/>
        </w:rPr>
      </w:pPr>
      <w:r w:rsidRPr="007E56C5">
        <w:rPr>
          <w:sz w:val="22"/>
          <w:szCs w:val="22"/>
        </w:rPr>
        <w:t>Zapłata faktury korygującej nastąpi w terminie 30 dni od daty jej dostarczenia do Zamawiającego, jednak nie wcześniej niż w terminie płatności faktury pierwotnej.</w:t>
      </w:r>
    </w:p>
    <w:p w14:paraId="33F4E2C5" w14:textId="77777777" w:rsidR="00EF1825" w:rsidRPr="007E56C5" w:rsidRDefault="00EF1825" w:rsidP="000511D8">
      <w:pPr>
        <w:numPr>
          <w:ilvl w:val="0"/>
          <w:numId w:val="64"/>
        </w:numPr>
        <w:tabs>
          <w:tab w:val="clear" w:pos="785"/>
        </w:tabs>
        <w:spacing w:line="276" w:lineRule="auto"/>
        <w:ind w:left="284" w:hanging="368"/>
        <w:jc w:val="both"/>
        <w:rPr>
          <w:sz w:val="22"/>
          <w:szCs w:val="22"/>
        </w:rPr>
      </w:pPr>
      <w:r w:rsidRPr="007E56C5">
        <w:rPr>
          <w:sz w:val="22"/>
          <w:szCs w:val="22"/>
        </w:rPr>
        <w:t xml:space="preserve">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w:t>
      </w:r>
      <w:r w:rsidRPr="007E56C5">
        <w:rPr>
          <w:sz w:val="22"/>
          <w:szCs w:val="22"/>
        </w:rPr>
        <w:lastRenderedPageBreak/>
        <w:t>obsługę prawną Wykonawcy pełnomocnictwa do dochodzenia, w jego imieniu, należności wynikających z umowy.</w:t>
      </w:r>
    </w:p>
    <w:p w14:paraId="54AC645A" w14:textId="77777777" w:rsidR="00EF1825" w:rsidRPr="007E56C5" w:rsidRDefault="00EF1825" w:rsidP="000511D8">
      <w:pPr>
        <w:numPr>
          <w:ilvl w:val="0"/>
          <w:numId w:val="64"/>
        </w:numPr>
        <w:tabs>
          <w:tab w:val="clear" w:pos="785"/>
        </w:tabs>
        <w:spacing w:line="276" w:lineRule="auto"/>
        <w:ind w:left="284" w:hanging="368"/>
        <w:jc w:val="both"/>
        <w:rPr>
          <w:sz w:val="22"/>
          <w:szCs w:val="22"/>
        </w:rPr>
      </w:pPr>
      <w:r w:rsidRPr="007E56C5">
        <w:rPr>
          <w:sz w:val="22"/>
          <w:szCs w:val="22"/>
        </w:rPr>
        <w:t>Jeżeli do przedmiotu zamówienia</w:t>
      </w:r>
      <w:r w:rsidRPr="007E56C5">
        <w:rPr>
          <w:color w:val="FF0000"/>
          <w:sz w:val="22"/>
          <w:szCs w:val="22"/>
        </w:rPr>
        <w:t xml:space="preserve"> </w:t>
      </w:r>
      <w:r w:rsidRPr="007E56C5">
        <w:rPr>
          <w:sz w:val="22"/>
          <w:szCs w:val="22"/>
        </w:rPr>
        <w:t xml:space="preserve">będą miały zastosowanie przepisy </w:t>
      </w:r>
      <w:r w:rsidRPr="00BC0AB5">
        <w:rPr>
          <w:i/>
          <w:sz w:val="22"/>
          <w:szCs w:val="22"/>
        </w:rPr>
        <w:t xml:space="preserve">o podatku od towarów </w:t>
      </w:r>
      <w:r w:rsidRPr="00BC0AB5">
        <w:rPr>
          <w:i/>
          <w:sz w:val="22"/>
          <w:szCs w:val="22"/>
        </w:rPr>
        <w:br/>
        <w:t>i usług</w:t>
      </w:r>
      <w:r w:rsidRPr="007E56C5">
        <w:rPr>
          <w:sz w:val="22"/>
          <w:szCs w:val="22"/>
        </w:rPr>
        <w:t xml:space="preserve"> ustanawiające mechanizm podzielonej płatności Strony obowiązują się uwzględnić ten mechanizm w rozliczaniu Umowy.</w:t>
      </w:r>
    </w:p>
    <w:p w14:paraId="7492A0CA" w14:textId="77777777" w:rsidR="00EF1825" w:rsidRPr="007E56C5" w:rsidRDefault="00EF1825" w:rsidP="000511D8">
      <w:pPr>
        <w:numPr>
          <w:ilvl w:val="0"/>
          <w:numId w:val="64"/>
        </w:numPr>
        <w:tabs>
          <w:tab w:val="clear" w:pos="785"/>
        </w:tabs>
        <w:spacing w:line="276" w:lineRule="auto"/>
        <w:ind w:left="284" w:hanging="368"/>
        <w:jc w:val="both"/>
        <w:rPr>
          <w:sz w:val="22"/>
          <w:szCs w:val="22"/>
        </w:rPr>
      </w:pPr>
      <w:r w:rsidRPr="007E56C5">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382F6C41" w14:textId="77777777" w:rsidR="00C57B40" w:rsidRPr="007E56C5" w:rsidRDefault="00C57B40" w:rsidP="000511D8">
      <w:pPr>
        <w:numPr>
          <w:ilvl w:val="0"/>
          <w:numId w:val="64"/>
        </w:numPr>
        <w:suppressAutoHyphens/>
        <w:spacing w:line="276" w:lineRule="auto"/>
        <w:ind w:left="284" w:hanging="368"/>
        <w:jc w:val="both"/>
        <w:rPr>
          <w:sz w:val="22"/>
          <w:szCs w:val="22"/>
        </w:rPr>
      </w:pPr>
      <w:bookmarkStart w:id="126" w:name="_Hlk107657580"/>
      <w:r w:rsidRPr="007E56C5">
        <w:rPr>
          <w:sz w:val="22"/>
          <w:szCs w:val="22"/>
        </w:rPr>
        <w:t xml:space="preserve">W przypadku agregacji Zamówień wykonawczych faktury będą wystawiane oddzielnie </w:t>
      </w:r>
      <w:r w:rsidRPr="007E56C5">
        <w:rPr>
          <w:sz w:val="22"/>
          <w:szCs w:val="22"/>
        </w:rPr>
        <w:br/>
        <w:t>dla poszczególnych Oddziałów/kopalń Polskiej Grupy Górniczej S.A. z wyszczególnieniem kolejnych zadań.</w:t>
      </w:r>
    </w:p>
    <w:bookmarkEnd w:id="126"/>
    <w:p w14:paraId="0E58D1A8" w14:textId="77777777" w:rsidR="00C57B40" w:rsidRPr="007E56C5" w:rsidRDefault="00C57B40" w:rsidP="007E56C5">
      <w:pPr>
        <w:pStyle w:val="Tekstpodstawowy"/>
        <w:spacing w:after="0" w:line="276" w:lineRule="auto"/>
        <w:ind w:left="426"/>
        <w:rPr>
          <w:sz w:val="22"/>
          <w:szCs w:val="22"/>
          <w:u w:val="single"/>
        </w:rPr>
      </w:pPr>
    </w:p>
    <w:p w14:paraId="006FDDEC" w14:textId="77777777" w:rsidR="00C57B40" w:rsidRPr="00BC0AB5" w:rsidRDefault="00BC0AB5" w:rsidP="00BC0AB5">
      <w:pPr>
        <w:pStyle w:val="Nagwek1"/>
        <w:spacing w:before="0" w:after="120" w:line="276" w:lineRule="auto"/>
        <w:ind w:left="432"/>
        <w:jc w:val="center"/>
        <w:rPr>
          <w:rFonts w:ascii="Times New Roman" w:hAnsi="Times New Roman" w:cs="Times New Roman"/>
          <w:sz w:val="22"/>
          <w:szCs w:val="22"/>
          <w:u w:val="single"/>
        </w:rPr>
      </w:pPr>
      <w:bookmarkStart w:id="127" w:name="_Toc188444966"/>
      <w:r w:rsidRPr="00BC0AB5">
        <w:rPr>
          <w:rFonts w:ascii="Times New Roman" w:hAnsi="Times New Roman" w:cs="Times New Roman"/>
          <w:sz w:val="22"/>
          <w:szCs w:val="22"/>
          <w:u w:val="single"/>
        </w:rPr>
        <w:t>§ 5. TERMIN REALIZACJI</w:t>
      </w:r>
      <w:bookmarkEnd w:id="127"/>
    </w:p>
    <w:p w14:paraId="5EA14993" w14:textId="77777777" w:rsidR="00BC0AB5" w:rsidRPr="00BC0AB5" w:rsidRDefault="00BC0AB5" w:rsidP="000511D8">
      <w:pPr>
        <w:numPr>
          <w:ilvl w:val="0"/>
          <w:numId w:val="67"/>
        </w:numPr>
        <w:suppressAutoHyphens/>
        <w:spacing w:line="276" w:lineRule="auto"/>
        <w:ind w:left="426" w:hanging="426"/>
        <w:jc w:val="both"/>
        <w:rPr>
          <w:sz w:val="22"/>
          <w:szCs w:val="22"/>
        </w:rPr>
      </w:pPr>
      <w:r w:rsidRPr="00BC0AB5">
        <w:rPr>
          <w:sz w:val="22"/>
          <w:szCs w:val="22"/>
        </w:rPr>
        <w:t>Umowa obowiązuje w okresie: ……………………………</w:t>
      </w:r>
    </w:p>
    <w:p w14:paraId="6C907800" w14:textId="77777777" w:rsidR="00C57B40" w:rsidRDefault="00C57B40" w:rsidP="000511D8">
      <w:pPr>
        <w:numPr>
          <w:ilvl w:val="0"/>
          <w:numId w:val="67"/>
        </w:numPr>
        <w:suppressAutoHyphens/>
        <w:spacing w:line="276" w:lineRule="auto"/>
        <w:ind w:left="426" w:hanging="426"/>
        <w:jc w:val="both"/>
        <w:rPr>
          <w:sz w:val="22"/>
          <w:szCs w:val="22"/>
        </w:rPr>
      </w:pPr>
      <w:r w:rsidRPr="007E56C5">
        <w:rPr>
          <w:sz w:val="22"/>
          <w:szCs w:val="22"/>
        </w:rPr>
        <w:t xml:space="preserve">W przypadku, gdy w okresie obowiązywania umowy wartość jej nie zostanie </w:t>
      </w:r>
      <w:proofErr w:type="spellStart"/>
      <w:r w:rsidRPr="007E56C5">
        <w:rPr>
          <w:sz w:val="22"/>
          <w:szCs w:val="22"/>
        </w:rPr>
        <w:t>sczerpana</w:t>
      </w:r>
      <w:proofErr w:type="spellEnd"/>
      <w:r w:rsidRPr="007E56C5">
        <w:rPr>
          <w:sz w:val="22"/>
          <w:szCs w:val="22"/>
        </w:rPr>
        <w:t xml:space="preserve"> umowa obowiązywać będzie dla zamówień wystawionych przez poszczególne jednostki organizacyjne </w:t>
      </w:r>
      <w:r w:rsidRPr="007E56C5">
        <w:rPr>
          <w:sz w:val="22"/>
          <w:szCs w:val="22"/>
        </w:rPr>
        <w:br/>
        <w:t xml:space="preserve">do dnia </w:t>
      </w:r>
      <w:proofErr w:type="spellStart"/>
      <w:r w:rsidRPr="00BC0AB5">
        <w:rPr>
          <w:sz w:val="22"/>
          <w:szCs w:val="22"/>
        </w:rPr>
        <w:t>sczerpania</w:t>
      </w:r>
      <w:proofErr w:type="spellEnd"/>
      <w:r w:rsidRPr="00BC0AB5">
        <w:rPr>
          <w:sz w:val="22"/>
          <w:szCs w:val="22"/>
        </w:rPr>
        <w:t xml:space="preserve"> jednak nie dłużej niż do </w:t>
      </w:r>
      <w:r w:rsidR="00BC0AB5" w:rsidRPr="00BC0AB5">
        <w:rPr>
          <w:sz w:val="22"/>
          <w:szCs w:val="22"/>
        </w:rPr>
        <w:t>6</w:t>
      </w:r>
      <w:r w:rsidRPr="00BC0AB5">
        <w:rPr>
          <w:sz w:val="22"/>
          <w:szCs w:val="22"/>
        </w:rPr>
        <w:t xml:space="preserve"> miesięcy od umownej daty zakończenia</w:t>
      </w:r>
      <w:r w:rsidRPr="007E56C5">
        <w:rPr>
          <w:sz w:val="22"/>
          <w:szCs w:val="22"/>
        </w:rPr>
        <w:t xml:space="preserve"> jej obowiązywania, chyba, że Zamawiający z co najmniej 30 dniowym wyprzedzeniem wskaże termin, po którym udzielanie zamówień zostanie wstrzymane. Wydłużenie okresu obowiązywania umowy </w:t>
      </w:r>
      <w:r w:rsidRPr="007E56C5">
        <w:rPr>
          <w:sz w:val="22"/>
          <w:szCs w:val="22"/>
        </w:rPr>
        <w:br/>
        <w:t>na ww. zasadach nie wymaga formy aneksu.</w:t>
      </w:r>
    </w:p>
    <w:p w14:paraId="7D587701" w14:textId="77777777" w:rsidR="00BC0AB5" w:rsidRPr="007E56C5" w:rsidRDefault="00BC0AB5" w:rsidP="00BC0AB5">
      <w:pPr>
        <w:suppressAutoHyphens/>
        <w:spacing w:line="276" w:lineRule="auto"/>
        <w:ind w:left="426"/>
        <w:jc w:val="both"/>
        <w:rPr>
          <w:sz w:val="22"/>
          <w:szCs w:val="22"/>
        </w:rPr>
      </w:pPr>
    </w:p>
    <w:p w14:paraId="45DA6DDB" w14:textId="77777777" w:rsidR="00C57B40" w:rsidRPr="00BC0AB5" w:rsidRDefault="00BC0AB5" w:rsidP="00BC0AB5">
      <w:pPr>
        <w:pStyle w:val="Nagwek1"/>
        <w:spacing w:before="0" w:after="120" w:line="276" w:lineRule="auto"/>
        <w:ind w:left="432"/>
        <w:jc w:val="center"/>
        <w:rPr>
          <w:rFonts w:ascii="Times New Roman" w:hAnsi="Times New Roman" w:cs="Times New Roman"/>
          <w:sz w:val="22"/>
          <w:szCs w:val="22"/>
          <w:u w:val="single"/>
        </w:rPr>
      </w:pPr>
      <w:bookmarkStart w:id="128" w:name="_Toc188444967"/>
      <w:r w:rsidRPr="00BC0AB5">
        <w:rPr>
          <w:rFonts w:ascii="Times New Roman" w:hAnsi="Times New Roman" w:cs="Times New Roman"/>
          <w:sz w:val="22"/>
          <w:szCs w:val="22"/>
          <w:u w:val="single"/>
        </w:rPr>
        <w:t>§ 6. SZCZEGÓLNE OBOWIĄZKI WYKONAWCY</w:t>
      </w:r>
      <w:bookmarkEnd w:id="128"/>
    </w:p>
    <w:p w14:paraId="67B53436" w14:textId="77777777" w:rsidR="00C57B40" w:rsidRDefault="00C57B40" w:rsidP="007E56C5">
      <w:pPr>
        <w:suppressAutoHyphens/>
        <w:spacing w:line="276" w:lineRule="auto"/>
        <w:ind w:left="426"/>
        <w:jc w:val="center"/>
        <w:rPr>
          <w:sz w:val="22"/>
          <w:szCs w:val="22"/>
        </w:rPr>
      </w:pPr>
      <w:r w:rsidRPr="007E56C5">
        <w:rPr>
          <w:sz w:val="22"/>
          <w:szCs w:val="22"/>
        </w:rPr>
        <w:t>Nie dotyczy.</w:t>
      </w:r>
    </w:p>
    <w:p w14:paraId="2DA0EAAA" w14:textId="77777777" w:rsidR="00BC0AB5" w:rsidRPr="007E56C5" w:rsidRDefault="00BC0AB5" w:rsidP="007E56C5">
      <w:pPr>
        <w:suppressAutoHyphens/>
        <w:spacing w:line="276" w:lineRule="auto"/>
        <w:ind w:left="426"/>
        <w:jc w:val="center"/>
        <w:rPr>
          <w:sz w:val="22"/>
          <w:szCs w:val="22"/>
        </w:rPr>
      </w:pPr>
    </w:p>
    <w:p w14:paraId="11573694" w14:textId="77777777" w:rsidR="00C57B40" w:rsidRPr="00BC0AB5" w:rsidRDefault="00BC0AB5" w:rsidP="00BC0AB5">
      <w:pPr>
        <w:pStyle w:val="Nagwek1"/>
        <w:spacing w:before="0" w:after="120" w:line="276" w:lineRule="auto"/>
        <w:ind w:left="432"/>
        <w:jc w:val="center"/>
        <w:rPr>
          <w:rFonts w:ascii="Times New Roman" w:hAnsi="Times New Roman" w:cs="Times New Roman"/>
          <w:sz w:val="22"/>
          <w:szCs w:val="22"/>
          <w:u w:val="single"/>
        </w:rPr>
      </w:pPr>
      <w:bookmarkStart w:id="129" w:name="_Toc188444968"/>
      <w:r w:rsidRPr="00BC0AB5">
        <w:rPr>
          <w:rFonts w:ascii="Times New Roman" w:hAnsi="Times New Roman" w:cs="Times New Roman"/>
          <w:sz w:val="22"/>
          <w:szCs w:val="22"/>
          <w:u w:val="single"/>
        </w:rPr>
        <w:t>§</w:t>
      </w:r>
      <w:r>
        <w:rPr>
          <w:rFonts w:ascii="Times New Roman" w:hAnsi="Times New Roman" w:cs="Times New Roman"/>
          <w:sz w:val="22"/>
          <w:szCs w:val="22"/>
          <w:u w:val="single"/>
        </w:rPr>
        <w:t xml:space="preserve"> </w:t>
      </w:r>
      <w:r w:rsidRPr="00BC0AB5">
        <w:rPr>
          <w:rFonts w:ascii="Times New Roman" w:hAnsi="Times New Roman" w:cs="Times New Roman"/>
          <w:sz w:val="22"/>
          <w:szCs w:val="22"/>
          <w:u w:val="single"/>
        </w:rPr>
        <w:t>7</w:t>
      </w:r>
      <w:r>
        <w:rPr>
          <w:rFonts w:ascii="Times New Roman" w:hAnsi="Times New Roman" w:cs="Times New Roman"/>
          <w:sz w:val="22"/>
          <w:szCs w:val="22"/>
          <w:u w:val="single"/>
        </w:rPr>
        <w:t>.</w:t>
      </w:r>
      <w:r w:rsidRPr="00BC0AB5">
        <w:rPr>
          <w:rFonts w:ascii="Times New Roman" w:hAnsi="Times New Roman" w:cs="Times New Roman"/>
          <w:sz w:val="22"/>
          <w:szCs w:val="22"/>
          <w:u w:val="single"/>
        </w:rPr>
        <w:t xml:space="preserve"> PODWYKONAWSTWO</w:t>
      </w:r>
      <w:bookmarkEnd w:id="129"/>
    </w:p>
    <w:p w14:paraId="59D595CB" w14:textId="77777777" w:rsidR="00FE2B8A" w:rsidRPr="007E56C5" w:rsidRDefault="00FE2B8A" w:rsidP="000511D8">
      <w:pPr>
        <w:numPr>
          <w:ilvl w:val="0"/>
          <w:numId w:val="76"/>
        </w:numPr>
        <w:spacing w:line="276" w:lineRule="auto"/>
        <w:ind w:left="284" w:hanging="284"/>
        <w:jc w:val="both"/>
        <w:rPr>
          <w:sz w:val="22"/>
          <w:szCs w:val="22"/>
        </w:rPr>
      </w:pPr>
      <w:bookmarkStart w:id="130" w:name="_Hlk68846287"/>
      <w:r w:rsidRPr="007E56C5">
        <w:rPr>
          <w:sz w:val="22"/>
          <w:szCs w:val="22"/>
        </w:rPr>
        <w:t>Wykonawca może powierzyć wykonanie części Umowy Podwykonawcy po uzyskaniu pisemnej zgody Zamawiającego na taką czynność, z zastrzeżeniem ust.6.</w:t>
      </w:r>
    </w:p>
    <w:p w14:paraId="71E07844" w14:textId="77777777" w:rsidR="00FE2B8A" w:rsidRPr="007E56C5" w:rsidRDefault="00FE2B8A" w:rsidP="000511D8">
      <w:pPr>
        <w:numPr>
          <w:ilvl w:val="0"/>
          <w:numId w:val="76"/>
        </w:numPr>
        <w:spacing w:line="276" w:lineRule="auto"/>
        <w:ind w:left="284" w:hanging="284"/>
        <w:jc w:val="both"/>
        <w:rPr>
          <w:sz w:val="22"/>
          <w:szCs w:val="22"/>
        </w:rPr>
      </w:pPr>
      <w:r w:rsidRPr="007E56C5">
        <w:rPr>
          <w:sz w:val="22"/>
          <w:szCs w:val="22"/>
        </w:rPr>
        <w:t>Zgoda Zamawiającego na powierzenie wykonania części Umowy Podwykonawcy nie rodzi po stronie Zamawiającego solidarnej odpowiedzialność za zapłatę wynagrodzenia należnego Podwykonawcy.</w:t>
      </w:r>
    </w:p>
    <w:p w14:paraId="4B72BBA5" w14:textId="77777777" w:rsidR="00FE2B8A" w:rsidRPr="007E56C5" w:rsidRDefault="00FE2B8A" w:rsidP="000511D8">
      <w:pPr>
        <w:numPr>
          <w:ilvl w:val="0"/>
          <w:numId w:val="76"/>
        </w:numPr>
        <w:spacing w:line="276" w:lineRule="auto"/>
        <w:ind w:left="284" w:hanging="284"/>
        <w:jc w:val="both"/>
        <w:rPr>
          <w:sz w:val="22"/>
          <w:szCs w:val="22"/>
        </w:rPr>
      </w:pPr>
      <w:r w:rsidRPr="007E56C5">
        <w:rPr>
          <w:sz w:val="22"/>
          <w:szCs w:val="22"/>
        </w:rPr>
        <w:t>Wykonawca zobowiązany jest uzyskać pisemną zgodę Zamawiającego na powierzenie realizacji części zamówienia przez Podwykonawcę. W tym celu Wykonawca powinien wystąpić do Zamawiającego ze stosownym wnioskiem.</w:t>
      </w:r>
    </w:p>
    <w:p w14:paraId="0B9574FF" w14:textId="77777777" w:rsidR="00FE2B8A" w:rsidRPr="007E56C5" w:rsidRDefault="00FE2B8A" w:rsidP="000511D8">
      <w:pPr>
        <w:numPr>
          <w:ilvl w:val="0"/>
          <w:numId w:val="76"/>
        </w:numPr>
        <w:spacing w:line="276" w:lineRule="auto"/>
        <w:ind w:left="284" w:hanging="284"/>
        <w:jc w:val="both"/>
        <w:rPr>
          <w:sz w:val="22"/>
          <w:szCs w:val="22"/>
        </w:rPr>
      </w:pPr>
      <w:r w:rsidRPr="007E56C5">
        <w:rPr>
          <w:sz w:val="22"/>
          <w:szCs w:val="22"/>
        </w:rPr>
        <w:t>Wniosek powinien szczegółowo określać:</w:t>
      </w:r>
    </w:p>
    <w:p w14:paraId="7FB61C1F" w14:textId="77777777" w:rsidR="00FE2B8A" w:rsidRPr="007E56C5" w:rsidRDefault="00FE2B8A" w:rsidP="000511D8">
      <w:pPr>
        <w:pStyle w:val="Akapitzlist"/>
        <w:numPr>
          <w:ilvl w:val="1"/>
          <w:numId w:val="76"/>
        </w:numPr>
        <w:spacing w:line="276" w:lineRule="auto"/>
        <w:ind w:left="567" w:hanging="284"/>
        <w:jc w:val="both"/>
        <w:rPr>
          <w:sz w:val="22"/>
          <w:szCs w:val="22"/>
        </w:rPr>
      </w:pPr>
      <w:r w:rsidRPr="007E56C5">
        <w:rPr>
          <w:sz w:val="22"/>
          <w:szCs w:val="22"/>
        </w:rPr>
        <w:t>nazwę podwykonawcy,</w:t>
      </w:r>
    </w:p>
    <w:p w14:paraId="0861C807" w14:textId="77777777" w:rsidR="00FE2B8A" w:rsidRPr="007E56C5" w:rsidRDefault="00FE2B8A" w:rsidP="000511D8">
      <w:pPr>
        <w:pStyle w:val="Akapitzlist"/>
        <w:numPr>
          <w:ilvl w:val="1"/>
          <w:numId w:val="76"/>
        </w:numPr>
        <w:spacing w:line="276" w:lineRule="auto"/>
        <w:ind w:left="567" w:hanging="284"/>
        <w:jc w:val="both"/>
        <w:rPr>
          <w:sz w:val="22"/>
          <w:szCs w:val="22"/>
        </w:rPr>
      </w:pPr>
      <w:r w:rsidRPr="007E56C5">
        <w:rPr>
          <w:sz w:val="22"/>
          <w:szCs w:val="22"/>
        </w:rPr>
        <w:t>dane kontaktowe podwykonawcy,</w:t>
      </w:r>
    </w:p>
    <w:p w14:paraId="2A436446" w14:textId="77777777" w:rsidR="00FE2B8A" w:rsidRPr="007E56C5" w:rsidRDefault="00FE2B8A" w:rsidP="000511D8">
      <w:pPr>
        <w:pStyle w:val="Akapitzlist"/>
        <w:numPr>
          <w:ilvl w:val="1"/>
          <w:numId w:val="76"/>
        </w:numPr>
        <w:spacing w:line="276" w:lineRule="auto"/>
        <w:ind w:left="567" w:hanging="284"/>
        <w:jc w:val="both"/>
        <w:rPr>
          <w:sz w:val="22"/>
          <w:szCs w:val="22"/>
        </w:rPr>
      </w:pPr>
      <w:r w:rsidRPr="007E56C5">
        <w:rPr>
          <w:sz w:val="22"/>
          <w:szCs w:val="22"/>
        </w:rPr>
        <w:t>przedstawicieli podwykonawcy,</w:t>
      </w:r>
    </w:p>
    <w:p w14:paraId="766A9FF4" w14:textId="77777777" w:rsidR="00FE2B8A" w:rsidRPr="007E56C5" w:rsidRDefault="00FE2B8A" w:rsidP="000511D8">
      <w:pPr>
        <w:pStyle w:val="Akapitzlist"/>
        <w:numPr>
          <w:ilvl w:val="1"/>
          <w:numId w:val="76"/>
        </w:numPr>
        <w:spacing w:line="276" w:lineRule="auto"/>
        <w:ind w:left="567" w:hanging="284"/>
        <w:jc w:val="both"/>
        <w:rPr>
          <w:sz w:val="22"/>
          <w:szCs w:val="22"/>
        </w:rPr>
      </w:pPr>
      <w:r w:rsidRPr="007E56C5">
        <w:rPr>
          <w:sz w:val="22"/>
          <w:szCs w:val="22"/>
        </w:rPr>
        <w:t>zakres części Umowy powierzonej do wykonania przez podwykonawcę.</w:t>
      </w:r>
    </w:p>
    <w:p w14:paraId="73873B43" w14:textId="77777777" w:rsidR="00FE2B8A" w:rsidRPr="007E56C5" w:rsidRDefault="00FE2B8A" w:rsidP="000511D8">
      <w:pPr>
        <w:numPr>
          <w:ilvl w:val="0"/>
          <w:numId w:val="76"/>
        </w:numPr>
        <w:spacing w:line="276" w:lineRule="auto"/>
        <w:ind w:left="284" w:hanging="284"/>
        <w:jc w:val="both"/>
        <w:rPr>
          <w:sz w:val="22"/>
          <w:szCs w:val="22"/>
        </w:rPr>
      </w:pPr>
      <w:r w:rsidRPr="007E56C5">
        <w:rPr>
          <w:sz w:val="22"/>
          <w:szCs w:val="22"/>
        </w:rPr>
        <w:t>Zamawiający w terminie 14 dni od złożenia wniosku przez Wykonawcę  wydaje pisemną zgodę na powierzenie realizacji części umowy przez Podwykonawcę  z zastrzeżeniem ustępu 8 i 10 niniejszego paragrafu.</w:t>
      </w:r>
    </w:p>
    <w:p w14:paraId="25F981A3" w14:textId="77777777" w:rsidR="00FE2B8A" w:rsidRPr="007E56C5" w:rsidRDefault="00FE2B8A" w:rsidP="000511D8">
      <w:pPr>
        <w:numPr>
          <w:ilvl w:val="0"/>
          <w:numId w:val="76"/>
        </w:numPr>
        <w:spacing w:line="276" w:lineRule="auto"/>
        <w:ind w:left="284" w:hanging="284"/>
        <w:jc w:val="both"/>
        <w:rPr>
          <w:sz w:val="22"/>
          <w:szCs w:val="22"/>
        </w:rPr>
      </w:pPr>
      <w:r w:rsidRPr="007E56C5">
        <w:rPr>
          <w:sz w:val="22"/>
          <w:szCs w:val="22"/>
        </w:rPr>
        <w:lastRenderedPageBreak/>
        <w:t>Brak odpowiedzi Zamawiającego w powyższym terminie, uważa się za wyrażenie zgody na powierzenie wykonania części Umowy podwykonawcy.</w:t>
      </w:r>
    </w:p>
    <w:p w14:paraId="6FEF0D46" w14:textId="77777777" w:rsidR="00FE2B8A" w:rsidRPr="007E56C5" w:rsidRDefault="00FE2B8A" w:rsidP="000511D8">
      <w:pPr>
        <w:numPr>
          <w:ilvl w:val="0"/>
          <w:numId w:val="76"/>
        </w:numPr>
        <w:spacing w:line="276" w:lineRule="auto"/>
        <w:ind w:left="284" w:hanging="284"/>
        <w:jc w:val="both"/>
        <w:rPr>
          <w:sz w:val="22"/>
          <w:szCs w:val="22"/>
        </w:rPr>
      </w:pPr>
      <w:r w:rsidRPr="007E56C5">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40DD2613" w14:textId="77777777" w:rsidR="00FE2B8A" w:rsidRPr="007E56C5" w:rsidRDefault="00FE2B8A" w:rsidP="000511D8">
      <w:pPr>
        <w:numPr>
          <w:ilvl w:val="0"/>
          <w:numId w:val="76"/>
        </w:numPr>
        <w:spacing w:line="276" w:lineRule="auto"/>
        <w:ind w:left="284" w:hanging="284"/>
        <w:jc w:val="both"/>
        <w:rPr>
          <w:sz w:val="22"/>
          <w:szCs w:val="22"/>
        </w:rPr>
      </w:pPr>
      <w:r w:rsidRPr="007E56C5">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7F0A7340" w14:textId="77777777" w:rsidR="00FE2B8A" w:rsidRPr="007E56C5" w:rsidRDefault="00FE2B8A" w:rsidP="000511D8">
      <w:pPr>
        <w:numPr>
          <w:ilvl w:val="1"/>
          <w:numId w:val="76"/>
        </w:numPr>
        <w:spacing w:line="276" w:lineRule="auto"/>
        <w:ind w:left="567" w:hanging="284"/>
        <w:jc w:val="both"/>
        <w:rPr>
          <w:sz w:val="22"/>
          <w:szCs w:val="22"/>
        </w:rPr>
      </w:pPr>
      <w:r w:rsidRPr="007E56C5">
        <w:rPr>
          <w:sz w:val="22"/>
          <w:szCs w:val="22"/>
        </w:rPr>
        <w:t xml:space="preserve">Podwykonawca nie wykonał lub nienależycie wykonał zobowiązania na rzecz Zamawiającego lub innego podmiotu prowadzącego działalność w sektorze górnictwa, </w:t>
      </w:r>
    </w:p>
    <w:p w14:paraId="4EF461F9" w14:textId="77777777" w:rsidR="00FE2B8A" w:rsidRPr="007E56C5" w:rsidRDefault="00FE2B8A" w:rsidP="000511D8">
      <w:pPr>
        <w:numPr>
          <w:ilvl w:val="1"/>
          <w:numId w:val="76"/>
        </w:numPr>
        <w:spacing w:line="276" w:lineRule="auto"/>
        <w:ind w:left="567" w:hanging="284"/>
        <w:jc w:val="both"/>
        <w:rPr>
          <w:sz w:val="22"/>
          <w:szCs w:val="22"/>
        </w:rPr>
      </w:pPr>
      <w:r w:rsidRPr="007E56C5">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105F73E3" w14:textId="77777777" w:rsidR="00FE2B8A" w:rsidRPr="007E56C5" w:rsidRDefault="00FE2B8A" w:rsidP="000511D8">
      <w:pPr>
        <w:numPr>
          <w:ilvl w:val="1"/>
          <w:numId w:val="76"/>
        </w:numPr>
        <w:spacing w:line="276" w:lineRule="auto"/>
        <w:ind w:left="567" w:hanging="284"/>
        <w:jc w:val="both"/>
        <w:rPr>
          <w:sz w:val="22"/>
          <w:szCs w:val="22"/>
        </w:rPr>
      </w:pPr>
      <w:r w:rsidRPr="007E56C5">
        <w:rPr>
          <w:sz w:val="22"/>
          <w:szCs w:val="22"/>
        </w:rPr>
        <w:t>Podwykonawca jest winny spowodowania wypadku na terenie zakładu górniczego lub spowodowania zagrożenia dla ruchu zakładu górniczego.</w:t>
      </w:r>
    </w:p>
    <w:p w14:paraId="38ED8A8E" w14:textId="77777777" w:rsidR="00FE2B8A" w:rsidRPr="007E56C5" w:rsidRDefault="00FE2B8A" w:rsidP="000511D8">
      <w:pPr>
        <w:numPr>
          <w:ilvl w:val="0"/>
          <w:numId w:val="76"/>
        </w:numPr>
        <w:spacing w:line="276" w:lineRule="auto"/>
        <w:ind w:left="284" w:hanging="284"/>
        <w:jc w:val="both"/>
        <w:rPr>
          <w:sz w:val="22"/>
          <w:szCs w:val="22"/>
        </w:rPr>
      </w:pPr>
      <w:r w:rsidRPr="007E56C5">
        <w:rPr>
          <w:sz w:val="22"/>
          <w:szCs w:val="22"/>
        </w:rPr>
        <w:t>Rozliczenia pomiędzy Wykonawcą i Podwykonawcą będą dokonywane według ich uregulowań. Wykonawca zobowiązany jest dokonywać terminowo wszelkich rozliczeń z Podwykonawcami zgodnie z obowiązującymi przepisami prawa.</w:t>
      </w:r>
    </w:p>
    <w:p w14:paraId="0BE9412E" w14:textId="77777777" w:rsidR="00FE2B8A" w:rsidRPr="007E56C5" w:rsidRDefault="00FE2B8A" w:rsidP="000511D8">
      <w:pPr>
        <w:numPr>
          <w:ilvl w:val="0"/>
          <w:numId w:val="76"/>
        </w:numPr>
        <w:spacing w:line="276" w:lineRule="auto"/>
        <w:ind w:left="284" w:hanging="368"/>
        <w:jc w:val="both"/>
        <w:rPr>
          <w:iCs/>
          <w:sz w:val="22"/>
          <w:szCs w:val="22"/>
        </w:rPr>
      </w:pPr>
      <w:r w:rsidRPr="007E56C5">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0E764227" w14:textId="77777777" w:rsidR="00FE2B8A" w:rsidRPr="007E56C5" w:rsidRDefault="00FE2B8A" w:rsidP="000511D8">
      <w:pPr>
        <w:numPr>
          <w:ilvl w:val="0"/>
          <w:numId w:val="76"/>
        </w:numPr>
        <w:spacing w:line="276" w:lineRule="auto"/>
        <w:ind w:left="284" w:hanging="368"/>
        <w:jc w:val="both"/>
        <w:rPr>
          <w:iCs/>
          <w:sz w:val="22"/>
          <w:szCs w:val="22"/>
        </w:rPr>
      </w:pPr>
      <w:r w:rsidRPr="007E56C5">
        <w:rPr>
          <w:sz w:val="22"/>
          <w:szCs w:val="22"/>
        </w:rPr>
        <w:t xml:space="preserve">Uregulowania niniejszego paragrafu dotyczą także wyrażenia zgody na powierzenie wykonania części Umowy przez Podwykonawcę dalszemu Podwykonawcy. </w:t>
      </w:r>
    </w:p>
    <w:p w14:paraId="69D48DBC" w14:textId="77777777" w:rsidR="00FE2B8A" w:rsidRDefault="00FE2B8A" w:rsidP="000511D8">
      <w:pPr>
        <w:numPr>
          <w:ilvl w:val="0"/>
          <w:numId w:val="76"/>
        </w:numPr>
        <w:spacing w:line="276" w:lineRule="auto"/>
        <w:ind w:left="284" w:hanging="368"/>
        <w:jc w:val="both"/>
        <w:rPr>
          <w:sz w:val="22"/>
          <w:szCs w:val="22"/>
        </w:rPr>
      </w:pPr>
      <w:r w:rsidRPr="007E56C5">
        <w:rPr>
          <w:sz w:val="22"/>
          <w:szCs w:val="22"/>
        </w:rPr>
        <w:t>Zmiana lub wprowadzenie nowego Podwykonawcy nie wymaga formy aneksu. Każda ze Stron zobowiązana jest do przekazania pisemnego powiadomienia drugiej Stronie o dokonanej zmianie.</w:t>
      </w:r>
    </w:p>
    <w:p w14:paraId="1A4E4EA6" w14:textId="77777777" w:rsidR="003A001F" w:rsidRPr="007E56C5" w:rsidRDefault="003A001F" w:rsidP="003A001F">
      <w:pPr>
        <w:spacing w:line="276" w:lineRule="auto"/>
        <w:ind w:left="284"/>
        <w:jc w:val="both"/>
        <w:rPr>
          <w:sz w:val="22"/>
          <w:szCs w:val="22"/>
        </w:rPr>
      </w:pPr>
    </w:p>
    <w:p w14:paraId="492BF89E" w14:textId="77777777" w:rsidR="00C57B40" w:rsidRPr="003A001F" w:rsidRDefault="003A001F" w:rsidP="003A001F">
      <w:pPr>
        <w:pStyle w:val="Nagwek1"/>
        <w:spacing w:before="0" w:after="120" w:line="276" w:lineRule="auto"/>
        <w:ind w:left="432"/>
        <w:jc w:val="center"/>
        <w:rPr>
          <w:rFonts w:ascii="Times New Roman" w:hAnsi="Times New Roman" w:cs="Times New Roman"/>
          <w:sz w:val="22"/>
          <w:szCs w:val="22"/>
          <w:u w:val="single"/>
        </w:rPr>
      </w:pPr>
      <w:bookmarkStart w:id="131" w:name="_Toc188444969"/>
      <w:bookmarkEnd w:id="130"/>
      <w:r w:rsidRPr="003A001F">
        <w:rPr>
          <w:rFonts w:ascii="Times New Roman" w:hAnsi="Times New Roman" w:cs="Times New Roman"/>
          <w:sz w:val="22"/>
          <w:szCs w:val="22"/>
          <w:u w:val="single"/>
        </w:rPr>
        <w:t>§ 8. NADZÓR I KOORDYNACJA</w:t>
      </w:r>
      <w:bookmarkEnd w:id="131"/>
      <w:r w:rsidRPr="003A001F">
        <w:rPr>
          <w:rFonts w:ascii="Times New Roman" w:hAnsi="Times New Roman" w:cs="Times New Roman"/>
          <w:sz w:val="22"/>
          <w:szCs w:val="22"/>
          <w:u w:val="single"/>
        </w:rPr>
        <w:t xml:space="preserve"> </w:t>
      </w:r>
    </w:p>
    <w:p w14:paraId="36ED95B9" w14:textId="77777777" w:rsidR="00444E28" w:rsidRDefault="00E56FA0" w:rsidP="000511D8">
      <w:pPr>
        <w:numPr>
          <w:ilvl w:val="0"/>
          <w:numId w:val="66"/>
        </w:numPr>
        <w:spacing w:line="276" w:lineRule="auto"/>
        <w:ind w:left="426"/>
        <w:jc w:val="both"/>
        <w:rPr>
          <w:sz w:val="22"/>
          <w:szCs w:val="22"/>
        </w:rPr>
      </w:pPr>
      <w:r w:rsidRPr="007E56C5">
        <w:rPr>
          <w:sz w:val="22"/>
          <w:szCs w:val="22"/>
        </w:rPr>
        <w:t xml:space="preserve">Ze strony Zamawiającego - </w:t>
      </w:r>
      <w:r w:rsidRPr="007E56C5">
        <w:rPr>
          <w:i/>
          <w:iCs/>
          <w:sz w:val="22"/>
          <w:szCs w:val="22"/>
        </w:rPr>
        <w:t>osobą / osobami</w:t>
      </w:r>
      <w:r w:rsidRPr="007E56C5">
        <w:rPr>
          <w:sz w:val="22"/>
          <w:szCs w:val="22"/>
        </w:rPr>
        <w:t xml:space="preserve"> upoważnionymi oraz odpowiedzialnymi za nadzór nad realizacją Umowy oraz podpisanie </w:t>
      </w:r>
      <w:r w:rsidRPr="007E56C5">
        <w:rPr>
          <w:bCs/>
          <w:i/>
          <w:iCs/>
          <w:sz w:val="22"/>
          <w:szCs w:val="22"/>
        </w:rPr>
        <w:t xml:space="preserve">Protokołu </w:t>
      </w:r>
      <w:r w:rsidR="003A001F">
        <w:rPr>
          <w:bCs/>
          <w:i/>
          <w:iCs/>
          <w:sz w:val="22"/>
          <w:szCs w:val="22"/>
        </w:rPr>
        <w:t>odbioru</w:t>
      </w:r>
      <w:r w:rsidRPr="007E56C5">
        <w:rPr>
          <w:bCs/>
          <w:sz w:val="22"/>
          <w:szCs w:val="22"/>
        </w:rPr>
        <w:t xml:space="preserve"> z wykonania usługi </w:t>
      </w:r>
      <w:r w:rsidRPr="007E56C5">
        <w:rPr>
          <w:sz w:val="22"/>
          <w:szCs w:val="22"/>
        </w:rPr>
        <w:t>wynikających z</w:t>
      </w:r>
      <w:r w:rsidR="003A001F">
        <w:rPr>
          <w:sz w:val="22"/>
          <w:szCs w:val="22"/>
        </w:rPr>
        <w:t> </w:t>
      </w:r>
      <w:r w:rsidRPr="007E56C5">
        <w:rPr>
          <w:sz w:val="22"/>
          <w:szCs w:val="22"/>
        </w:rPr>
        <w:t xml:space="preserve">niniejszej Umowy (koordynatorzy umów) </w:t>
      </w:r>
      <w:r w:rsidR="00444E28" w:rsidRPr="00444E28">
        <w:rPr>
          <w:sz w:val="22"/>
          <w:szCs w:val="22"/>
        </w:rPr>
        <w:t xml:space="preserve">przez co najmniej jedną z tych osób </w:t>
      </w:r>
      <w:r w:rsidR="00444E28" w:rsidRPr="00444E28">
        <w:rPr>
          <w:i/>
          <w:sz w:val="22"/>
          <w:szCs w:val="22"/>
        </w:rPr>
        <w:t>jest / są</w:t>
      </w:r>
      <w:r w:rsidR="00444E28" w:rsidRPr="00444E28">
        <w:rPr>
          <w:sz w:val="22"/>
          <w:szCs w:val="22"/>
        </w:rPr>
        <w:t>:</w:t>
      </w:r>
    </w:p>
    <w:p w14:paraId="5395A941" w14:textId="77777777" w:rsidR="00444E28" w:rsidRPr="003F4C16" w:rsidRDefault="00444E28" w:rsidP="00444E28">
      <w:pPr>
        <w:spacing w:line="276" w:lineRule="auto"/>
        <w:ind w:left="426"/>
        <w:jc w:val="both"/>
        <w:rPr>
          <w:sz w:val="22"/>
          <w:szCs w:val="22"/>
          <w:lang w:val="en-US"/>
        </w:rPr>
      </w:pPr>
      <w:r w:rsidRPr="003F4C16">
        <w:rPr>
          <w:sz w:val="22"/>
          <w:szCs w:val="22"/>
          <w:lang w:val="en-US"/>
        </w:rPr>
        <w:t>……………………………………...   tel. ……………….   e-mail ……………………….……….</w:t>
      </w:r>
    </w:p>
    <w:p w14:paraId="2F8B14A8" w14:textId="77777777" w:rsidR="00444E28" w:rsidRPr="003F4C16" w:rsidRDefault="00444E28" w:rsidP="00444E28">
      <w:pPr>
        <w:spacing w:line="276" w:lineRule="auto"/>
        <w:ind w:left="426"/>
        <w:jc w:val="both"/>
        <w:rPr>
          <w:sz w:val="22"/>
          <w:szCs w:val="22"/>
          <w:lang w:val="en-US"/>
        </w:rPr>
      </w:pPr>
      <w:r w:rsidRPr="003F4C16">
        <w:rPr>
          <w:sz w:val="22"/>
          <w:szCs w:val="22"/>
          <w:lang w:val="en-US"/>
        </w:rPr>
        <w:t>……………………………………...   tel. ……………….   e-mail ……………………….……….</w:t>
      </w:r>
    </w:p>
    <w:p w14:paraId="05A4360B" w14:textId="77777777" w:rsidR="00E56FA0" w:rsidRPr="007E56C5" w:rsidRDefault="00E56FA0" w:rsidP="000511D8">
      <w:pPr>
        <w:numPr>
          <w:ilvl w:val="0"/>
          <w:numId w:val="66"/>
        </w:numPr>
        <w:spacing w:line="276" w:lineRule="auto"/>
        <w:ind w:left="426" w:hanging="426"/>
        <w:jc w:val="both"/>
        <w:rPr>
          <w:sz w:val="22"/>
          <w:szCs w:val="22"/>
        </w:rPr>
      </w:pPr>
      <w:r w:rsidRPr="007E56C5">
        <w:rPr>
          <w:sz w:val="22"/>
          <w:szCs w:val="22"/>
        </w:rPr>
        <w:t xml:space="preserve">Ze strony Wykonawcy  - </w:t>
      </w:r>
      <w:r w:rsidRPr="007E56C5">
        <w:rPr>
          <w:i/>
          <w:sz w:val="22"/>
          <w:szCs w:val="22"/>
        </w:rPr>
        <w:t>osobą / osobami</w:t>
      </w:r>
      <w:r w:rsidRPr="007E56C5">
        <w:rPr>
          <w:sz w:val="22"/>
          <w:szCs w:val="22"/>
        </w:rPr>
        <w:t xml:space="preserve"> upoważnionymi oraz odpowiedzialnymi za nadzór nad realizacją Umowy oraz podpisanie </w:t>
      </w:r>
      <w:r w:rsidRPr="007E56C5">
        <w:rPr>
          <w:bCs/>
          <w:i/>
          <w:iCs/>
          <w:sz w:val="22"/>
          <w:szCs w:val="22"/>
        </w:rPr>
        <w:t xml:space="preserve">Protokołu </w:t>
      </w:r>
      <w:r w:rsidR="003A001F">
        <w:rPr>
          <w:bCs/>
          <w:i/>
          <w:iCs/>
          <w:sz w:val="22"/>
          <w:szCs w:val="22"/>
        </w:rPr>
        <w:t>odbioru</w:t>
      </w:r>
      <w:r w:rsidRPr="007E56C5">
        <w:rPr>
          <w:bCs/>
          <w:sz w:val="22"/>
          <w:szCs w:val="22"/>
        </w:rPr>
        <w:t xml:space="preserve"> z wykonania usługi </w:t>
      </w:r>
      <w:r w:rsidRPr="007E56C5">
        <w:rPr>
          <w:sz w:val="22"/>
          <w:szCs w:val="22"/>
        </w:rPr>
        <w:t>wynikających z</w:t>
      </w:r>
      <w:r w:rsidR="003A001F">
        <w:rPr>
          <w:sz w:val="22"/>
          <w:szCs w:val="22"/>
        </w:rPr>
        <w:t> </w:t>
      </w:r>
      <w:r w:rsidRPr="007E56C5">
        <w:rPr>
          <w:sz w:val="22"/>
          <w:szCs w:val="22"/>
        </w:rPr>
        <w:t xml:space="preserve">niniejszej Umowy przez co najmniej jedną z tych osób </w:t>
      </w:r>
      <w:r w:rsidRPr="007E56C5">
        <w:rPr>
          <w:i/>
          <w:sz w:val="22"/>
          <w:szCs w:val="22"/>
        </w:rPr>
        <w:t>jest / są</w:t>
      </w:r>
      <w:r w:rsidRPr="007E56C5">
        <w:rPr>
          <w:sz w:val="22"/>
          <w:szCs w:val="22"/>
        </w:rPr>
        <w:t xml:space="preserve">: </w:t>
      </w:r>
    </w:p>
    <w:p w14:paraId="07BA02A4" w14:textId="77777777" w:rsidR="00444E28" w:rsidRPr="003F4C16" w:rsidRDefault="00E56FA0" w:rsidP="00444E28">
      <w:pPr>
        <w:spacing w:line="276" w:lineRule="auto"/>
        <w:ind w:left="360"/>
        <w:jc w:val="both"/>
        <w:rPr>
          <w:sz w:val="22"/>
          <w:szCs w:val="22"/>
          <w:lang w:val="en-US"/>
        </w:rPr>
      </w:pPr>
      <w:r w:rsidRPr="003F4C16">
        <w:rPr>
          <w:sz w:val="22"/>
          <w:szCs w:val="22"/>
          <w:lang w:val="en-US"/>
        </w:rPr>
        <w:t>………………………</w:t>
      </w:r>
      <w:r w:rsidR="00444E28" w:rsidRPr="003F4C16">
        <w:rPr>
          <w:sz w:val="22"/>
          <w:szCs w:val="22"/>
          <w:lang w:val="en-US"/>
        </w:rPr>
        <w:t>……………..</w:t>
      </w:r>
      <w:r w:rsidRPr="003F4C16">
        <w:rPr>
          <w:sz w:val="22"/>
          <w:szCs w:val="22"/>
          <w:lang w:val="en-US"/>
        </w:rPr>
        <w:t xml:space="preserve">.   tel. </w:t>
      </w:r>
      <w:r w:rsidR="00444E28" w:rsidRPr="003F4C16">
        <w:rPr>
          <w:sz w:val="22"/>
          <w:szCs w:val="22"/>
          <w:lang w:val="en-US"/>
        </w:rPr>
        <w:t>……………</w:t>
      </w:r>
      <w:r w:rsidRPr="003F4C16">
        <w:rPr>
          <w:sz w:val="22"/>
          <w:szCs w:val="22"/>
          <w:lang w:val="en-US"/>
        </w:rPr>
        <w:t>….   e-mail …</w:t>
      </w:r>
      <w:r w:rsidR="00444E28" w:rsidRPr="003F4C16">
        <w:rPr>
          <w:sz w:val="22"/>
          <w:szCs w:val="22"/>
          <w:lang w:val="en-US"/>
        </w:rPr>
        <w:t>…………………….………</w:t>
      </w:r>
      <w:r w:rsidRPr="003F4C16">
        <w:rPr>
          <w:sz w:val="22"/>
          <w:szCs w:val="22"/>
          <w:lang w:val="en-US"/>
        </w:rPr>
        <w:t>.</w:t>
      </w:r>
    </w:p>
    <w:p w14:paraId="0603FB5D" w14:textId="77777777" w:rsidR="00444E28" w:rsidRPr="003F4C16" w:rsidRDefault="00444E28" w:rsidP="00444E28">
      <w:pPr>
        <w:spacing w:line="276" w:lineRule="auto"/>
        <w:ind w:left="360"/>
        <w:jc w:val="both"/>
        <w:rPr>
          <w:sz w:val="22"/>
          <w:szCs w:val="22"/>
          <w:lang w:val="en-US"/>
        </w:rPr>
      </w:pPr>
      <w:r w:rsidRPr="003F4C16">
        <w:rPr>
          <w:sz w:val="22"/>
          <w:szCs w:val="22"/>
          <w:lang w:val="en-US"/>
        </w:rPr>
        <w:t>……………………………………...   tel. ……………….   e-mail ……………………….……….</w:t>
      </w:r>
    </w:p>
    <w:p w14:paraId="61CED196" w14:textId="77777777" w:rsidR="00E56FA0" w:rsidRPr="007E56C5" w:rsidRDefault="00E56FA0" w:rsidP="000511D8">
      <w:pPr>
        <w:numPr>
          <w:ilvl w:val="0"/>
          <w:numId w:val="66"/>
        </w:numPr>
        <w:spacing w:line="276" w:lineRule="auto"/>
        <w:ind w:left="426" w:hanging="426"/>
        <w:jc w:val="both"/>
        <w:rPr>
          <w:sz w:val="22"/>
          <w:szCs w:val="22"/>
        </w:rPr>
      </w:pPr>
      <w:r w:rsidRPr="007E56C5">
        <w:rPr>
          <w:sz w:val="22"/>
          <w:szCs w:val="22"/>
        </w:rPr>
        <w:t>Zmiana osób odpowiedzialnych za nadzór oraz danych teleadresowych nie wymaga formy aneksu. O przeprowadzonej zmianie w zakresie osób odpowiedzialnych za realizację Umowy, wymagane jest pisemne powiadomienie  drugiej strony umowy.</w:t>
      </w:r>
    </w:p>
    <w:p w14:paraId="564B472D" w14:textId="77777777" w:rsidR="00E56FA0" w:rsidRDefault="00E56FA0" w:rsidP="000511D8">
      <w:pPr>
        <w:numPr>
          <w:ilvl w:val="0"/>
          <w:numId w:val="66"/>
        </w:numPr>
        <w:spacing w:line="276" w:lineRule="auto"/>
        <w:ind w:left="426" w:hanging="426"/>
        <w:jc w:val="both"/>
        <w:rPr>
          <w:sz w:val="22"/>
          <w:szCs w:val="22"/>
        </w:rPr>
      </w:pPr>
      <w:r w:rsidRPr="007E56C5">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7E56C5">
        <w:rPr>
          <w:sz w:val="22"/>
          <w:szCs w:val="22"/>
        </w:rPr>
        <w:br/>
        <w:t xml:space="preserve">z wykonywaniem praw i obowiązków Zamawiającego wynikających z zawieranej umowy, </w:t>
      </w:r>
      <w:r w:rsidRPr="007E56C5">
        <w:rPr>
          <w:sz w:val="22"/>
          <w:szCs w:val="22"/>
        </w:rPr>
        <w:lastRenderedPageBreak/>
        <w:t>kierowane były na adres strony realizującej Umowę, z powiadomieniem osoby pełniącej nadzór nad realizacją umowy ze strony Zamawiającego.</w:t>
      </w:r>
    </w:p>
    <w:p w14:paraId="20F66177" w14:textId="77777777" w:rsidR="00444E28" w:rsidRPr="007E56C5" w:rsidRDefault="00444E28" w:rsidP="00444E28">
      <w:pPr>
        <w:spacing w:line="276" w:lineRule="auto"/>
        <w:ind w:left="426"/>
        <w:jc w:val="both"/>
        <w:rPr>
          <w:sz w:val="22"/>
          <w:szCs w:val="22"/>
        </w:rPr>
      </w:pPr>
    </w:p>
    <w:p w14:paraId="2705DD16" w14:textId="77777777" w:rsidR="00C57B40" w:rsidRPr="00444E28" w:rsidRDefault="00444E28" w:rsidP="00444E28">
      <w:pPr>
        <w:pStyle w:val="Nagwek1"/>
        <w:spacing w:before="0" w:after="120" w:line="276" w:lineRule="auto"/>
        <w:ind w:left="432"/>
        <w:jc w:val="center"/>
        <w:rPr>
          <w:rFonts w:ascii="Times New Roman" w:hAnsi="Times New Roman" w:cs="Times New Roman"/>
          <w:sz w:val="22"/>
          <w:szCs w:val="22"/>
          <w:u w:val="single"/>
        </w:rPr>
      </w:pPr>
      <w:bookmarkStart w:id="132" w:name="_Toc188444970"/>
      <w:r w:rsidRPr="00444E28">
        <w:rPr>
          <w:rFonts w:ascii="Times New Roman" w:hAnsi="Times New Roman" w:cs="Times New Roman"/>
          <w:sz w:val="22"/>
          <w:szCs w:val="22"/>
          <w:u w:val="single"/>
        </w:rPr>
        <w:t>§ 9. BADANIA KONTROLNE (AUDYT)</w:t>
      </w:r>
      <w:bookmarkEnd w:id="132"/>
    </w:p>
    <w:p w14:paraId="26FF5A14" w14:textId="77777777" w:rsidR="00C57B40" w:rsidRPr="007E56C5" w:rsidRDefault="00C57B40" w:rsidP="000511D8">
      <w:pPr>
        <w:pStyle w:val="Akapitzlist"/>
        <w:numPr>
          <w:ilvl w:val="0"/>
          <w:numId w:val="47"/>
        </w:numPr>
        <w:spacing w:line="276" w:lineRule="auto"/>
        <w:ind w:left="284" w:hanging="284"/>
        <w:contextualSpacing w:val="0"/>
        <w:jc w:val="both"/>
        <w:rPr>
          <w:sz w:val="22"/>
          <w:szCs w:val="22"/>
        </w:rPr>
      </w:pPr>
      <w:r w:rsidRPr="007E56C5">
        <w:rPr>
          <w:sz w:val="22"/>
          <w:szCs w:val="22"/>
        </w:rPr>
        <w:t>W trakcie wykonywania Umowy Zamawiający zastrzega prawo do wykonania Audytu. Wykonawca jest zobowiązany poddać się Audytowi w terminie i zakresie wskazanym przez Zamawiającego. Audyt może dotyczyć w szczególności:</w:t>
      </w:r>
    </w:p>
    <w:p w14:paraId="2D2F76E0" w14:textId="77777777" w:rsidR="00C57B40" w:rsidRPr="007E56C5" w:rsidRDefault="00C57B40" w:rsidP="000511D8">
      <w:pPr>
        <w:pStyle w:val="Akapitzlist"/>
        <w:numPr>
          <w:ilvl w:val="1"/>
          <w:numId w:val="47"/>
        </w:numPr>
        <w:spacing w:line="276" w:lineRule="auto"/>
        <w:ind w:left="567" w:hanging="283"/>
        <w:contextualSpacing w:val="0"/>
        <w:jc w:val="both"/>
        <w:rPr>
          <w:sz w:val="22"/>
          <w:szCs w:val="22"/>
        </w:rPr>
      </w:pPr>
      <w:r w:rsidRPr="007E56C5">
        <w:rPr>
          <w:sz w:val="22"/>
          <w:szCs w:val="22"/>
        </w:rPr>
        <w:t>warunków techniczno-organizacyjnych oraz zgodności sposobu realizacji usług z</w:t>
      </w:r>
      <w:r w:rsidR="00444E28">
        <w:rPr>
          <w:sz w:val="22"/>
          <w:szCs w:val="22"/>
        </w:rPr>
        <w:t> </w:t>
      </w:r>
      <w:r w:rsidRPr="007E56C5">
        <w:rPr>
          <w:sz w:val="22"/>
          <w:szCs w:val="22"/>
        </w:rPr>
        <w:t>postanowieniami</w:t>
      </w:r>
      <w:r w:rsidR="00444E28">
        <w:rPr>
          <w:sz w:val="22"/>
          <w:szCs w:val="22"/>
        </w:rPr>
        <w:t xml:space="preserve"> </w:t>
      </w:r>
      <w:r w:rsidRPr="007E56C5">
        <w:rPr>
          <w:sz w:val="22"/>
          <w:szCs w:val="22"/>
        </w:rPr>
        <w:t>Umowy,</w:t>
      </w:r>
    </w:p>
    <w:p w14:paraId="10F03F67" w14:textId="77777777" w:rsidR="00C57B40" w:rsidRPr="007E56C5" w:rsidRDefault="00C57B40" w:rsidP="000511D8">
      <w:pPr>
        <w:pStyle w:val="Akapitzlist"/>
        <w:numPr>
          <w:ilvl w:val="1"/>
          <w:numId w:val="47"/>
        </w:numPr>
        <w:spacing w:line="276" w:lineRule="auto"/>
        <w:ind w:left="567" w:hanging="283"/>
        <w:contextualSpacing w:val="0"/>
        <w:jc w:val="both"/>
        <w:rPr>
          <w:sz w:val="22"/>
          <w:szCs w:val="22"/>
        </w:rPr>
      </w:pPr>
      <w:r w:rsidRPr="007E56C5">
        <w:rPr>
          <w:sz w:val="22"/>
          <w:szCs w:val="22"/>
        </w:rPr>
        <w:t>kwalifikacji i uprawnień pracowników w zakresie zgodności z wymaganiami Zamawiającego,</w:t>
      </w:r>
    </w:p>
    <w:p w14:paraId="6BBD0597" w14:textId="77777777" w:rsidR="00C57B40" w:rsidRPr="007E56C5" w:rsidRDefault="00C57B40" w:rsidP="000511D8">
      <w:pPr>
        <w:pStyle w:val="Akapitzlist"/>
        <w:numPr>
          <w:ilvl w:val="1"/>
          <w:numId w:val="47"/>
        </w:numPr>
        <w:spacing w:line="276" w:lineRule="auto"/>
        <w:ind w:left="567" w:hanging="283"/>
        <w:contextualSpacing w:val="0"/>
        <w:jc w:val="both"/>
        <w:rPr>
          <w:sz w:val="22"/>
          <w:szCs w:val="22"/>
        </w:rPr>
      </w:pPr>
      <w:r w:rsidRPr="007E56C5">
        <w:rPr>
          <w:sz w:val="22"/>
          <w:szCs w:val="22"/>
        </w:rPr>
        <w:t>przestrzegania przepisów powszechnie obowiązujących oraz wewnętrznych uregulowań Zamawiającego w zakresie ochrony środowiska i BHP,</w:t>
      </w:r>
    </w:p>
    <w:p w14:paraId="4D8C7461" w14:textId="77777777" w:rsidR="00C57B40" w:rsidRPr="007E56C5" w:rsidRDefault="00C57B40" w:rsidP="000511D8">
      <w:pPr>
        <w:pStyle w:val="Akapitzlist"/>
        <w:numPr>
          <w:ilvl w:val="1"/>
          <w:numId w:val="47"/>
        </w:numPr>
        <w:spacing w:line="276" w:lineRule="auto"/>
        <w:ind w:left="567" w:hanging="283"/>
        <w:contextualSpacing w:val="0"/>
        <w:jc w:val="both"/>
        <w:rPr>
          <w:sz w:val="22"/>
          <w:szCs w:val="22"/>
        </w:rPr>
      </w:pPr>
      <w:r w:rsidRPr="007E56C5">
        <w:rPr>
          <w:sz w:val="22"/>
          <w:szCs w:val="22"/>
        </w:rPr>
        <w:t>przestrzegania przepisów powszechnie obowiązujących oraz wewnętrznych uregulowań Zamawiającego w zakresie dyscypliny i czasu pracy,</w:t>
      </w:r>
    </w:p>
    <w:p w14:paraId="20599744" w14:textId="77777777" w:rsidR="00C57B40" w:rsidRPr="007E56C5" w:rsidRDefault="00C57B40" w:rsidP="000511D8">
      <w:pPr>
        <w:pStyle w:val="Akapitzlist"/>
        <w:numPr>
          <w:ilvl w:val="1"/>
          <w:numId w:val="47"/>
        </w:numPr>
        <w:spacing w:line="276" w:lineRule="auto"/>
        <w:ind w:left="567" w:hanging="283"/>
        <w:contextualSpacing w:val="0"/>
        <w:jc w:val="both"/>
        <w:rPr>
          <w:sz w:val="22"/>
          <w:szCs w:val="22"/>
        </w:rPr>
      </w:pPr>
      <w:r w:rsidRPr="007E56C5">
        <w:rPr>
          <w:sz w:val="22"/>
          <w:szCs w:val="22"/>
        </w:rPr>
        <w:t>prawidłowości wykonywania Przedmiotu Umowy,</w:t>
      </w:r>
    </w:p>
    <w:p w14:paraId="280CC001" w14:textId="77777777" w:rsidR="00C57B40" w:rsidRPr="007E56C5" w:rsidRDefault="00C57B40" w:rsidP="000511D8">
      <w:pPr>
        <w:pStyle w:val="Akapitzlist"/>
        <w:numPr>
          <w:ilvl w:val="1"/>
          <w:numId w:val="47"/>
        </w:numPr>
        <w:spacing w:line="276" w:lineRule="auto"/>
        <w:ind w:left="567" w:hanging="283"/>
        <w:contextualSpacing w:val="0"/>
        <w:jc w:val="both"/>
        <w:rPr>
          <w:sz w:val="22"/>
          <w:szCs w:val="22"/>
        </w:rPr>
      </w:pPr>
      <w:r w:rsidRPr="007E56C5">
        <w:rPr>
          <w:sz w:val="22"/>
          <w:szCs w:val="22"/>
        </w:rPr>
        <w:t xml:space="preserve">posiadania przez Wykonawcę wymaganych </w:t>
      </w:r>
      <w:proofErr w:type="spellStart"/>
      <w:r w:rsidRPr="007E56C5">
        <w:rPr>
          <w:sz w:val="22"/>
          <w:szCs w:val="22"/>
        </w:rPr>
        <w:t>dopuszczeń</w:t>
      </w:r>
      <w:proofErr w:type="spellEnd"/>
      <w:r w:rsidRPr="007E56C5">
        <w:rPr>
          <w:sz w:val="22"/>
          <w:szCs w:val="22"/>
        </w:rPr>
        <w:t xml:space="preserve"> i certyfikatów.</w:t>
      </w:r>
    </w:p>
    <w:p w14:paraId="0C2EB7F7" w14:textId="77777777" w:rsidR="00C57B40" w:rsidRPr="007E56C5" w:rsidRDefault="00C57B40" w:rsidP="000511D8">
      <w:pPr>
        <w:pStyle w:val="Akapitzlist"/>
        <w:numPr>
          <w:ilvl w:val="0"/>
          <w:numId w:val="47"/>
        </w:numPr>
        <w:spacing w:line="276" w:lineRule="auto"/>
        <w:ind w:left="284" w:hanging="284"/>
        <w:contextualSpacing w:val="0"/>
        <w:jc w:val="both"/>
        <w:rPr>
          <w:sz w:val="22"/>
          <w:szCs w:val="22"/>
        </w:rPr>
      </w:pPr>
      <w:r w:rsidRPr="007E56C5">
        <w:rPr>
          <w:sz w:val="22"/>
          <w:szCs w:val="22"/>
        </w:rPr>
        <w:t>Czas trwania Audytu może wynieść od 1 do 5 dni roboczych (dni od poniedziałku do piątku z</w:t>
      </w:r>
      <w:r w:rsidR="00444E28">
        <w:rPr>
          <w:sz w:val="22"/>
          <w:szCs w:val="22"/>
        </w:rPr>
        <w:t> </w:t>
      </w:r>
      <w:r w:rsidRPr="007E56C5">
        <w:rPr>
          <w:sz w:val="22"/>
          <w:szCs w:val="22"/>
        </w:rPr>
        <w:t>wyłączeniem dni ustawowo wolnych od pracy).</w:t>
      </w:r>
    </w:p>
    <w:p w14:paraId="77542AC9" w14:textId="77777777" w:rsidR="00C57B40" w:rsidRPr="007E56C5" w:rsidRDefault="00C57B40" w:rsidP="000511D8">
      <w:pPr>
        <w:pStyle w:val="Akapitzlist"/>
        <w:numPr>
          <w:ilvl w:val="0"/>
          <w:numId w:val="47"/>
        </w:numPr>
        <w:spacing w:line="276" w:lineRule="auto"/>
        <w:ind w:left="284" w:hanging="284"/>
        <w:contextualSpacing w:val="0"/>
        <w:jc w:val="both"/>
        <w:rPr>
          <w:sz w:val="22"/>
          <w:szCs w:val="22"/>
        </w:rPr>
      </w:pPr>
      <w:r w:rsidRPr="007E56C5">
        <w:rPr>
          <w:sz w:val="22"/>
          <w:szCs w:val="22"/>
        </w:rPr>
        <w:t>Liczba Audytów w trakcie trwania Umowy nie może przekroczyć 2 na rok kalendarzowy obowiązywania Umowy.</w:t>
      </w:r>
    </w:p>
    <w:p w14:paraId="72FA59BA" w14:textId="77777777" w:rsidR="00C57B40" w:rsidRPr="007E56C5" w:rsidRDefault="00C57B40" w:rsidP="000511D8">
      <w:pPr>
        <w:pStyle w:val="Akapitzlist"/>
        <w:numPr>
          <w:ilvl w:val="0"/>
          <w:numId w:val="47"/>
        </w:numPr>
        <w:spacing w:line="276" w:lineRule="auto"/>
        <w:ind w:left="284" w:hanging="284"/>
        <w:contextualSpacing w:val="0"/>
        <w:jc w:val="both"/>
        <w:rPr>
          <w:sz w:val="22"/>
          <w:szCs w:val="22"/>
        </w:rPr>
      </w:pPr>
      <w:r w:rsidRPr="007E56C5">
        <w:rPr>
          <w:sz w:val="22"/>
          <w:szCs w:val="22"/>
        </w:rPr>
        <w:t>Zasady ustalenia terminu przeprowadzenia Audytu:</w:t>
      </w:r>
    </w:p>
    <w:p w14:paraId="09512664" w14:textId="77777777" w:rsidR="00C57B40" w:rsidRPr="007E56C5" w:rsidRDefault="00C57B40" w:rsidP="000511D8">
      <w:pPr>
        <w:pStyle w:val="Akapitzlist"/>
        <w:numPr>
          <w:ilvl w:val="1"/>
          <w:numId w:val="47"/>
        </w:numPr>
        <w:spacing w:line="276" w:lineRule="auto"/>
        <w:ind w:left="567" w:hanging="283"/>
        <w:contextualSpacing w:val="0"/>
        <w:jc w:val="both"/>
        <w:rPr>
          <w:sz w:val="22"/>
          <w:szCs w:val="22"/>
        </w:rPr>
      </w:pPr>
      <w:r w:rsidRPr="007E56C5">
        <w:rPr>
          <w:sz w:val="22"/>
          <w:szCs w:val="22"/>
        </w:rPr>
        <w:t>Zamawiający powiadomi Wykonawcę o przewidywanym terminie przeprowadzenia Audytu z</w:t>
      </w:r>
      <w:r w:rsidR="00444E28">
        <w:rPr>
          <w:sz w:val="22"/>
          <w:szCs w:val="22"/>
        </w:rPr>
        <w:t> </w:t>
      </w:r>
      <w:r w:rsidRPr="007E56C5">
        <w:rPr>
          <w:sz w:val="22"/>
          <w:szCs w:val="22"/>
        </w:rPr>
        <w:t>wyprzedzeniem 14 dni kalendarzowych w stosunku do planowanej daty jego rozpoczęcia;</w:t>
      </w:r>
    </w:p>
    <w:p w14:paraId="093A7A83" w14:textId="77777777" w:rsidR="00C57B40" w:rsidRPr="007E56C5" w:rsidRDefault="00C57B40" w:rsidP="000511D8">
      <w:pPr>
        <w:pStyle w:val="Akapitzlist"/>
        <w:numPr>
          <w:ilvl w:val="1"/>
          <w:numId w:val="47"/>
        </w:numPr>
        <w:spacing w:line="276" w:lineRule="auto"/>
        <w:ind w:left="567" w:hanging="283"/>
        <w:contextualSpacing w:val="0"/>
        <w:jc w:val="both"/>
        <w:rPr>
          <w:sz w:val="22"/>
          <w:szCs w:val="22"/>
        </w:rPr>
      </w:pPr>
      <w:r w:rsidRPr="007E56C5">
        <w:rPr>
          <w:sz w:val="22"/>
          <w:szCs w:val="22"/>
        </w:rPr>
        <w:t>Powiadomienie o Audycie winno zawierać:</w:t>
      </w:r>
    </w:p>
    <w:p w14:paraId="237A9F33" w14:textId="77777777" w:rsidR="00C57B40" w:rsidRPr="007E56C5" w:rsidRDefault="00C57B40" w:rsidP="000511D8">
      <w:pPr>
        <w:pStyle w:val="Akapitzlist"/>
        <w:numPr>
          <w:ilvl w:val="2"/>
          <w:numId w:val="47"/>
        </w:numPr>
        <w:spacing w:line="276" w:lineRule="auto"/>
        <w:ind w:left="851" w:hanging="284"/>
        <w:contextualSpacing w:val="0"/>
        <w:jc w:val="both"/>
        <w:rPr>
          <w:sz w:val="22"/>
          <w:szCs w:val="22"/>
        </w:rPr>
      </w:pPr>
      <w:r w:rsidRPr="007E56C5">
        <w:rPr>
          <w:sz w:val="22"/>
          <w:szCs w:val="22"/>
        </w:rPr>
        <w:t>wskazanie zakres Audytu,</w:t>
      </w:r>
    </w:p>
    <w:p w14:paraId="323A366E" w14:textId="77777777" w:rsidR="00C57B40" w:rsidRPr="007E56C5" w:rsidRDefault="00C57B40" w:rsidP="000511D8">
      <w:pPr>
        <w:pStyle w:val="Akapitzlist"/>
        <w:numPr>
          <w:ilvl w:val="2"/>
          <w:numId w:val="47"/>
        </w:numPr>
        <w:spacing w:line="276" w:lineRule="auto"/>
        <w:ind w:left="851" w:hanging="284"/>
        <w:contextualSpacing w:val="0"/>
        <w:jc w:val="both"/>
        <w:rPr>
          <w:sz w:val="22"/>
          <w:szCs w:val="22"/>
        </w:rPr>
      </w:pPr>
      <w:r w:rsidRPr="007E56C5">
        <w:rPr>
          <w:sz w:val="22"/>
          <w:szCs w:val="22"/>
        </w:rPr>
        <w:t>proponowany termin rozpoczęcia i zakończenia Audytu,</w:t>
      </w:r>
    </w:p>
    <w:p w14:paraId="7E46D7B3" w14:textId="77777777" w:rsidR="00C57B40" w:rsidRPr="007E56C5" w:rsidRDefault="00C57B40" w:rsidP="000511D8">
      <w:pPr>
        <w:pStyle w:val="Akapitzlist"/>
        <w:numPr>
          <w:ilvl w:val="2"/>
          <w:numId w:val="47"/>
        </w:numPr>
        <w:spacing w:line="276" w:lineRule="auto"/>
        <w:ind w:left="851" w:hanging="284"/>
        <w:contextualSpacing w:val="0"/>
        <w:jc w:val="both"/>
        <w:rPr>
          <w:sz w:val="22"/>
          <w:szCs w:val="22"/>
        </w:rPr>
      </w:pPr>
      <w:r w:rsidRPr="007E56C5">
        <w:rPr>
          <w:sz w:val="22"/>
          <w:szCs w:val="22"/>
        </w:rPr>
        <w:t>inne informacje (np. miejsce Audytu);</w:t>
      </w:r>
    </w:p>
    <w:p w14:paraId="7ECDE1A3" w14:textId="77777777" w:rsidR="00C57B40" w:rsidRPr="007E56C5" w:rsidRDefault="00C57B40" w:rsidP="000511D8">
      <w:pPr>
        <w:pStyle w:val="Akapitzlist"/>
        <w:numPr>
          <w:ilvl w:val="1"/>
          <w:numId w:val="47"/>
        </w:numPr>
        <w:spacing w:line="276" w:lineRule="auto"/>
        <w:ind w:left="567" w:hanging="283"/>
        <w:contextualSpacing w:val="0"/>
        <w:jc w:val="both"/>
        <w:rPr>
          <w:sz w:val="22"/>
          <w:szCs w:val="22"/>
        </w:rPr>
      </w:pPr>
      <w:r w:rsidRPr="007E56C5">
        <w:rPr>
          <w:sz w:val="22"/>
          <w:szCs w:val="22"/>
        </w:rPr>
        <w:t>Wykonawca w terminie 3 dni roboczych od daty otrzymania powiadomienia może wnieść uwagi wraz z uzasadnieniem. Niewniesienie uwag w terminie jest rozumiane jako akceptacja terminu Audytu;</w:t>
      </w:r>
    </w:p>
    <w:p w14:paraId="3B5634E8" w14:textId="77777777" w:rsidR="00C57B40" w:rsidRPr="007E56C5" w:rsidRDefault="00C57B40" w:rsidP="000511D8">
      <w:pPr>
        <w:pStyle w:val="Akapitzlist"/>
        <w:numPr>
          <w:ilvl w:val="1"/>
          <w:numId w:val="47"/>
        </w:numPr>
        <w:spacing w:line="276" w:lineRule="auto"/>
        <w:ind w:left="567" w:hanging="283"/>
        <w:contextualSpacing w:val="0"/>
        <w:jc w:val="both"/>
        <w:rPr>
          <w:sz w:val="22"/>
          <w:szCs w:val="22"/>
        </w:rPr>
      </w:pPr>
      <w:r w:rsidRPr="007E56C5">
        <w:rPr>
          <w:sz w:val="22"/>
          <w:szCs w:val="22"/>
        </w:rPr>
        <w:t>W przypadku wniesienia przez Wykonawcę uwag, Zamawiający w terminie 7 dni</w:t>
      </w:r>
      <w:r w:rsidR="00444E28">
        <w:rPr>
          <w:sz w:val="22"/>
          <w:szCs w:val="22"/>
        </w:rPr>
        <w:t xml:space="preserve"> </w:t>
      </w:r>
      <w:r w:rsidRPr="007E56C5">
        <w:rPr>
          <w:sz w:val="22"/>
          <w:szCs w:val="22"/>
        </w:rPr>
        <w:t>kalendarzowych od otrzymania uwag ustosunkuje się do tych uwag poprzez:</w:t>
      </w:r>
    </w:p>
    <w:p w14:paraId="75388A82" w14:textId="77777777" w:rsidR="00C57B40" w:rsidRPr="007E56C5" w:rsidRDefault="00C57B40" w:rsidP="000511D8">
      <w:pPr>
        <w:pStyle w:val="Akapitzlist"/>
        <w:numPr>
          <w:ilvl w:val="2"/>
          <w:numId w:val="47"/>
        </w:numPr>
        <w:spacing w:line="276" w:lineRule="auto"/>
        <w:ind w:left="851" w:hanging="284"/>
        <w:contextualSpacing w:val="0"/>
        <w:jc w:val="both"/>
        <w:rPr>
          <w:sz w:val="22"/>
          <w:szCs w:val="22"/>
        </w:rPr>
      </w:pPr>
      <w:r w:rsidRPr="007E56C5">
        <w:rPr>
          <w:sz w:val="22"/>
          <w:szCs w:val="22"/>
        </w:rPr>
        <w:t xml:space="preserve">uwzględnienie ich </w:t>
      </w:r>
    </w:p>
    <w:p w14:paraId="1526A274" w14:textId="77777777" w:rsidR="00C57B40" w:rsidRPr="007E56C5" w:rsidRDefault="00C57B40" w:rsidP="00444E28">
      <w:pPr>
        <w:pStyle w:val="Akapitzlist"/>
        <w:spacing w:line="276" w:lineRule="auto"/>
        <w:ind w:left="851"/>
        <w:contextualSpacing w:val="0"/>
        <w:jc w:val="both"/>
        <w:rPr>
          <w:sz w:val="22"/>
          <w:szCs w:val="22"/>
        </w:rPr>
      </w:pPr>
      <w:r w:rsidRPr="007E56C5">
        <w:rPr>
          <w:sz w:val="22"/>
          <w:szCs w:val="22"/>
        </w:rPr>
        <w:t>albo</w:t>
      </w:r>
    </w:p>
    <w:p w14:paraId="0632EE1F" w14:textId="77777777" w:rsidR="00C57B40" w:rsidRPr="007E56C5" w:rsidRDefault="00C57B40" w:rsidP="000511D8">
      <w:pPr>
        <w:pStyle w:val="Akapitzlist"/>
        <w:numPr>
          <w:ilvl w:val="2"/>
          <w:numId w:val="47"/>
        </w:numPr>
        <w:spacing w:line="276" w:lineRule="auto"/>
        <w:ind w:left="851" w:hanging="284"/>
        <w:contextualSpacing w:val="0"/>
        <w:jc w:val="both"/>
        <w:rPr>
          <w:sz w:val="22"/>
          <w:szCs w:val="22"/>
        </w:rPr>
      </w:pPr>
      <w:r w:rsidRPr="007E56C5">
        <w:rPr>
          <w:sz w:val="22"/>
          <w:szCs w:val="22"/>
        </w:rPr>
        <w:t>uzasadnienie odmowy ich uwzględnienia;</w:t>
      </w:r>
    </w:p>
    <w:p w14:paraId="6AE5D4A8" w14:textId="77777777" w:rsidR="00C57B40" w:rsidRPr="007E56C5" w:rsidRDefault="00C57B40" w:rsidP="000511D8">
      <w:pPr>
        <w:pStyle w:val="Akapitzlist"/>
        <w:numPr>
          <w:ilvl w:val="1"/>
          <w:numId w:val="47"/>
        </w:numPr>
        <w:spacing w:line="276" w:lineRule="auto"/>
        <w:ind w:left="567" w:hanging="283"/>
        <w:contextualSpacing w:val="0"/>
        <w:jc w:val="both"/>
        <w:rPr>
          <w:sz w:val="22"/>
          <w:szCs w:val="22"/>
        </w:rPr>
      </w:pPr>
      <w:r w:rsidRPr="007E56C5">
        <w:rPr>
          <w:sz w:val="22"/>
          <w:szCs w:val="22"/>
        </w:rPr>
        <w:t>Termin przeprowadzenia Audytu uznaje się za ustalony jeżeli:</w:t>
      </w:r>
    </w:p>
    <w:p w14:paraId="0E1C101E" w14:textId="77777777" w:rsidR="00C57B40" w:rsidRPr="007E56C5" w:rsidRDefault="00C57B40" w:rsidP="000511D8">
      <w:pPr>
        <w:pStyle w:val="Akapitzlist"/>
        <w:numPr>
          <w:ilvl w:val="2"/>
          <w:numId w:val="47"/>
        </w:numPr>
        <w:spacing w:line="276" w:lineRule="auto"/>
        <w:ind w:left="851" w:hanging="284"/>
        <w:contextualSpacing w:val="0"/>
        <w:jc w:val="both"/>
        <w:rPr>
          <w:sz w:val="22"/>
          <w:szCs w:val="22"/>
        </w:rPr>
      </w:pPr>
      <w:r w:rsidRPr="007E56C5">
        <w:rPr>
          <w:sz w:val="22"/>
          <w:szCs w:val="22"/>
        </w:rPr>
        <w:t>Wykonawca w terminie określonym w pkt 3) nie wniesie uwag do otrzymanego powiadomienia;</w:t>
      </w:r>
    </w:p>
    <w:p w14:paraId="65A315B4" w14:textId="77777777" w:rsidR="00C57B40" w:rsidRPr="007E56C5" w:rsidRDefault="00C57B40" w:rsidP="000511D8">
      <w:pPr>
        <w:pStyle w:val="Akapitzlist"/>
        <w:numPr>
          <w:ilvl w:val="2"/>
          <w:numId w:val="47"/>
        </w:numPr>
        <w:spacing w:line="276" w:lineRule="auto"/>
        <w:ind w:left="851" w:hanging="284"/>
        <w:contextualSpacing w:val="0"/>
        <w:jc w:val="both"/>
        <w:rPr>
          <w:sz w:val="22"/>
          <w:szCs w:val="22"/>
        </w:rPr>
      </w:pPr>
      <w:r w:rsidRPr="007E56C5">
        <w:rPr>
          <w:sz w:val="22"/>
          <w:szCs w:val="22"/>
        </w:rPr>
        <w:t>Zamawiający uwzględni uwagi wniesione przez Wykonawcę; W takim wypadku obowiązuje termin zaproponowany przez Wykonawcę lub termin wskazany przez Zamawiającego z</w:t>
      </w:r>
      <w:r w:rsidR="00444E28">
        <w:rPr>
          <w:sz w:val="22"/>
          <w:szCs w:val="22"/>
        </w:rPr>
        <w:t> </w:t>
      </w:r>
      <w:r w:rsidRPr="007E56C5">
        <w:rPr>
          <w:sz w:val="22"/>
          <w:szCs w:val="22"/>
        </w:rPr>
        <w:t>uwzględnieniem uwag wniesionych przez Wykonawcę;</w:t>
      </w:r>
    </w:p>
    <w:p w14:paraId="3C848D2E" w14:textId="77777777" w:rsidR="00C57B40" w:rsidRPr="007E56C5" w:rsidRDefault="00C57B40" w:rsidP="000511D8">
      <w:pPr>
        <w:pStyle w:val="Akapitzlist"/>
        <w:numPr>
          <w:ilvl w:val="2"/>
          <w:numId w:val="47"/>
        </w:numPr>
        <w:spacing w:line="276" w:lineRule="auto"/>
        <w:ind w:left="851" w:hanging="284"/>
        <w:contextualSpacing w:val="0"/>
        <w:jc w:val="both"/>
        <w:rPr>
          <w:sz w:val="22"/>
          <w:szCs w:val="22"/>
        </w:rPr>
      </w:pPr>
      <w:r w:rsidRPr="007E56C5">
        <w:rPr>
          <w:sz w:val="22"/>
          <w:szCs w:val="22"/>
        </w:rPr>
        <w:t>Zamawiający odmówi uznania wniesionych przez Wykonawcę uwag; w takim wypadku obowiązuje termin pierwotnie wyznaczony w powiadomieniu.</w:t>
      </w:r>
    </w:p>
    <w:p w14:paraId="4429020A" w14:textId="77777777" w:rsidR="00C57B40" w:rsidRPr="007E56C5" w:rsidRDefault="00C57B40" w:rsidP="000511D8">
      <w:pPr>
        <w:pStyle w:val="Akapitzlist"/>
        <w:numPr>
          <w:ilvl w:val="0"/>
          <w:numId w:val="47"/>
        </w:numPr>
        <w:spacing w:line="276" w:lineRule="auto"/>
        <w:ind w:left="284" w:hanging="284"/>
        <w:contextualSpacing w:val="0"/>
        <w:jc w:val="both"/>
        <w:rPr>
          <w:sz w:val="22"/>
          <w:szCs w:val="22"/>
        </w:rPr>
      </w:pPr>
      <w:r w:rsidRPr="007E56C5">
        <w:rPr>
          <w:sz w:val="22"/>
          <w:szCs w:val="22"/>
        </w:rPr>
        <w:t>W przypadku wystąpienia utrudnień w rozpoczęciu lub przeprowadzeniu lub zakończeniu Audytu z</w:t>
      </w:r>
      <w:r w:rsidR="00444E28">
        <w:rPr>
          <w:sz w:val="22"/>
          <w:szCs w:val="22"/>
        </w:rPr>
        <w:t> </w:t>
      </w:r>
      <w:r w:rsidRPr="007E56C5">
        <w:rPr>
          <w:sz w:val="22"/>
          <w:szCs w:val="22"/>
        </w:rPr>
        <w:t>przyczyn leżących po stronie Wykonawcy, Zamawiający wezwie Wykonawcę do umożliwienia rozpoczęcia lub prowadzenia lub zakończenia Audytu w wyznaczonym terminie nie dłuższym niż 5 dni roboczych.</w:t>
      </w:r>
    </w:p>
    <w:p w14:paraId="74401BC9" w14:textId="77777777" w:rsidR="00C57B40" w:rsidRPr="007E56C5" w:rsidRDefault="00C57B40" w:rsidP="000511D8">
      <w:pPr>
        <w:pStyle w:val="Akapitzlist"/>
        <w:numPr>
          <w:ilvl w:val="0"/>
          <w:numId w:val="47"/>
        </w:numPr>
        <w:spacing w:line="276" w:lineRule="auto"/>
        <w:ind w:left="284" w:hanging="284"/>
        <w:contextualSpacing w:val="0"/>
        <w:jc w:val="both"/>
        <w:rPr>
          <w:sz w:val="22"/>
          <w:szCs w:val="22"/>
        </w:rPr>
      </w:pPr>
      <w:r w:rsidRPr="007E56C5">
        <w:rPr>
          <w:sz w:val="22"/>
          <w:szCs w:val="22"/>
        </w:rPr>
        <w:lastRenderedPageBreak/>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5A76EC46" w14:textId="77777777" w:rsidR="00C57B40" w:rsidRPr="007E56C5" w:rsidRDefault="00C57B40" w:rsidP="000511D8">
      <w:pPr>
        <w:pStyle w:val="Akapitzlist"/>
        <w:numPr>
          <w:ilvl w:val="0"/>
          <w:numId w:val="47"/>
        </w:numPr>
        <w:spacing w:line="276" w:lineRule="auto"/>
        <w:ind w:left="284" w:hanging="284"/>
        <w:contextualSpacing w:val="0"/>
        <w:jc w:val="both"/>
        <w:rPr>
          <w:sz w:val="22"/>
          <w:szCs w:val="22"/>
        </w:rPr>
      </w:pPr>
      <w:r w:rsidRPr="007E56C5">
        <w:rPr>
          <w:sz w:val="22"/>
          <w:szCs w:val="22"/>
        </w:rPr>
        <w:t>Za przeprowadzenie Audytu Wykonawcy nie przysługuje dodatkowe wynagrodzenie.</w:t>
      </w:r>
    </w:p>
    <w:p w14:paraId="1F5315D2" w14:textId="77777777" w:rsidR="00C57B40" w:rsidRPr="007E56C5" w:rsidRDefault="00C57B40" w:rsidP="000511D8">
      <w:pPr>
        <w:pStyle w:val="Akapitzlist"/>
        <w:numPr>
          <w:ilvl w:val="0"/>
          <w:numId w:val="47"/>
        </w:numPr>
        <w:spacing w:line="276" w:lineRule="auto"/>
        <w:ind w:left="284" w:hanging="284"/>
        <w:contextualSpacing w:val="0"/>
        <w:jc w:val="both"/>
        <w:rPr>
          <w:sz w:val="22"/>
          <w:szCs w:val="22"/>
        </w:rPr>
      </w:pPr>
      <w:r w:rsidRPr="007E56C5">
        <w:rPr>
          <w:sz w:val="22"/>
          <w:szCs w:val="22"/>
        </w:rPr>
        <w:t>Wyniki Audytu zatwierdzone przez Pełnomocnika Zamawiającego zostaną przekazane Wykonawcy.</w:t>
      </w:r>
    </w:p>
    <w:p w14:paraId="5178CB57" w14:textId="77777777" w:rsidR="00C57B40" w:rsidRPr="007E56C5" w:rsidRDefault="00C57B40" w:rsidP="000511D8">
      <w:pPr>
        <w:pStyle w:val="Akapitzlist"/>
        <w:numPr>
          <w:ilvl w:val="0"/>
          <w:numId w:val="47"/>
        </w:numPr>
        <w:spacing w:line="276" w:lineRule="auto"/>
        <w:ind w:left="284" w:hanging="284"/>
        <w:contextualSpacing w:val="0"/>
        <w:jc w:val="both"/>
        <w:rPr>
          <w:sz w:val="22"/>
          <w:szCs w:val="22"/>
        </w:rPr>
      </w:pPr>
      <w:r w:rsidRPr="007E56C5">
        <w:rPr>
          <w:sz w:val="22"/>
          <w:szCs w:val="22"/>
        </w:rPr>
        <w:t>Wyniki Audytu stwierdzające nienależyte wykonywanie Umowy lub realizację Umowy niezgodnie z przepisami prawa lub regulacjami wewnętrznymi Zamawiającego, mogą być podstawą odstąpienia od Umowy z winy Wykonawcy.</w:t>
      </w:r>
    </w:p>
    <w:p w14:paraId="221DAF56" w14:textId="77777777" w:rsidR="00C57B40" w:rsidRPr="007E56C5" w:rsidRDefault="00C57B40" w:rsidP="007E56C5">
      <w:pPr>
        <w:spacing w:line="276" w:lineRule="auto"/>
        <w:jc w:val="both"/>
        <w:rPr>
          <w:sz w:val="22"/>
          <w:szCs w:val="22"/>
        </w:rPr>
      </w:pPr>
    </w:p>
    <w:p w14:paraId="67DC2AD7" w14:textId="77777777" w:rsidR="00C57B40" w:rsidRPr="004E2AB6" w:rsidRDefault="00444E28" w:rsidP="00444E28">
      <w:pPr>
        <w:pStyle w:val="Nagwek1"/>
        <w:spacing w:before="0" w:after="120" w:line="276" w:lineRule="auto"/>
        <w:jc w:val="center"/>
        <w:rPr>
          <w:rFonts w:ascii="Times New Roman" w:hAnsi="Times New Roman" w:cs="Times New Roman"/>
          <w:sz w:val="22"/>
          <w:szCs w:val="22"/>
          <w:u w:val="single"/>
        </w:rPr>
      </w:pPr>
      <w:bookmarkStart w:id="133" w:name="_Toc188444971"/>
      <w:r w:rsidRPr="004E2AB6">
        <w:rPr>
          <w:rFonts w:ascii="Times New Roman" w:hAnsi="Times New Roman" w:cs="Times New Roman"/>
          <w:sz w:val="22"/>
          <w:szCs w:val="22"/>
          <w:u w:val="single"/>
        </w:rPr>
        <w:t>§ 10. KARY UMOWNE I ODPOWIEDZIALNOŚĆ ODSZKODOWAWCZA WYKONAWCY</w:t>
      </w:r>
      <w:bookmarkEnd w:id="133"/>
    </w:p>
    <w:p w14:paraId="04646794" w14:textId="77777777" w:rsidR="00C57B40" w:rsidRPr="004E2AB6" w:rsidRDefault="00C57B40" w:rsidP="00444E28">
      <w:pPr>
        <w:numPr>
          <w:ilvl w:val="2"/>
          <w:numId w:val="17"/>
        </w:numPr>
        <w:tabs>
          <w:tab w:val="clear" w:pos="2340"/>
          <w:tab w:val="num" w:pos="426"/>
        </w:tabs>
        <w:spacing w:line="276" w:lineRule="auto"/>
        <w:ind w:left="284" w:hanging="284"/>
        <w:jc w:val="both"/>
        <w:rPr>
          <w:sz w:val="22"/>
          <w:szCs w:val="22"/>
        </w:rPr>
      </w:pPr>
      <w:r w:rsidRPr="004E2AB6">
        <w:rPr>
          <w:sz w:val="22"/>
          <w:szCs w:val="22"/>
        </w:rPr>
        <w:t xml:space="preserve">Zamawiający </w:t>
      </w:r>
      <w:r w:rsidRPr="004E2AB6">
        <w:rPr>
          <w:b/>
          <w:sz w:val="22"/>
          <w:szCs w:val="22"/>
        </w:rPr>
        <w:t>może naliczyć</w:t>
      </w:r>
      <w:r w:rsidRPr="004E2AB6">
        <w:rPr>
          <w:sz w:val="22"/>
          <w:szCs w:val="22"/>
        </w:rPr>
        <w:t xml:space="preserve"> Wykonawcy kary umowne:</w:t>
      </w:r>
    </w:p>
    <w:p w14:paraId="1AE65AB5" w14:textId="77777777" w:rsidR="00444E28" w:rsidRPr="004E2AB6" w:rsidRDefault="00444E28" w:rsidP="000511D8">
      <w:pPr>
        <w:numPr>
          <w:ilvl w:val="1"/>
          <w:numId w:val="108"/>
        </w:numPr>
        <w:tabs>
          <w:tab w:val="clear" w:pos="1440"/>
        </w:tabs>
        <w:spacing w:line="276" w:lineRule="auto"/>
        <w:ind w:left="567" w:hanging="283"/>
        <w:jc w:val="both"/>
        <w:rPr>
          <w:sz w:val="22"/>
          <w:szCs w:val="22"/>
        </w:rPr>
      </w:pPr>
      <w:r w:rsidRPr="004E2AB6">
        <w:rPr>
          <w:sz w:val="22"/>
          <w:szCs w:val="22"/>
        </w:rPr>
        <w:t xml:space="preserve">za odstąpienie od Umowy przez jedną ze stron z przyczyn leżących po stronie Wykonawcy – w wysokości 20 % netto niezrealizowanej części Umowy. </w:t>
      </w:r>
    </w:p>
    <w:p w14:paraId="12327F3D" w14:textId="77777777" w:rsidR="00444E28" w:rsidRPr="004E2AB6" w:rsidRDefault="00444E28" w:rsidP="000511D8">
      <w:pPr>
        <w:numPr>
          <w:ilvl w:val="1"/>
          <w:numId w:val="108"/>
        </w:numPr>
        <w:tabs>
          <w:tab w:val="clear" w:pos="1440"/>
        </w:tabs>
        <w:spacing w:line="276" w:lineRule="auto"/>
        <w:ind w:left="567" w:hanging="283"/>
        <w:jc w:val="both"/>
        <w:rPr>
          <w:sz w:val="22"/>
          <w:szCs w:val="22"/>
        </w:rPr>
      </w:pPr>
      <w:r w:rsidRPr="004E2AB6">
        <w:rPr>
          <w:sz w:val="22"/>
          <w:szCs w:val="22"/>
        </w:rPr>
        <w:t>za odstąpienie od realizacji wezwania serwisowego przez jedną ze stron z przyczyn leżących po stronie Wykonawcy w wysokości 10 % wartości netto niezrealizowanego wezwania,</w:t>
      </w:r>
    </w:p>
    <w:p w14:paraId="36480474" w14:textId="77777777" w:rsidR="00444E28" w:rsidRPr="004E2AB6" w:rsidRDefault="00444E28" w:rsidP="000511D8">
      <w:pPr>
        <w:numPr>
          <w:ilvl w:val="1"/>
          <w:numId w:val="108"/>
        </w:numPr>
        <w:tabs>
          <w:tab w:val="clear" w:pos="1440"/>
        </w:tabs>
        <w:spacing w:line="276" w:lineRule="auto"/>
        <w:ind w:left="567" w:hanging="283"/>
        <w:jc w:val="both"/>
        <w:rPr>
          <w:sz w:val="22"/>
          <w:szCs w:val="22"/>
        </w:rPr>
      </w:pPr>
      <w:r w:rsidRPr="004E2AB6">
        <w:rPr>
          <w:sz w:val="22"/>
          <w:szCs w:val="22"/>
        </w:rPr>
        <w:t>w wysokości 1 % wartości netto niezrealizowanej części wezwania serwisowego za nieterminowe wykonanie usługi z przyczyn zależnych od Wykonawcy za każdą rozpoczętą godzinę zwłoki,</w:t>
      </w:r>
    </w:p>
    <w:p w14:paraId="03DF9FF3" w14:textId="77777777" w:rsidR="00444E28" w:rsidRPr="004E2AB6" w:rsidRDefault="00444E28" w:rsidP="000511D8">
      <w:pPr>
        <w:numPr>
          <w:ilvl w:val="1"/>
          <w:numId w:val="108"/>
        </w:numPr>
        <w:tabs>
          <w:tab w:val="clear" w:pos="1440"/>
        </w:tabs>
        <w:spacing w:line="276" w:lineRule="auto"/>
        <w:ind w:left="567" w:hanging="283"/>
        <w:jc w:val="both"/>
        <w:rPr>
          <w:sz w:val="22"/>
          <w:szCs w:val="22"/>
        </w:rPr>
      </w:pPr>
      <w:r w:rsidRPr="004E2AB6">
        <w:rPr>
          <w:sz w:val="22"/>
          <w:szCs w:val="22"/>
        </w:rPr>
        <w:t>w wysokości 0,1 % wartości netto umowy za nieterminowe usunięcie awarii/usterek z przyczyn zależnych od Wykonawcy za każdą rozpoczętą godzinę zwłoki ponad termin określony w</w:t>
      </w:r>
      <w:r w:rsidR="004E2AB6">
        <w:rPr>
          <w:sz w:val="22"/>
          <w:szCs w:val="22"/>
        </w:rPr>
        <w:t xml:space="preserve"> Załączniku nr 1.2 </w:t>
      </w:r>
      <w:r w:rsidRPr="004E2AB6">
        <w:rPr>
          <w:sz w:val="22"/>
          <w:szCs w:val="22"/>
        </w:rPr>
        <w:t xml:space="preserve"> </w:t>
      </w:r>
      <w:r w:rsidR="004E2AB6">
        <w:rPr>
          <w:sz w:val="22"/>
          <w:szCs w:val="22"/>
        </w:rPr>
        <w:t>do SWZ pkt</w:t>
      </w:r>
      <w:r w:rsidRPr="004E2AB6">
        <w:rPr>
          <w:sz w:val="22"/>
          <w:szCs w:val="22"/>
        </w:rPr>
        <w:t xml:space="preserve"> 11.</w:t>
      </w:r>
    </w:p>
    <w:p w14:paraId="3507DD88" w14:textId="77777777" w:rsidR="00C57B40" w:rsidRPr="004E2AB6" w:rsidRDefault="00C57B40" w:rsidP="000511D8">
      <w:pPr>
        <w:numPr>
          <w:ilvl w:val="0"/>
          <w:numId w:val="109"/>
        </w:numPr>
        <w:tabs>
          <w:tab w:val="clear" w:pos="2340"/>
        </w:tabs>
        <w:spacing w:line="276" w:lineRule="auto"/>
        <w:ind w:left="284" w:hanging="284"/>
        <w:jc w:val="both"/>
        <w:rPr>
          <w:sz w:val="22"/>
          <w:szCs w:val="22"/>
        </w:rPr>
      </w:pPr>
      <w:r w:rsidRPr="004E2AB6">
        <w:rPr>
          <w:sz w:val="22"/>
          <w:szCs w:val="22"/>
        </w:rPr>
        <w:t>Zamawiający zapłaci Wykonawcy:</w:t>
      </w:r>
    </w:p>
    <w:p w14:paraId="09CA835A" w14:textId="77777777" w:rsidR="00C57B40" w:rsidRPr="004E2AB6" w:rsidRDefault="00C57B40" w:rsidP="000511D8">
      <w:pPr>
        <w:numPr>
          <w:ilvl w:val="0"/>
          <w:numId w:val="56"/>
        </w:numPr>
        <w:spacing w:line="276" w:lineRule="auto"/>
        <w:ind w:left="567" w:hanging="312"/>
        <w:jc w:val="both"/>
        <w:rPr>
          <w:sz w:val="22"/>
          <w:szCs w:val="22"/>
        </w:rPr>
      </w:pPr>
      <w:r w:rsidRPr="004E2AB6">
        <w:rPr>
          <w:sz w:val="22"/>
          <w:szCs w:val="22"/>
        </w:rPr>
        <w:t xml:space="preserve">za odstąpienie przez Zamawiającego od realizacji Wezwania Serwisowego, z przyczyn zależnych od Zamawiającego karę umowną w wysokości </w:t>
      </w:r>
      <w:r w:rsidR="004E2AB6" w:rsidRPr="004E2AB6">
        <w:rPr>
          <w:sz w:val="22"/>
          <w:szCs w:val="22"/>
        </w:rPr>
        <w:t>20 % netto niezrealizowanego wezwania</w:t>
      </w:r>
      <w:r w:rsidRPr="004E2AB6">
        <w:rPr>
          <w:sz w:val="22"/>
          <w:szCs w:val="22"/>
        </w:rPr>
        <w:t>.</w:t>
      </w:r>
    </w:p>
    <w:p w14:paraId="391DB81C" w14:textId="77777777" w:rsidR="00C57B40" w:rsidRPr="004E2AB6" w:rsidRDefault="00C57B40" w:rsidP="000511D8">
      <w:pPr>
        <w:numPr>
          <w:ilvl w:val="0"/>
          <w:numId w:val="109"/>
        </w:numPr>
        <w:spacing w:line="276" w:lineRule="auto"/>
        <w:ind w:left="284" w:hanging="284"/>
        <w:jc w:val="both"/>
        <w:rPr>
          <w:sz w:val="22"/>
          <w:szCs w:val="22"/>
        </w:rPr>
      </w:pPr>
      <w:r w:rsidRPr="004E2AB6">
        <w:rPr>
          <w:sz w:val="22"/>
          <w:szCs w:val="22"/>
        </w:rPr>
        <w:t>Niezależnie od kar umownych w przypadku  konieczności zlecenia przez Zamawiającego usług objętych umową innemu Wykonawcy w wyniku:</w:t>
      </w:r>
    </w:p>
    <w:p w14:paraId="442CEEA7" w14:textId="77777777" w:rsidR="00C57B40" w:rsidRPr="004E2AB6" w:rsidRDefault="00C57B40" w:rsidP="000511D8">
      <w:pPr>
        <w:numPr>
          <w:ilvl w:val="0"/>
          <w:numId w:val="55"/>
        </w:numPr>
        <w:suppressAutoHyphens/>
        <w:spacing w:line="276" w:lineRule="auto"/>
        <w:ind w:right="181"/>
        <w:jc w:val="both"/>
        <w:rPr>
          <w:sz w:val="22"/>
          <w:szCs w:val="22"/>
        </w:rPr>
      </w:pPr>
      <w:r w:rsidRPr="004E2AB6">
        <w:rPr>
          <w:sz w:val="22"/>
          <w:szCs w:val="22"/>
        </w:rPr>
        <w:t>nieprzystąpienia  przez Wykonawcę w danym dniu do realizacji zamówionych usług,</w:t>
      </w:r>
    </w:p>
    <w:p w14:paraId="0ACC4667" w14:textId="77777777" w:rsidR="00C57B40" w:rsidRPr="004E2AB6" w:rsidRDefault="00C57B40" w:rsidP="000511D8">
      <w:pPr>
        <w:numPr>
          <w:ilvl w:val="0"/>
          <w:numId w:val="55"/>
        </w:numPr>
        <w:suppressAutoHyphens/>
        <w:spacing w:line="276" w:lineRule="auto"/>
        <w:ind w:right="181"/>
        <w:jc w:val="both"/>
        <w:rPr>
          <w:sz w:val="22"/>
          <w:szCs w:val="22"/>
        </w:rPr>
      </w:pPr>
      <w:r w:rsidRPr="004E2AB6">
        <w:rPr>
          <w:sz w:val="22"/>
          <w:szCs w:val="22"/>
        </w:rPr>
        <w:t>odstąpienia od umowy z winy Wykonawcy</w:t>
      </w:r>
      <w:r w:rsidR="004E2AB6">
        <w:rPr>
          <w:sz w:val="22"/>
          <w:szCs w:val="22"/>
        </w:rPr>
        <w:t xml:space="preserve"> </w:t>
      </w:r>
    </w:p>
    <w:p w14:paraId="59B586B4" w14:textId="77777777" w:rsidR="004E2AB6" w:rsidRDefault="004E2AB6" w:rsidP="004E2AB6">
      <w:pPr>
        <w:widowControl w:val="0"/>
        <w:spacing w:line="276" w:lineRule="auto"/>
        <w:ind w:right="181"/>
        <w:jc w:val="both"/>
        <w:rPr>
          <w:sz w:val="22"/>
          <w:szCs w:val="22"/>
        </w:rPr>
      </w:pPr>
    </w:p>
    <w:p w14:paraId="23FD8474" w14:textId="77777777" w:rsidR="00C57B40" w:rsidRPr="004E2AB6" w:rsidRDefault="00C57B40" w:rsidP="004E2AB6">
      <w:pPr>
        <w:widowControl w:val="0"/>
        <w:spacing w:line="276" w:lineRule="auto"/>
        <w:ind w:right="181"/>
        <w:jc w:val="both"/>
        <w:rPr>
          <w:color w:val="000000"/>
          <w:sz w:val="22"/>
          <w:szCs w:val="22"/>
        </w:rPr>
      </w:pPr>
      <w:r w:rsidRPr="004E2AB6">
        <w:rPr>
          <w:color w:val="000000"/>
          <w:sz w:val="22"/>
          <w:szCs w:val="22"/>
        </w:rPr>
        <w:t>Wykonawca jest zobowiązany do pokrycia ewentualnej różnicy</w:t>
      </w:r>
      <w:r w:rsidR="004E2AB6">
        <w:rPr>
          <w:color w:val="000000"/>
          <w:sz w:val="22"/>
          <w:szCs w:val="22"/>
        </w:rPr>
        <w:t xml:space="preserve"> pomiędzy kosztami usługi </w:t>
      </w:r>
      <w:r w:rsidRPr="004E2AB6">
        <w:rPr>
          <w:color w:val="000000"/>
          <w:sz w:val="22"/>
          <w:szCs w:val="22"/>
        </w:rPr>
        <w:t xml:space="preserve">zamówionej przez Zamawiającego u innego Wykonawcy, a </w:t>
      </w:r>
      <w:r w:rsidR="004E2AB6">
        <w:rPr>
          <w:color w:val="000000"/>
          <w:sz w:val="22"/>
          <w:szCs w:val="22"/>
        </w:rPr>
        <w:t xml:space="preserve">kosztami usługi wynikającymi </w:t>
      </w:r>
      <w:r w:rsidRPr="004E2AB6">
        <w:rPr>
          <w:color w:val="000000"/>
          <w:sz w:val="22"/>
          <w:szCs w:val="22"/>
        </w:rPr>
        <w:t>z przedmiotowej umowy, tj.:</w:t>
      </w:r>
    </w:p>
    <w:p w14:paraId="4FCF208B" w14:textId="77777777" w:rsidR="00C57B40" w:rsidRPr="004E2AB6" w:rsidRDefault="00C57B40" w:rsidP="004E2AB6">
      <w:pPr>
        <w:widowControl w:val="0"/>
        <w:numPr>
          <w:ilvl w:val="0"/>
          <w:numId w:val="53"/>
        </w:numPr>
        <w:tabs>
          <w:tab w:val="clear" w:pos="1797"/>
        </w:tabs>
        <w:spacing w:line="276" w:lineRule="auto"/>
        <w:ind w:left="426" w:right="181" w:hanging="283"/>
        <w:jc w:val="both"/>
        <w:rPr>
          <w:color w:val="000000"/>
          <w:sz w:val="22"/>
          <w:szCs w:val="22"/>
        </w:rPr>
      </w:pPr>
      <w:r w:rsidRPr="004E2AB6">
        <w:rPr>
          <w:color w:val="000000"/>
          <w:sz w:val="22"/>
          <w:szCs w:val="22"/>
        </w:rPr>
        <w:t xml:space="preserve">Ad. 1 – kosztami usługi wykonanej w zakresie danego „Zlecenia serwisowego”; </w:t>
      </w:r>
    </w:p>
    <w:p w14:paraId="58205C7F" w14:textId="77777777" w:rsidR="00C57B40" w:rsidRPr="004E2AB6" w:rsidRDefault="00C57B40" w:rsidP="004E2AB6">
      <w:pPr>
        <w:widowControl w:val="0"/>
        <w:numPr>
          <w:ilvl w:val="0"/>
          <w:numId w:val="53"/>
        </w:numPr>
        <w:tabs>
          <w:tab w:val="clear" w:pos="1797"/>
        </w:tabs>
        <w:spacing w:line="276" w:lineRule="auto"/>
        <w:ind w:left="426" w:right="181" w:hanging="283"/>
        <w:jc w:val="both"/>
        <w:rPr>
          <w:color w:val="000000"/>
          <w:sz w:val="22"/>
          <w:szCs w:val="22"/>
        </w:rPr>
      </w:pPr>
      <w:r w:rsidRPr="004E2AB6">
        <w:rPr>
          <w:color w:val="000000"/>
          <w:sz w:val="22"/>
          <w:szCs w:val="22"/>
        </w:rPr>
        <w:t xml:space="preserve">Ad. 2 – sumarycznymi kosztami poniesionymi dodatkowo z ww. tytułu </w:t>
      </w:r>
    </w:p>
    <w:p w14:paraId="6C895278" w14:textId="77777777" w:rsidR="00C57B40" w:rsidRPr="004E2AB6" w:rsidRDefault="00C57B40" w:rsidP="004E2AB6">
      <w:pPr>
        <w:widowControl w:val="0"/>
        <w:spacing w:line="276" w:lineRule="auto"/>
        <w:ind w:left="426" w:right="181"/>
        <w:jc w:val="both"/>
        <w:rPr>
          <w:color w:val="000000"/>
          <w:sz w:val="22"/>
          <w:szCs w:val="22"/>
        </w:rPr>
      </w:pPr>
      <w:r w:rsidRPr="004E2AB6">
        <w:rPr>
          <w:color w:val="000000"/>
          <w:sz w:val="22"/>
          <w:szCs w:val="22"/>
        </w:rPr>
        <w:t xml:space="preserve">     od dnia odstąpienia do końca obowiązywania umowy.</w:t>
      </w:r>
    </w:p>
    <w:p w14:paraId="6B2DB9BB" w14:textId="77777777" w:rsidR="00C57B40" w:rsidRPr="004E2AB6" w:rsidRDefault="00C57B40" w:rsidP="007E56C5">
      <w:pPr>
        <w:widowControl w:val="0"/>
        <w:spacing w:line="276" w:lineRule="auto"/>
        <w:ind w:left="426" w:right="181"/>
        <w:jc w:val="both"/>
        <w:rPr>
          <w:color w:val="000000"/>
          <w:sz w:val="22"/>
          <w:szCs w:val="22"/>
        </w:rPr>
      </w:pPr>
    </w:p>
    <w:p w14:paraId="543B29C0" w14:textId="77777777" w:rsidR="00C57B40" w:rsidRPr="004E2AB6" w:rsidRDefault="00C57B40" w:rsidP="000511D8">
      <w:pPr>
        <w:widowControl w:val="0"/>
        <w:numPr>
          <w:ilvl w:val="0"/>
          <w:numId w:val="57"/>
        </w:numPr>
        <w:spacing w:line="276" w:lineRule="auto"/>
        <w:ind w:left="284" w:right="181" w:hanging="284"/>
        <w:jc w:val="both"/>
        <w:rPr>
          <w:sz w:val="22"/>
          <w:szCs w:val="22"/>
        </w:rPr>
      </w:pPr>
      <w:r w:rsidRPr="004E2AB6">
        <w:rPr>
          <w:sz w:val="22"/>
          <w:szCs w:val="22"/>
        </w:rPr>
        <w:t xml:space="preserve">W </w:t>
      </w:r>
      <w:r w:rsidRPr="004E2AB6">
        <w:rPr>
          <w:color w:val="000000"/>
          <w:sz w:val="22"/>
          <w:szCs w:val="22"/>
        </w:rPr>
        <w:t>przypadku</w:t>
      </w:r>
      <w:r w:rsidRPr="004E2AB6">
        <w:rPr>
          <w:sz w:val="22"/>
          <w:szCs w:val="22"/>
        </w:rPr>
        <w:t xml:space="preserve"> stwierdzenia, że prace wykonywane na terenie zakładu górniczego przez pracowników wykonawcy nie posługujących się językiem polskim w mowie i piśmie w stopniu warunkującym porozumiewanie się w wysokości 200</w:t>
      </w:r>
      <w:r w:rsidR="004E2AB6">
        <w:rPr>
          <w:sz w:val="22"/>
          <w:szCs w:val="22"/>
        </w:rPr>
        <w:t>,00</w:t>
      </w:r>
      <w:r w:rsidRPr="004E2AB6">
        <w:rPr>
          <w:sz w:val="22"/>
          <w:szCs w:val="22"/>
        </w:rPr>
        <w:t xml:space="preserve"> zł za każdy stwierdzony przypadek. </w:t>
      </w:r>
    </w:p>
    <w:p w14:paraId="7CBD9D76" w14:textId="77777777" w:rsidR="00C57B40" w:rsidRPr="004E2AB6" w:rsidRDefault="004E2AB6" w:rsidP="000511D8">
      <w:pPr>
        <w:widowControl w:val="0"/>
        <w:numPr>
          <w:ilvl w:val="0"/>
          <w:numId w:val="57"/>
        </w:numPr>
        <w:spacing w:line="276" w:lineRule="auto"/>
        <w:ind w:left="284" w:right="181" w:hanging="284"/>
        <w:jc w:val="both"/>
        <w:rPr>
          <w:sz w:val="22"/>
          <w:szCs w:val="22"/>
        </w:rPr>
      </w:pPr>
      <w:r>
        <w:rPr>
          <w:sz w:val="22"/>
          <w:szCs w:val="22"/>
        </w:rPr>
        <w:t>Z</w:t>
      </w:r>
      <w:r w:rsidR="00C57B40" w:rsidRPr="004E2AB6">
        <w:rPr>
          <w:sz w:val="22"/>
          <w:szCs w:val="22"/>
        </w:rPr>
        <w:t>a niedostarczenie dokumentów niezbędnych do realizacji zamówienia a wymaganych zapisami umowy w wysokości 500,00 zł netto wartości umowy za każdy dzień opóźnienia.</w:t>
      </w:r>
    </w:p>
    <w:p w14:paraId="114EBB98" w14:textId="77777777" w:rsidR="00C57B40" w:rsidRPr="004E2AB6" w:rsidRDefault="004E2AB6" w:rsidP="000511D8">
      <w:pPr>
        <w:widowControl w:val="0"/>
        <w:numPr>
          <w:ilvl w:val="0"/>
          <w:numId w:val="57"/>
        </w:numPr>
        <w:spacing w:line="276" w:lineRule="auto"/>
        <w:ind w:left="284" w:right="181" w:hanging="284"/>
        <w:jc w:val="both"/>
        <w:rPr>
          <w:sz w:val="22"/>
          <w:szCs w:val="22"/>
        </w:rPr>
      </w:pPr>
      <w:r>
        <w:rPr>
          <w:sz w:val="22"/>
          <w:szCs w:val="22"/>
        </w:rPr>
        <w:t>Z</w:t>
      </w:r>
      <w:r w:rsidR="00C57B40" w:rsidRPr="004E2AB6">
        <w:rPr>
          <w:sz w:val="22"/>
          <w:szCs w:val="22"/>
        </w:rPr>
        <w:t xml:space="preserve">a naruszenie przez Wykonawcę obowiązku zachowania poufności w wysokości 5 000,00 </w:t>
      </w:r>
      <w:r>
        <w:rPr>
          <w:sz w:val="22"/>
          <w:szCs w:val="22"/>
        </w:rPr>
        <w:t xml:space="preserve">zł </w:t>
      </w:r>
      <w:r w:rsidR="00C57B40" w:rsidRPr="004E2AB6">
        <w:rPr>
          <w:sz w:val="22"/>
          <w:szCs w:val="22"/>
        </w:rPr>
        <w:t>za każdy stwierdzony przypadek.</w:t>
      </w:r>
    </w:p>
    <w:p w14:paraId="147F7649" w14:textId="77777777" w:rsidR="00C57B40" w:rsidRPr="004E2AB6" w:rsidRDefault="00C57B40" w:rsidP="000511D8">
      <w:pPr>
        <w:widowControl w:val="0"/>
        <w:numPr>
          <w:ilvl w:val="0"/>
          <w:numId w:val="57"/>
        </w:numPr>
        <w:spacing w:line="276" w:lineRule="auto"/>
        <w:ind w:left="284" w:right="181" w:hanging="284"/>
        <w:jc w:val="both"/>
        <w:rPr>
          <w:color w:val="000000"/>
          <w:sz w:val="22"/>
          <w:szCs w:val="22"/>
        </w:rPr>
      </w:pPr>
      <w:r w:rsidRPr="004E2AB6">
        <w:rPr>
          <w:color w:val="000000"/>
          <w:sz w:val="22"/>
          <w:szCs w:val="22"/>
        </w:rPr>
        <w:t xml:space="preserve">Zamawiający naliczy karę umową w wysokości minimalnego wynagrodzenia na dany rok  </w:t>
      </w:r>
      <w:r w:rsidRPr="004E2AB6">
        <w:rPr>
          <w:color w:val="000000"/>
          <w:sz w:val="22"/>
          <w:szCs w:val="22"/>
        </w:rPr>
        <w:br/>
        <w:t xml:space="preserve">za każdy stwierdzony przypadek naruszenia przez Wykonawcę lub podwykonawcę przepisu </w:t>
      </w:r>
      <w:r w:rsidRPr="004E2AB6">
        <w:rPr>
          <w:color w:val="000000"/>
          <w:sz w:val="22"/>
          <w:szCs w:val="22"/>
        </w:rPr>
        <w:br/>
        <w:t xml:space="preserve">art. 22 §1 </w:t>
      </w:r>
      <w:r w:rsidRPr="004E2AB6">
        <w:rPr>
          <w:bCs/>
          <w:color w:val="000000"/>
          <w:sz w:val="22"/>
          <w:szCs w:val="22"/>
        </w:rPr>
        <w:t>ustawy z dnia 26 czerwca 1974 r. – Kodeks pracy w stosunku do osób realizujących przedmiotowe zamówienie na rzecz Zamawiającego.</w:t>
      </w:r>
    </w:p>
    <w:p w14:paraId="78E98D9B" w14:textId="77777777" w:rsidR="00C57B40" w:rsidRPr="004E2AB6" w:rsidRDefault="00C57B40" w:rsidP="000511D8">
      <w:pPr>
        <w:widowControl w:val="0"/>
        <w:numPr>
          <w:ilvl w:val="0"/>
          <w:numId w:val="57"/>
        </w:numPr>
        <w:spacing w:line="276" w:lineRule="auto"/>
        <w:ind w:left="284" w:right="181" w:hanging="284"/>
        <w:jc w:val="both"/>
        <w:rPr>
          <w:color w:val="000000"/>
          <w:sz w:val="22"/>
          <w:szCs w:val="22"/>
        </w:rPr>
      </w:pPr>
      <w:r w:rsidRPr="004E2AB6">
        <w:rPr>
          <w:color w:val="000000"/>
          <w:sz w:val="22"/>
          <w:szCs w:val="22"/>
        </w:rPr>
        <w:lastRenderedPageBreak/>
        <w:t>W przypadku stwierdzenia u pracowników Wykonawcy na etapie stawienia się do pracy lub w trakcie wykonywania pracy:</w:t>
      </w:r>
    </w:p>
    <w:p w14:paraId="32EA7144" w14:textId="77777777" w:rsidR="004E2AB6" w:rsidRDefault="00C57B40" w:rsidP="004E2AB6">
      <w:pPr>
        <w:pStyle w:val="Akapitzlist"/>
        <w:widowControl w:val="0"/>
        <w:numPr>
          <w:ilvl w:val="0"/>
          <w:numId w:val="116"/>
        </w:numPr>
        <w:spacing w:line="276" w:lineRule="auto"/>
        <w:ind w:left="709" w:right="181"/>
        <w:jc w:val="both"/>
        <w:rPr>
          <w:color w:val="000000"/>
          <w:sz w:val="22"/>
          <w:szCs w:val="22"/>
        </w:rPr>
      </w:pPr>
      <w:r w:rsidRPr="004E2AB6">
        <w:rPr>
          <w:color w:val="000000"/>
          <w:sz w:val="22"/>
          <w:szCs w:val="22"/>
        </w:rPr>
        <w:t>stanu po użyciu alkoholu,</w:t>
      </w:r>
    </w:p>
    <w:p w14:paraId="6707FE37" w14:textId="77777777" w:rsidR="004E2AB6" w:rsidRDefault="00C57B40" w:rsidP="004E2AB6">
      <w:pPr>
        <w:pStyle w:val="Akapitzlist"/>
        <w:widowControl w:val="0"/>
        <w:numPr>
          <w:ilvl w:val="0"/>
          <w:numId w:val="116"/>
        </w:numPr>
        <w:spacing w:line="276" w:lineRule="auto"/>
        <w:ind w:left="709" w:right="181"/>
        <w:jc w:val="both"/>
        <w:rPr>
          <w:color w:val="000000"/>
          <w:sz w:val="22"/>
          <w:szCs w:val="22"/>
        </w:rPr>
      </w:pPr>
      <w:r w:rsidRPr="004E2AB6">
        <w:rPr>
          <w:color w:val="000000"/>
          <w:sz w:val="22"/>
          <w:szCs w:val="22"/>
        </w:rPr>
        <w:t xml:space="preserve">stanu nietrzeźwości </w:t>
      </w:r>
    </w:p>
    <w:p w14:paraId="38B06CE1" w14:textId="77777777" w:rsidR="004E2AB6" w:rsidRDefault="00C57B40" w:rsidP="004E2AB6">
      <w:pPr>
        <w:pStyle w:val="Akapitzlist"/>
        <w:widowControl w:val="0"/>
        <w:numPr>
          <w:ilvl w:val="0"/>
          <w:numId w:val="116"/>
        </w:numPr>
        <w:spacing w:line="276" w:lineRule="auto"/>
        <w:ind w:left="709" w:right="181"/>
        <w:jc w:val="both"/>
        <w:rPr>
          <w:color w:val="000000"/>
          <w:sz w:val="22"/>
          <w:szCs w:val="22"/>
        </w:rPr>
      </w:pPr>
      <w:r w:rsidRPr="004E2AB6">
        <w:rPr>
          <w:color w:val="000000"/>
          <w:sz w:val="22"/>
          <w:szCs w:val="22"/>
        </w:rPr>
        <w:t xml:space="preserve">stanu pod wpływem narkotyków lub innych substancji, których oddziaływanie na organizm pracownika uniemożliwia należyte wykonanie obowiązków pracowniczych </w:t>
      </w:r>
    </w:p>
    <w:p w14:paraId="634DD8F7" w14:textId="77777777" w:rsidR="004E2AB6" w:rsidRDefault="00C57B40" w:rsidP="004E2AB6">
      <w:pPr>
        <w:pStyle w:val="Akapitzlist"/>
        <w:widowControl w:val="0"/>
        <w:numPr>
          <w:ilvl w:val="0"/>
          <w:numId w:val="116"/>
        </w:numPr>
        <w:spacing w:line="276" w:lineRule="auto"/>
        <w:ind w:left="709" w:right="181"/>
        <w:jc w:val="both"/>
        <w:rPr>
          <w:color w:val="000000"/>
          <w:sz w:val="22"/>
          <w:szCs w:val="22"/>
        </w:rPr>
      </w:pPr>
      <w:r w:rsidRPr="004E2AB6">
        <w:rPr>
          <w:color w:val="000000"/>
          <w:sz w:val="22"/>
          <w:szCs w:val="22"/>
        </w:rPr>
        <w:t xml:space="preserve">używania/spożywania ww. substancji w czasie pracy lub w miejscu pracy </w:t>
      </w:r>
    </w:p>
    <w:p w14:paraId="3C8964C8" w14:textId="77777777" w:rsidR="00C57B40" w:rsidRPr="004E2AB6" w:rsidRDefault="00C57B40" w:rsidP="004E2AB6">
      <w:pPr>
        <w:pStyle w:val="Akapitzlist"/>
        <w:widowControl w:val="0"/>
        <w:numPr>
          <w:ilvl w:val="0"/>
          <w:numId w:val="116"/>
        </w:numPr>
        <w:spacing w:line="276" w:lineRule="auto"/>
        <w:ind w:left="709" w:right="181"/>
        <w:jc w:val="both"/>
        <w:rPr>
          <w:color w:val="000000"/>
          <w:sz w:val="22"/>
          <w:szCs w:val="22"/>
        </w:rPr>
      </w:pPr>
      <w:r w:rsidRPr="004E2AB6">
        <w:rPr>
          <w:color w:val="000000"/>
          <w:sz w:val="22"/>
          <w:szCs w:val="22"/>
        </w:rPr>
        <w:t xml:space="preserve">wnoszenie ww. substancji na teren zakładu pracy, </w:t>
      </w:r>
    </w:p>
    <w:p w14:paraId="7DEC1974" w14:textId="77777777" w:rsidR="00C57B40" w:rsidRPr="004E2AB6" w:rsidRDefault="00C57B40" w:rsidP="007E56C5">
      <w:pPr>
        <w:widowControl w:val="0"/>
        <w:spacing w:line="276" w:lineRule="auto"/>
        <w:ind w:left="284" w:right="181"/>
        <w:jc w:val="both"/>
        <w:rPr>
          <w:color w:val="000000"/>
          <w:sz w:val="22"/>
          <w:szCs w:val="22"/>
        </w:rPr>
      </w:pPr>
      <w:r w:rsidRPr="004E2AB6">
        <w:rPr>
          <w:color w:val="000000"/>
          <w:sz w:val="22"/>
          <w:szCs w:val="22"/>
        </w:rPr>
        <w:t>Wykonawca zobowiązuje się zapłacić Zamawiającemu karę umowną w wysokości 1</w:t>
      </w:r>
      <w:r w:rsidR="004E2AB6">
        <w:rPr>
          <w:color w:val="000000"/>
          <w:sz w:val="22"/>
          <w:szCs w:val="22"/>
        </w:rPr>
        <w:t xml:space="preserve"> </w:t>
      </w:r>
      <w:r w:rsidRPr="004E2AB6">
        <w:rPr>
          <w:color w:val="000000"/>
          <w:sz w:val="22"/>
          <w:szCs w:val="22"/>
        </w:rPr>
        <w:t>000,00 zł (jeden tysiąc złotych 00/100) od każdego ujawnionego przypadku. Stan po użyciu alkoholu zachodzi, gdy zawartość alkoholu prowadzi do obecności w wydychanym powietrzu od 0,1 mg do 0,25 mg alkoholu w l dm</w:t>
      </w:r>
      <w:r w:rsidRPr="004E2AB6">
        <w:rPr>
          <w:color w:val="000000"/>
          <w:sz w:val="22"/>
          <w:szCs w:val="22"/>
          <w:vertAlign w:val="superscript"/>
        </w:rPr>
        <w:t>3</w:t>
      </w:r>
      <w:r w:rsidRPr="004E2AB6">
        <w:rPr>
          <w:color w:val="000000"/>
          <w:sz w:val="22"/>
          <w:szCs w:val="22"/>
        </w:rPr>
        <w:t xml:space="preserve"> odpowiadające stężeniu alkoholu we krwi od 0,2‰ do 0,5‰ alkoholu, zaś stan nietrzeźwości powyżej 0,5‰ (Ustawa z dnia 26.10.1982r. </w:t>
      </w:r>
      <w:r w:rsidRPr="004E2AB6">
        <w:rPr>
          <w:i/>
          <w:color w:val="000000"/>
          <w:sz w:val="22"/>
          <w:szCs w:val="22"/>
        </w:rPr>
        <w:t>o wychowaniu w trzeźwości i</w:t>
      </w:r>
      <w:r w:rsidR="004E2AB6">
        <w:rPr>
          <w:i/>
          <w:color w:val="000000"/>
          <w:sz w:val="22"/>
          <w:szCs w:val="22"/>
        </w:rPr>
        <w:t> </w:t>
      </w:r>
      <w:r w:rsidRPr="004E2AB6">
        <w:rPr>
          <w:i/>
          <w:color w:val="000000"/>
          <w:sz w:val="22"/>
          <w:szCs w:val="22"/>
        </w:rPr>
        <w:t>przeciwdziałaniu alkoholizmowi</w:t>
      </w:r>
      <w:r w:rsidRPr="004E2AB6">
        <w:rPr>
          <w:color w:val="000000"/>
          <w:sz w:val="22"/>
          <w:szCs w:val="22"/>
        </w:rPr>
        <w:t>).</w:t>
      </w:r>
    </w:p>
    <w:p w14:paraId="65997E4F" w14:textId="77777777" w:rsidR="00C57B40" w:rsidRPr="004E2AB6" w:rsidRDefault="00C57B40" w:rsidP="007E56C5">
      <w:pPr>
        <w:widowControl w:val="0"/>
        <w:spacing w:line="276" w:lineRule="auto"/>
        <w:ind w:left="284" w:right="181"/>
        <w:jc w:val="both"/>
        <w:rPr>
          <w:color w:val="000000"/>
          <w:sz w:val="22"/>
          <w:szCs w:val="22"/>
        </w:rPr>
      </w:pPr>
      <w:r w:rsidRPr="004E2AB6">
        <w:rPr>
          <w:color w:val="000000"/>
          <w:sz w:val="22"/>
          <w:szCs w:val="22"/>
        </w:rPr>
        <w:t>W przypadku stwierdzenia stanu po użyciu alkoholu względnie stanu nietrzeźwości u pracownika Wykonawcy oraz stawienie się do pracy pod wpływem narkotyków lub innych substancji, których oddziaływanie na organizm pracownika uniemożliwia należyte wykonanie obowiązków pracowniczych powinien zostać zgłoszony do osoby odpowiedzialnej za realizację umowy ze strony Wykonawcy.</w:t>
      </w:r>
    </w:p>
    <w:p w14:paraId="4C8F909D" w14:textId="77777777" w:rsidR="00C57B40" w:rsidRPr="004E2AB6" w:rsidRDefault="00C57B40" w:rsidP="000511D8">
      <w:pPr>
        <w:widowControl w:val="0"/>
        <w:numPr>
          <w:ilvl w:val="0"/>
          <w:numId w:val="57"/>
        </w:numPr>
        <w:spacing w:line="276" w:lineRule="auto"/>
        <w:ind w:left="284" w:right="181" w:hanging="382"/>
        <w:jc w:val="both"/>
        <w:rPr>
          <w:color w:val="000000"/>
          <w:sz w:val="22"/>
          <w:szCs w:val="22"/>
        </w:rPr>
      </w:pPr>
      <w:r w:rsidRPr="004E2AB6">
        <w:rPr>
          <w:color w:val="000000"/>
          <w:sz w:val="22"/>
          <w:szCs w:val="22"/>
        </w:rPr>
        <w:t>W przypadku ujawnienia dokonania przez pracownika/ów Wykonawcy zaboru mienia Zamawiającego lub firm mających siedzibę na terenie Zamawiającego, Wykonawca w całości pokryje straty wynikłe z dokonanego zaboru, a także zapłaci Zamawiającemu karę pieniężną w wysokości 1</w:t>
      </w:r>
      <w:r w:rsidR="004E2AB6">
        <w:rPr>
          <w:color w:val="000000"/>
          <w:sz w:val="22"/>
          <w:szCs w:val="22"/>
        </w:rPr>
        <w:t xml:space="preserve"> </w:t>
      </w:r>
      <w:r w:rsidRPr="004E2AB6">
        <w:rPr>
          <w:color w:val="000000"/>
          <w:sz w:val="22"/>
          <w:szCs w:val="22"/>
        </w:rPr>
        <w:t>000,00 zł (jeden tysiąc złotych 00/100) od każdego dokonanego zaboru.</w:t>
      </w:r>
    </w:p>
    <w:p w14:paraId="3AABB0CD" w14:textId="77777777" w:rsidR="00C57B40" w:rsidRPr="004E2AB6" w:rsidRDefault="00C57B40" w:rsidP="000511D8">
      <w:pPr>
        <w:widowControl w:val="0"/>
        <w:numPr>
          <w:ilvl w:val="0"/>
          <w:numId w:val="57"/>
        </w:numPr>
        <w:spacing w:line="276" w:lineRule="auto"/>
        <w:ind w:left="284" w:right="181" w:hanging="382"/>
        <w:jc w:val="both"/>
        <w:rPr>
          <w:color w:val="000000"/>
          <w:sz w:val="22"/>
          <w:szCs w:val="22"/>
        </w:rPr>
      </w:pPr>
      <w:r w:rsidRPr="004E2AB6">
        <w:rPr>
          <w:color w:val="000000"/>
          <w:sz w:val="22"/>
          <w:szCs w:val="22"/>
        </w:rPr>
        <w:t xml:space="preserve">Łączna wartość kar umownych przysługujących Zamawiającemu może być naliczana do kwoty równej wartości netto zlecenia. </w:t>
      </w:r>
    </w:p>
    <w:p w14:paraId="67AA732D" w14:textId="77777777" w:rsidR="00C57B40" w:rsidRPr="004E2AB6" w:rsidRDefault="00C57B40" w:rsidP="000511D8">
      <w:pPr>
        <w:widowControl w:val="0"/>
        <w:numPr>
          <w:ilvl w:val="0"/>
          <w:numId w:val="57"/>
        </w:numPr>
        <w:spacing w:line="276" w:lineRule="auto"/>
        <w:ind w:left="284" w:right="181" w:hanging="382"/>
        <w:jc w:val="both"/>
        <w:rPr>
          <w:color w:val="000000"/>
          <w:sz w:val="22"/>
          <w:szCs w:val="22"/>
        </w:rPr>
      </w:pPr>
      <w:r w:rsidRPr="004E2AB6">
        <w:rPr>
          <w:color w:val="000000"/>
          <w:sz w:val="22"/>
          <w:szCs w:val="22"/>
        </w:rPr>
        <w:t>Termin płatności noty księgowej wystawionej tytułem kar umownych wynosi 30 dni od dnia wystawienia noty.</w:t>
      </w:r>
    </w:p>
    <w:p w14:paraId="111162DD" w14:textId="77777777" w:rsidR="00C57B40" w:rsidRPr="004E2AB6" w:rsidRDefault="00C57B40" w:rsidP="000511D8">
      <w:pPr>
        <w:widowControl w:val="0"/>
        <w:numPr>
          <w:ilvl w:val="0"/>
          <w:numId w:val="57"/>
        </w:numPr>
        <w:spacing w:line="276" w:lineRule="auto"/>
        <w:ind w:left="284" w:right="181" w:hanging="382"/>
        <w:jc w:val="both"/>
        <w:rPr>
          <w:sz w:val="22"/>
          <w:szCs w:val="22"/>
        </w:rPr>
      </w:pPr>
      <w:r w:rsidRPr="004E2AB6">
        <w:rPr>
          <w:color w:val="000000"/>
          <w:sz w:val="22"/>
          <w:szCs w:val="22"/>
        </w:rPr>
        <w:t>Niezależnie</w:t>
      </w:r>
      <w:r w:rsidRPr="004E2AB6">
        <w:rPr>
          <w:sz w:val="22"/>
          <w:szCs w:val="22"/>
        </w:rPr>
        <w:t xml:space="preserve"> od kar umownych, strony mogą dochodzić pokrycia strat i poniesionych kosztów</w:t>
      </w:r>
      <w:r w:rsidRPr="004E2AB6">
        <w:rPr>
          <w:sz w:val="22"/>
          <w:szCs w:val="22"/>
        </w:rPr>
        <w:br/>
        <w:t>na zasadach ogólnych.</w:t>
      </w:r>
    </w:p>
    <w:p w14:paraId="630A5FC5" w14:textId="77777777" w:rsidR="00C57B40" w:rsidRPr="007E56C5" w:rsidRDefault="00C57B40" w:rsidP="007E56C5">
      <w:pPr>
        <w:spacing w:line="276" w:lineRule="auto"/>
        <w:ind w:left="426"/>
        <w:jc w:val="both"/>
        <w:rPr>
          <w:b/>
          <w:sz w:val="22"/>
          <w:szCs w:val="22"/>
        </w:rPr>
      </w:pPr>
    </w:p>
    <w:p w14:paraId="2008FE35" w14:textId="77777777" w:rsidR="00C57B40" w:rsidRPr="00D85CB3" w:rsidRDefault="00D85CB3" w:rsidP="00D85CB3">
      <w:pPr>
        <w:pStyle w:val="Nagwek1"/>
        <w:spacing w:before="0" w:after="120" w:line="276" w:lineRule="auto"/>
        <w:jc w:val="center"/>
        <w:rPr>
          <w:rFonts w:ascii="Times New Roman" w:hAnsi="Times New Roman" w:cs="Times New Roman"/>
          <w:sz w:val="22"/>
          <w:szCs w:val="22"/>
          <w:u w:val="single"/>
        </w:rPr>
      </w:pPr>
      <w:bookmarkStart w:id="134" w:name="_Toc188444972"/>
      <w:r w:rsidRPr="00D85CB3">
        <w:rPr>
          <w:rFonts w:ascii="Times New Roman" w:hAnsi="Times New Roman" w:cs="Times New Roman"/>
          <w:sz w:val="22"/>
          <w:szCs w:val="22"/>
          <w:u w:val="single"/>
        </w:rPr>
        <w:t>§ 11. ROZWIĄZANIE, ODSTĄPIENIE LUB WYPOWIEDZENIE UMOWY WYKONAWCZEJ</w:t>
      </w:r>
      <w:bookmarkEnd w:id="134"/>
    </w:p>
    <w:p w14:paraId="140CF17A" w14:textId="77777777" w:rsidR="00E56FA0" w:rsidRPr="007E56C5" w:rsidRDefault="00E56FA0" w:rsidP="000511D8">
      <w:pPr>
        <w:numPr>
          <w:ilvl w:val="0"/>
          <w:numId w:val="65"/>
        </w:numPr>
        <w:spacing w:line="276" w:lineRule="auto"/>
        <w:ind w:left="284" w:hanging="284"/>
        <w:jc w:val="both"/>
        <w:rPr>
          <w:sz w:val="22"/>
          <w:szCs w:val="22"/>
        </w:rPr>
      </w:pPr>
      <w:r w:rsidRPr="007E56C5">
        <w:rPr>
          <w:sz w:val="22"/>
          <w:szCs w:val="22"/>
        </w:rPr>
        <w:t>Strony mogą w każdej chwili rozwiązać umowę na mocy porozumienia stron.</w:t>
      </w:r>
    </w:p>
    <w:p w14:paraId="4F988DF7" w14:textId="77777777" w:rsidR="00E56FA0" w:rsidRPr="007E56C5" w:rsidRDefault="00E56FA0" w:rsidP="000511D8">
      <w:pPr>
        <w:numPr>
          <w:ilvl w:val="0"/>
          <w:numId w:val="65"/>
        </w:numPr>
        <w:spacing w:line="276" w:lineRule="auto"/>
        <w:ind w:left="284" w:hanging="284"/>
        <w:jc w:val="both"/>
        <w:rPr>
          <w:sz w:val="22"/>
          <w:szCs w:val="22"/>
        </w:rPr>
      </w:pPr>
      <w:r w:rsidRPr="007E56C5">
        <w:rPr>
          <w:sz w:val="22"/>
          <w:szCs w:val="22"/>
        </w:rPr>
        <w:t xml:space="preserve">W przypadku niewykonania lub nienależytego wykonywania zobowiązania wynikającego z Umowy bądź Umowy wykonawczej przez jedną ze stron, po wyznaczeniu przez drugą ze stron odpowiedniego dodatkowego terminu do wykonania Umowy, druga strona w przypadku bezskutecznego upływu tego terminu, będzie uprawniona do odstąpienia od Umowy ex nunc (od teraz). Jeżeli świadczenia stron są podzielne, a jedna ze stron dopuszcza się zwłoki tylko co do części świadczenia, uprawnienie do odstąpienia od Umowy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 </w:t>
      </w:r>
    </w:p>
    <w:p w14:paraId="2A8B22DC" w14:textId="77777777" w:rsidR="00E56FA0" w:rsidRPr="007E56C5" w:rsidRDefault="00E56FA0" w:rsidP="000511D8">
      <w:pPr>
        <w:numPr>
          <w:ilvl w:val="0"/>
          <w:numId w:val="65"/>
        </w:numPr>
        <w:spacing w:line="276" w:lineRule="auto"/>
        <w:ind w:left="284" w:hanging="284"/>
        <w:jc w:val="both"/>
        <w:rPr>
          <w:sz w:val="22"/>
          <w:szCs w:val="22"/>
        </w:rPr>
      </w:pPr>
      <w:r w:rsidRPr="007E56C5">
        <w:rPr>
          <w:sz w:val="22"/>
          <w:szCs w:val="22"/>
        </w:rPr>
        <w:t xml:space="preserve">Zamawiającemu przysługuje prawo odstąpienia od Umowy ex nunc (od teraz) w przypadku naruszenia przez Wykonawcę przepisów prawa, skutkujących powstaniem zagrożenia bezpieczeństwa mienia Zamawiającego lub zdrowia, życia pracowników. Prawo to Zamawiający może wykonywać w ciągu 30 dni od powzięcia przez niego wiadomości o naruszeniu przez </w:t>
      </w:r>
      <w:r w:rsidRPr="007E56C5">
        <w:rPr>
          <w:sz w:val="22"/>
          <w:szCs w:val="22"/>
        </w:rPr>
        <w:lastRenderedPageBreak/>
        <w:t>Wykonawcę przepisów prawa skutkujących powstaniem w/w zagrożeń. W takim przypadku Wykonawcy przysługuje wynagrodzenie należne mu z tytułu wykonania części Umowy.</w:t>
      </w:r>
    </w:p>
    <w:p w14:paraId="36C51B81" w14:textId="77777777" w:rsidR="00E56FA0" w:rsidRPr="007E56C5" w:rsidRDefault="00E56FA0" w:rsidP="000511D8">
      <w:pPr>
        <w:numPr>
          <w:ilvl w:val="0"/>
          <w:numId w:val="65"/>
        </w:numPr>
        <w:spacing w:line="276" w:lineRule="auto"/>
        <w:ind w:left="284" w:hanging="284"/>
        <w:jc w:val="both"/>
        <w:rPr>
          <w:sz w:val="22"/>
          <w:szCs w:val="22"/>
        </w:rPr>
      </w:pPr>
      <w:r w:rsidRPr="007E56C5">
        <w:rPr>
          <w:sz w:val="22"/>
          <w:szCs w:val="22"/>
        </w:rPr>
        <w:t>Zamawiający zastrzega sobie prawo do jednostronnego odstąpienia od Umowy lub jej części ex nunc (od teraz) w przypadku:</w:t>
      </w:r>
    </w:p>
    <w:p w14:paraId="42BCE593" w14:textId="77777777" w:rsidR="00E56FA0" w:rsidRPr="007E56C5" w:rsidRDefault="00E56FA0" w:rsidP="000511D8">
      <w:pPr>
        <w:numPr>
          <w:ilvl w:val="1"/>
          <w:numId w:val="65"/>
        </w:numPr>
        <w:spacing w:line="276" w:lineRule="auto"/>
        <w:ind w:left="567" w:hanging="283"/>
        <w:jc w:val="both"/>
        <w:rPr>
          <w:sz w:val="22"/>
          <w:szCs w:val="22"/>
        </w:rPr>
      </w:pPr>
      <w:r w:rsidRPr="007E56C5">
        <w:rPr>
          <w:sz w:val="22"/>
          <w:szCs w:val="22"/>
        </w:rPr>
        <w:t>odstąpienia lub wypowiedzenia umowy ramowej,</w:t>
      </w:r>
    </w:p>
    <w:p w14:paraId="63C01DB4" w14:textId="77777777" w:rsidR="00E56FA0" w:rsidRPr="007E56C5" w:rsidRDefault="00E56FA0" w:rsidP="000511D8">
      <w:pPr>
        <w:numPr>
          <w:ilvl w:val="1"/>
          <w:numId w:val="65"/>
        </w:numPr>
        <w:spacing w:line="276" w:lineRule="auto"/>
        <w:ind w:left="567" w:hanging="283"/>
        <w:jc w:val="both"/>
        <w:rPr>
          <w:sz w:val="22"/>
          <w:szCs w:val="22"/>
        </w:rPr>
      </w:pPr>
      <w:r w:rsidRPr="007E56C5">
        <w:rPr>
          <w:sz w:val="22"/>
          <w:szCs w:val="22"/>
        </w:rPr>
        <w:t>wystąpienia istotnej zmiany okoliczności powodującej, że jej wykonanie nie leży w interesie publicznym, czego nie można było przewidzieć w chwili zawarcia Umowy. Odstąpienie może nastąpić w terminie 30 dni od powzięcia wiadomości o powyższych okolicznościach. W takim przypadku Wykonawcy przysługuje wynagrodzenie należne mu z tytułu wykonania części Umowy.</w:t>
      </w:r>
    </w:p>
    <w:p w14:paraId="5C407268" w14:textId="77777777" w:rsidR="00E56FA0" w:rsidRPr="007E56C5" w:rsidRDefault="00E56FA0" w:rsidP="000511D8">
      <w:pPr>
        <w:numPr>
          <w:ilvl w:val="1"/>
          <w:numId w:val="65"/>
        </w:numPr>
        <w:spacing w:line="276" w:lineRule="auto"/>
        <w:ind w:left="567" w:hanging="283"/>
        <w:jc w:val="both"/>
        <w:rPr>
          <w:sz w:val="22"/>
          <w:szCs w:val="22"/>
        </w:rPr>
      </w:pPr>
      <w:r w:rsidRPr="007E56C5">
        <w:rPr>
          <w:sz w:val="22"/>
          <w:szCs w:val="22"/>
        </w:rPr>
        <w:t>utraty przez Wykonawcę posiadanych uprawnień, do wykonywania działalności lub czynności objętej przedmiotem zamówienia, jeżeli przepisy prawa nakładają obowiązek ich posiadania</w:t>
      </w:r>
    </w:p>
    <w:p w14:paraId="2F71EED4" w14:textId="77777777" w:rsidR="00E56FA0" w:rsidRPr="007E56C5" w:rsidRDefault="00E56FA0" w:rsidP="000511D8">
      <w:pPr>
        <w:numPr>
          <w:ilvl w:val="1"/>
          <w:numId w:val="65"/>
        </w:numPr>
        <w:spacing w:line="276" w:lineRule="auto"/>
        <w:ind w:left="567" w:hanging="283"/>
        <w:jc w:val="both"/>
        <w:rPr>
          <w:sz w:val="22"/>
          <w:szCs w:val="22"/>
        </w:rPr>
      </w:pPr>
      <w:r w:rsidRPr="007E56C5">
        <w:rPr>
          <w:sz w:val="22"/>
          <w:szCs w:val="22"/>
        </w:rPr>
        <w:t>w przypadku zaproponowania innego podwykonawcy, w wyniku zmiany albo rezygnacji przez Wykonawcę z podwykonawcy, w celu wykazania spełniania warunków udziału w postępowaniu, wymaganych w trakcie postępowania o udzielenie zamówienia.</w:t>
      </w:r>
    </w:p>
    <w:p w14:paraId="40E3F5D6" w14:textId="77777777" w:rsidR="00E56FA0" w:rsidRPr="007E56C5" w:rsidRDefault="00E56FA0" w:rsidP="000511D8">
      <w:pPr>
        <w:numPr>
          <w:ilvl w:val="1"/>
          <w:numId w:val="65"/>
        </w:numPr>
        <w:spacing w:line="276" w:lineRule="auto"/>
        <w:ind w:left="567" w:hanging="283"/>
        <w:jc w:val="both"/>
        <w:rPr>
          <w:sz w:val="22"/>
          <w:szCs w:val="22"/>
        </w:rPr>
      </w:pPr>
      <w:r w:rsidRPr="007E56C5">
        <w:rPr>
          <w:sz w:val="22"/>
          <w:szCs w:val="22"/>
        </w:rPr>
        <w:t>zatrudnienia przez Wykonawcę do realizacji zamówienia pracowników, którzy byli w przeszłości zatrudnieni jako pracownicy Polskiej Grupy Górniczej a stosunek pracy został z nimi rozwiązany, na podstawie artykułu 52 § 1 pkt.  1 i 3  Kodeksu pracy.</w:t>
      </w:r>
    </w:p>
    <w:p w14:paraId="045ADCC6" w14:textId="77777777" w:rsidR="00E56FA0" w:rsidRPr="007E56C5" w:rsidRDefault="00E56FA0" w:rsidP="000511D8">
      <w:pPr>
        <w:numPr>
          <w:ilvl w:val="1"/>
          <w:numId w:val="65"/>
        </w:numPr>
        <w:spacing w:line="276" w:lineRule="auto"/>
        <w:ind w:left="567" w:hanging="283"/>
        <w:jc w:val="both"/>
        <w:rPr>
          <w:sz w:val="22"/>
          <w:szCs w:val="22"/>
        </w:rPr>
      </w:pPr>
      <w:r w:rsidRPr="007E56C5">
        <w:rPr>
          <w:sz w:val="22"/>
          <w:szCs w:val="22"/>
        </w:rPr>
        <w:t>otwarcia postępowania likwidacyjnego,</w:t>
      </w:r>
    </w:p>
    <w:p w14:paraId="2CD45D17" w14:textId="77777777" w:rsidR="00E56FA0" w:rsidRPr="007E56C5" w:rsidRDefault="00E56FA0" w:rsidP="000511D8">
      <w:pPr>
        <w:numPr>
          <w:ilvl w:val="1"/>
          <w:numId w:val="65"/>
        </w:numPr>
        <w:spacing w:line="276" w:lineRule="auto"/>
        <w:ind w:left="567" w:hanging="283"/>
        <w:jc w:val="both"/>
        <w:rPr>
          <w:sz w:val="22"/>
          <w:szCs w:val="22"/>
        </w:rPr>
      </w:pPr>
      <w:r w:rsidRPr="007E56C5">
        <w:rPr>
          <w:sz w:val="22"/>
          <w:szCs w:val="22"/>
        </w:rPr>
        <w:t xml:space="preserve">nieprzystąpienia w terminie do  realizacji przedmiotu umowy bez uzasadnionej przyczyny lub przerwania realizacji przedmiotu umowy bez zgody Zamawiającego, jeżeli przerwa ta trwała będzie dłużej niż 3 dni robocze, </w:t>
      </w:r>
    </w:p>
    <w:p w14:paraId="6A0407EE" w14:textId="77777777" w:rsidR="00E56FA0" w:rsidRPr="007E56C5" w:rsidRDefault="00E56FA0" w:rsidP="000511D8">
      <w:pPr>
        <w:numPr>
          <w:ilvl w:val="1"/>
          <w:numId w:val="65"/>
        </w:numPr>
        <w:spacing w:line="276" w:lineRule="auto"/>
        <w:ind w:left="567" w:hanging="283"/>
        <w:jc w:val="both"/>
        <w:rPr>
          <w:sz w:val="22"/>
          <w:szCs w:val="22"/>
        </w:rPr>
      </w:pPr>
      <w:r w:rsidRPr="007E56C5">
        <w:rPr>
          <w:sz w:val="22"/>
          <w:szCs w:val="22"/>
        </w:rPr>
        <w:t>wykonywania przedmiotu umowy niezgodnie z jej zapisami lub dokumentacją,</w:t>
      </w:r>
    </w:p>
    <w:p w14:paraId="37B127BA" w14:textId="77777777" w:rsidR="00E56FA0" w:rsidRPr="007E56C5" w:rsidRDefault="00E56FA0" w:rsidP="000511D8">
      <w:pPr>
        <w:numPr>
          <w:ilvl w:val="1"/>
          <w:numId w:val="65"/>
        </w:numPr>
        <w:spacing w:line="276" w:lineRule="auto"/>
        <w:ind w:left="567" w:hanging="283"/>
        <w:jc w:val="both"/>
        <w:rPr>
          <w:sz w:val="22"/>
          <w:szCs w:val="22"/>
        </w:rPr>
      </w:pPr>
      <w:r w:rsidRPr="007E56C5">
        <w:rPr>
          <w:sz w:val="22"/>
          <w:szCs w:val="22"/>
        </w:rPr>
        <w:t>wykonywania umowy w sposób zagrażający imieniu Zamawiającego lub spółek zależnych i</w:t>
      </w:r>
      <w:r w:rsidR="00D85CB3">
        <w:rPr>
          <w:sz w:val="22"/>
          <w:szCs w:val="22"/>
        </w:rPr>
        <w:t> </w:t>
      </w:r>
      <w:r w:rsidRPr="007E56C5">
        <w:rPr>
          <w:sz w:val="22"/>
          <w:szCs w:val="22"/>
        </w:rPr>
        <w:t>powiązanych z Zamawiającym,</w:t>
      </w:r>
    </w:p>
    <w:p w14:paraId="224DE47D" w14:textId="77777777" w:rsidR="00E56FA0" w:rsidRPr="007E56C5" w:rsidRDefault="00E56FA0" w:rsidP="000511D8">
      <w:pPr>
        <w:numPr>
          <w:ilvl w:val="1"/>
          <w:numId w:val="65"/>
        </w:numPr>
        <w:spacing w:line="276" w:lineRule="auto"/>
        <w:ind w:left="567" w:hanging="343"/>
        <w:jc w:val="both"/>
        <w:rPr>
          <w:sz w:val="22"/>
          <w:szCs w:val="22"/>
        </w:rPr>
      </w:pPr>
      <w:r w:rsidRPr="007E56C5">
        <w:rPr>
          <w:sz w:val="22"/>
          <w:szCs w:val="22"/>
        </w:rPr>
        <w:t>naruszenia przez Wykonawcę innego jego obowiązku, które nie zostało usunięte w odrębnie wskazanym terminie liczonym od dnia doręczenia takiego wezwania, które w szczególności będzie zawierać:</w:t>
      </w:r>
    </w:p>
    <w:p w14:paraId="214341B0" w14:textId="77777777" w:rsidR="00E56FA0" w:rsidRPr="007E56C5" w:rsidRDefault="00E56FA0" w:rsidP="000511D8">
      <w:pPr>
        <w:numPr>
          <w:ilvl w:val="2"/>
          <w:numId w:val="65"/>
        </w:numPr>
        <w:spacing w:line="276" w:lineRule="auto"/>
        <w:ind w:left="993" w:hanging="357"/>
        <w:jc w:val="both"/>
        <w:rPr>
          <w:sz w:val="22"/>
          <w:szCs w:val="22"/>
        </w:rPr>
      </w:pPr>
      <w:r w:rsidRPr="007E56C5">
        <w:rPr>
          <w:sz w:val="22"/>
          <w:szCs w:val="22"/>
        </w:rPr>
        <w:t>określenie szczegółów naruszenia</w:t>
      </w:r>
    </w:p>
    <w:p w14:paraId="2C3BD235" w14:textId="77777777" w:rsidR="00E56FA0" w:rsidRPr="007E56C5" w:rsidRDefault="00E56FA0" w:rsidP="000511D8">
      <w:pPr>
        <w:numPr>
          <w:ilvl w:val="2"/>
          <w:numId w:val="65"/>
        </w:numPr>
        <w:spacing w:line="276" w:lineRule="auto"/>
        <w:ind w:left="993" w:hanging="357"/>
        <w:jc w:val="both"/>
        <w:rPr>
          <w:sz w:val="22"/>
          <w:szCs w:val="22"/>
        </w:rPr>
      </w:pPr>
      <w:r w:rsidRPr="007E56C5">
        <w:rPr>
          <w:sz w:val="22"/>
          <w:szCs w:val="22"/>
        </w:rPr>
        <w:t xml:space="preserve">żądanie usunięcia wymienionych naruszeń </w:t>
      </w:r>
    </w:p>
    <w:p w14:paraId="0DFC09DB" w14:textId="77777777" w:rsidR="00E56FA0" w:rsidRPr="007E56C5" w:rsidRDefault="00E56FA0" w:rsidP="000511D8">
      <w:pPr>
        <w:numPr>
          <w:ilvl w:val="2"/>
          <w:numId w:val="65"/>
        </w:numPr>
        <w:spacing w:line="276" w:lineRule="auto"/>
        <w:ind w:left="993" w:hanging="357"/>
        <w:jc w:val="both"/>
        <w:rPr>
          <w:sz w:val="22"/>
          <w:szCs w:val="22"/>
        </w:rPr>
      </w:pPr>
      <w:r w:rsidRPr="007E56C5">
        <w:rPr>
          <w:sz w:val="22"/>
          <w:szCs w:val="22"/>
        </w:rPr>
        <w:t>termin na wykonanie żądań</w:t>
      </w:r>
    </w:p>
    <w:p w14:paraId="1912DECB" w14:textId="77777777" w:rsidR="00E56FA0" w:rsidRPr="007E56C5" w:rsidRDefault="00E56FA0" w:rsidP="000511D8">
      <w:pPr>
        <w:numPr>
          <w:ilvl w:val="0"/>
          <w:numId w:val="65"/>
        </w:numPr>
        <w:spacing w:line="276" w:lineRule="auto"/>
        <w:ind w:left="284" w:hanging="284"/>
        <w:jc w:val="both"/>
        <w:rPr>
          <w:sz w:val="22"/>
          <w:szCs w:val="22"/>
        </w:rPr>
      </w:pPr>
      <w:r w:rsidRPr="007E56C5">
        <w:rPr>
          <w:sz w:val="22"/>
          <w:szCs w:val="22"/>
        </w:rPr>
        <w:t>Zamawiającemu przysługuje prawo wypowiedzenia Umowy ex nunc (od teraz) z zachowaniem okresu wypowiedzenia wynoszącego 30 dni, określonego w odrębnym oświadczeniu, w przypadku:</w:t>
      </w:r>
    </w:p>
    <w:p w14:paraId="03F9C91F" w14:textId="77777777" w:rsidR="00E56FA0" w:rsidRPr="007E56C5" w:rsidRDefault="00E56FA0" w:rsidP="000511D8">
      <w:pPr>
        <w:numPr>
          <w:ilvl w:val="1"/>
          <w:numId w:val="65"/>
        </w:numPr>
        <w:spacing w:line="276" w:lineRule="auto"/>
        <w:ind w:left="567" w:hanging="283"/>
        <w:jc w:val="both"/>
        <w:rPr>
          <w:sz w:val="22"/>
          <w:szCs w:val="22"/>
        </w:rPr>
      </w:pPr>
      <w:r w:rsidRPr="007E56C5">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0A566A8" w14:textId="77777777" w:rsidR="00E56FA0" w:rsidRPr="007E56C5" w:rsidRDefault="00E56FA0" w:rsidP="000511D8">
      <w:pPr>
        <w:numPr>
          <w:ilvl w:val="1"/>
          <w:numId w:val="65"/>
        </w:numPr>
        <w:spacing w:line="276" w:lineRule="auto"/>
        <w:ind w:left="567" w:hanging="283"/>
        <w:jc w:val="both"/>
        <w:rPr>
          <w:sz w:val="22"/>
          <w:szCs w:val="22"/>
        </w:rPr>
      </w:pPr>
      <w:r w:rsidRPr="007E56C5">
        <w:rPr>
          <w:sz w:val="22"/>
          <w:szCs w:val="22"/>
        </w:rPr>
        <w:t>zmian w strukturze organizacyjnej Zamawiającego, skutkującej tym że świadczenie objęte umową nie może być zrealizowane</w:t>
      </w:r>
    </w:p>
    <w:p w14:paraId="045FFDF2" w14:textId="77777777" w:rsidR="00E56FA0" w:rsidRPr="007E56C5" w:rsidRDefault="00E56FA0" w:rsidP="000511D8">
      <w:pPr>
        <w:numPr>
          <w:ilvl w:val="1"/>
          <w:numId w:val="65"/>
        </w:numPr>
        <w:spacing w:line="276" w:lineRule="auto"/>
        <w:ind w:left="567" w:hanging="283"/>
        <w:jc w:val="both"/>
        <w:rPr>
          <w:sz w:val="22"/>
          <w:szCs w:val="22"/>
        </w:rPr>
      </w:pPr>
      <w:r w:rsidRPr="007E56C5">
        <w:rPr>
          <w:sz w:val="22"/>
          <w:szCs w:val="22"/>
        </w:rPr>
        <w:t xml:space="preserve">niewykonywania lub nienależytego wykonywania zamówienia z przyczyn leżących po stronie wykonawcy, przy czym za: </w:t>
      </w:r>
    </w:p>
    <w:p w14:paraId="719DE841" w14:textId="77777777" w:rsidR="00E56FA0" w:rsidRPr="007E56C5" w:rsidRDefault="00E56FA0" w:rsidP="000511D8">
      <w:pPr>
        <w:numPr>
          <w:ilvl w:val="2"/>
          <w:numId w:val="65"/>
        </w:numPr>
        <w:spacing w:line="276" w:lineRule="auto"/>
        <w:ind w:left="993" w:hanging="357"/>
        <w:jc w:val="both"/>
        <w:rPr>
          <w:sz w:val="22"/>
          <w:szCs w:val="22"/>
        </w:rPr>
      </w:pPr>
      <w:r w:rsidRPr="007E56C5">
        <w:rPr>
          <w:sz w:val="22"/>
          <w:szCs w:val="22"/>
        </w:rPr>
        <w:t>niewykonywanie zamówienia rozumie się wielokrotne uchylanie się przez Wykonawcy od realizacji Umowy w całości lub w części,</w:t>
      </w:r>
    </w:p>
    <w:p w14:paraId="51E4006C" w14:textId="77777777" w:rsidR="00E56FA0" w:rsidRPr="007E56C5" w:rsidRDefault="00E56FA0" w:rsidP="000511D8">
      <w:pPr>
        <w:numPr>
          <w:ilvl w:val="2"/>
          <w:numId w:val="65"/>
        </w:numPr>
        <w:spacing w:line="276" w:lineRule="auto"/>
        <w:ind w:left="993" w:hanging="357"/>
        <w:jc w:val="both"/>
        <w:rPr>
          <w:sz w:val="22"/>
          <w:szCs w:val="22"/>
        </w:rPr>
      </w:pPr>
      <w:r w:rsidRPr="007E56C5">
        <w:rPr>
          <w:sz w:val="22"/>
          <w:szCs w:val="22"/>
        </w:rPr>
        <w:t>nienależyte wykonywanie zamówienia rozumie się wykonywanie zamówienia w sposób niezgodny ze sposobem określonym w umowie, skutkującym tym, iż uzyskany efekt realizacji zamówienia jest nieprzydatny do konkretnych celów planowanych przez Zamawiającego.</w:t>
      </w:r>
    </w:p>
    <w:p w14:paraId="32F0FDFC" w14:textId="77777777" w:rsidR="00E56FA0" w:rsidRPr="007E56C5" w:rsidRDefault="00E56FA0" w:rsidP="000511D8">
      <w:pPr>
        <w:numPr>
          <w:ilvl w:val="0"/>
          <w:numId w:val="65"/>
        </w:numPr>
        <w:spacing w:line="276" w:lineRule="auto"/>
        <w:ind w:left="284" w:hanging="284"/>
        <w:jc w:val="both"/>
        <w:rPr>
          <w:sz w:val="22"/>
          <w:szCs w:val="22"/>
        </w:rPr>
      </w:pPr>
      <w:r w:rsidRPr="007E56C5">
        <w:rPr>
          <w:sz w:val="22"/>
          <w:szCs w:val="22"/>
        </w:rPr>
        <w:t>Postanowienia ust. 1-5 nie wyłączają możliwości odstąpienia od Umowy na podstawie przepisów kodeksu cywilnego.</w:t>
      </w:r>
    </w:p>
    <w:p w14:paraId="624C82B6" w14:textId="77777777" w:rsidR="00C57B40" w:rsidRPr="008D65CE" w:rsidRDefault="00D85CB3" w:rsidP="00D85CB3">
      <w:pPr>
        <w:pStyle w:val="Nagwek1"/>
        <w:spacing w:before="0" w:after="120" w:line="276" w:lineRule="auto"/>
        <w:ind w:left="432"/>
        <w:jc w:val="center"/>
        <w:rPr>
          <w:rFonts w:ascii="Times New Roman" w:hAnsi="Times New Roman" w:cs="Times New Roman"/>
          <w:sz w:val="22"/>
          <w:szCs w:val="22"/>
          <w:u w:val="single"/>
        </w:rPr>
      </w:pPr>
      <w:bookmarkStart w:id="135" w:name="_Toc188444973"/>
      <w:r w:rsidRPr="008D65CE">
        <w:rPr>
          <w:rFonts w:ascii="Times New Roman" w:hAnsi="Times New Roman" w:cs="Times New Roman"/>
          <w:sz w:val="22"/>
          <w:szCs w:val="22"/>
          <w:u w:val="single"/>
        </w:rPr>
        <w:lastRenderedPageBreak/>
        <w:t>§ 12. ZMIANY UMOWY WYKONAWCZEJ</w:t>
      </w:r>
      <w:bookmarkEnd w:id="135"/>
    </w:p>
    <w:p w14:paraId="2C3F7BFA" w14:textId="77777777" w:rsidR="00C57B40" w:rsidRPr="008D65CE" w:rsidRDefault="00C57B40" w:rsidP="000511D8">
      <w:pPr>
        <w:pStyle w:val="Tekstpodstawowy"/>
        <w:widowControl w:val="0"/>
        <w:numPr>
          <w:ilvl w:val="0"/>
          <w:numId w:val="68"/>
        </w:numPr>
        <w:spacing w:after="0" w:line="276" w:lineRule="auto"/>
        <w:jc w:val="both"/>
        <w:rPr>
          <w:iCs/>
          <w:sz w:val="22"/>
          <w:szCs w:val="22"/>
        </w:rPr>
      </w:pPr>
      <w:r w:rsidRPr="008D65CE">
        <w:rPr>
          <w:iCs/>
          <w:sz w:val="22"/>
          <w:szCs w:val="22"/>
        </w:rPr>
        <w:t xml:space="preserve">Zmiany umowy będą dokonywane poprzez aneksy sporządzone w formie pisemnej i podpisane przez Strony umowy, pod rygorem nieważności. </w:t>
      </w:r>
    </w:p>
    <w:p w14:paraId="1A83E2F7" w14:textId="77777777" w:rsidR="008D65CE" w:rsidRDefault="00C57B40" w:rsidP="000511D8">
      <w:pPr>
        <w:pStyle w:val="Tekstpodstawowy"/>
        <w:widowControl w:val="0"/>
        <w:numPr>
          <w:ilvl w:val="0"/>
          <w:numId w:val="68"/>
        </w:numPr>
        <w:spacing w:after="0" w:line="276" w:lineRule="auto"/>
        <w:jc w:val="both"/>
        <w:rPr>
          <w:iCs/>
          <w:sz w:val="22"/>
          <w:szCs w:val="22"/>
        </w:rPr>
      </w:pPr>
      <w:r w:rsidRPr="008D65CE">
        <w:rPr>
          <w:iCs/>
          <w:sz w:val="22"/>
          <w:szCs w:val="22"/>
        </w:rPr>
        <w:t xml:space="preserve">Strony dopuszczają możliwość dokonywania wszelkich nieistotnych zmian umowy, zgodnie z art. 455 ustawy </w:t>
      </w:r>
      <w:proofErr w:type="spellStart"/>
      <w:r w:rsidRPr="008D65CE">
        <w:rPr>
          <w:iCs/>
          <w:sz w:val="22"/>
          <w:szCs w:val="22"/>
        </w:rPr>
        <w:t>pzp</w:t>
      </w:r>
      <w:proofErr w:type="spellEnd"/>
      <w:r w:rsidRPr="008D65CE">
        <w:rPr>
          <w:iCs/>
          <w:sz w:val="22"/>
          <w:szCs w:val="22"/>
        </w:rPr>
        <w:t xml:space="preserve">, wszelkich zmian dopuszczalnych z mocy prawa i nie wymagających przewidzenia w SWZ, a także zmian których zakres, charakter i warunki wprowadzenia przewidziano w ustępach następnych. </w:t>
      </w:r>
    </w:p>
    <w:p w14:paraId="50A6D999" w14:textId="77777777" w:rsidR="00C57B40" w:rsidRPr="008D65CE" w:rsidRDefault="00C57B40" w:rsidP="000511D8">
      <w:pPr>
        <w:pStyle w:val="Tekstpodstawowy"/>
        <w:widowControl w:val="0"/>
        <w:numPr>
          <w:ilvl w:val="0"/>
          <w:numId w:val="68"/>
        </w:numPr>
        <w:spacing w:before="120" w:after="0" w:line="276" w:lineRule="auto"/>
        <w:jc w:val="both"/>
        <w:rPr>
          <w:iCs/>
          <w:sz w:val="22"/>
          <w:szCs w:val="22"/>
        </w:rPr>
      </w:pPr>
      <w:r w:rsidRPr="008D65CE">
        <w:rPr>
          <w:sz w:val="22"/>
          <w:szCs w:val="22"/>
          <w:u w:val="single"/>
        </w:rPr>
        <w:t>Zmiany terminu realizacji Umowy:</w:t>
      </w:r>
    </w:p>
    <w:p w14:paraId="2BF6A171" w14:textId="77777777" w:rsidR="00C57B40" w:rsidRPr="008D65CE" w:rsidRDefault="00C57B40" w:rsidP="000511D8">
      <w:pPr>
        <w:pStyle w:val="Akapitzlist3"/>
        <w:numPr>
          <w:ilvl w:val="0"/>
          <w:numId w:val="69"/>
        </w:numPr>
        <w:spacing w:line="276" w:lineRule="auto"/>
        <w:jc w:val="both"/>
        <w:rPr>
          <w:sz w:val="22"/>
          <w:szCs w:val="22"/>
        </w:rPr>
      </w:pPr>
      <w:r w:rsidRPr="008D65CE">
        <w:rPr>
          <w:sz w:val="22"/>
          <w:szCs w:val="22"/>
        </w:rPr>
        <w:t xml:space="preserve">wydłużenie terminu na wygenerowanie zamówienia przez zamawiającego o okres do </w:t>
      </w:r>
      <w:r w:rsidR="008D65CE">
        <w:rPr>
          <w:sz w:val="22"/>
          <w:szCs w:val="22"/>
        </w:rPr>
        <w:t>6</w:t>
      </w:r>
      <w:r w:rsidRPr="008D65CE">
        <w:rPr>
          <w:sz w:val="22"/>
          <w:szCs w:val="22"/>
        </w:rPr>
        <w:t xml:space="preserve"> miesięcy następuje automatycznie bez konieczności zawierania aneksu,</w:t>
      </w:r>
    </w:p>
    <w:p w14:paraId="2F9C443E" w14:textId="77777777" w:rsidR="00C57B40" w:rsidRPr="008D65CE" w:rsidRDefault="00C57B40" w:rsidP="000511D8">
      <w:pPr>
        <w:pStyle w:val="Akapitzlist3"/>
        <w:numPr>
          <w:ilvl w:val="0"/>
          <w:numId w:val="69"/>
        </w:numPr>
        <w:spacing w:line="276" w:lineRule="auto"/>
        <w:jc w:val="both"/>
        <w:rPr>
          <w:sz w:val="22"/>
          <w:szCs w:val="22"/>
        </w:rPr>
      </w:pPr>
      <w:r w:rsidRPr="008D65CE">
        <w:rPr>
          <w:sz w:val="22"/>
          <w:szCs w:val="22"/>
        </w:rPr>
        <w:t xml:space="preserve">wydłużenie terminu na wygenerowanie zamówienia przez zamawiającego ponad </w:t>
      </w:r>
      <w:r w:rsidR="008D65CE">
        <w:rPr>
          <w:sz w:val="22"/>
          <w:szCs w:val="22"/>
        </w:rPr>
        <w:t>6</w:t>
      </w:r>
      <w:r w:rsidRPr="008D65CE">
        <w:rPr>
          <w:sz w:val="22"/>
          <w:szCs w:val="22"/>
        </w:rPr>
        <w:t xml:space="preserve"> miesięcy w</w:t>
      </w:r>
      <w:r w:rsidR="008D65CE">
        <w:rPr>
          <w:sz w:val="22"/>
          <w:szCs w:val="22"/>
        </w:rPr>
        <w:t> </w:t>
      </w:r>
      <w:r w:rsidRPr="008D65CE">
        <w:rPr>
          <w:sz w:val="22"/>
          <w:szCs w:val="22"/>
        </w:rPr>
        <w:t>stosunku do pierwotnego terminu zakończenia realizacji umowy wymaga formy aneksu podpisanego przez wszystkie strony umowy,</w:t>
      </w:r>
    </w:p>
    <w:p w14:paraId="18F2D059" w14:textId="77777777" w:rsidR="00C57B40" w:rsidRPr="008D65CE" w:rsidRDefault="00C57B40" w:rsidP="000511D8">
      <w:pPr>
        <w:pStyle w:val="Akapitzlist3"/>
        <w:numPr>
          <w:ilvl w:val="0"/>
          <w:numId w:val="69"/>
        </w:numPr>
        <w:spacing w:line="276" w:lineRule="auto"/>
        <w:jc w:val="both"/>
        <w:rPr>
          <w:sz w:val="22"/>
          <w:szCs w:val="22"/>
        </w:rPr>
      </w:pPr>
      <w:r w:rsidRPr="008D65CE">
        <w:rPr>
          <w:sz w:val="22"/>
          <w:szCs w:val="22"/>
        </w:rPr>
        <w:t>spowodowane warunkami atmosferycznymi, w szczególności:</w:t>
      </w:r>
    </w:p>
    <w:p w14:paraId="362FA74C" w14:textId="77777777" w:rsidR="00C57B40" w:rsidRPr="008D65CE" w:rsidRDefault="00C57B40" w:rsidP="000511D8">
      <w:pPr>
        <w:numPr>
          <w:ilvl w:val="0"/>
          <w:numId w:val="110"/>
        </w:numPr>
        <w:spacing w:line="276" w:lineRule="auto"/>
        <w:ind w:left="1134"/>
        <w:jc w:val="both"/>
        <w:rPr>
          <w:sz w:val="22"/>
          <w:szCs w:val="22"/>
        </w:rPr>
      </w:pPr>
      <w:r w:rsidRPr="008D65CE">
        <w:rPr>
          <w:sz w:val="22"/>
          <w:szCs w:val="22"/>
        </w:rPr>
        <w:t>klęski żywiołowe;</w:t>
      </w:r>
    </w:p>
    <w:p w14:paraId="5D31D497" w14:textId="77777777" w:rsidR="00C57B40" w:rsidRPr="008D65CE" w:rsidRDefault="00C57B40" w:rsidP="000511D8">
      <w:pPr>
        <w:numPr>
          <w:ilvl w:val="0"/>
          <w:numId w:val="110"/>
        </w:numPr>
        <w:spacing w:line="276" w:lineRule="auto"/>
        <w:ind w:left="1134"/>
        <w:jc w:val="both"/>
        <w:rPr>
          <w:sz w:val="22"/>
          <w:szCs w:val="22"/>
        </w:rPr>
      </w:pPr>
      <w:r w:rsidRPr="008D65CE">
        <w:rPr>
          <w:sz w:val="22"/>
          <w:szCs w:val="22"/>
        </w:rPr>
        <w:t>warunki atmosferyczne uniemożliwiające, realizację usług, tj. mróz, powódź, niska lub wysoka temperatura, opady śniegu.</w:t>
      </w:r>
    </w:p>
    <w:p w14:paraId="5BB597B8" w14:textId="77777777" w:rsidR="00C57B40" w:rsidRPr="008D65CE" w:rsidRDefault="00C57B40" w:rsidP="000511D8">
      <w:pPr>
        <w:numPr>
          <w:ilvl w:val="0"/>
          <w:numId w:val="69"/>
        </w:numPr>
        <w:spacing w:line="276" w:lineRule="auto"/>
        <w:jc w:val="both"/>
        <w:rPr>
          <w:sz w:val="22"/>
          <w:szCs w:val="22"/>
        </w:rPr>
      </w:pPr>
      <w:r w:rsidRPr="008D65CE">
        <w:rPr>
          <w:sz w:val="22"/>
          <w:szCs w:val="22"/>
        </w:rPr>
        <w:t>będące następstwem okoliczności leżących po stronie Zamawiającego, w szczególności: wstrzymanie realizacji Umowy przez Zamawiającego ze względów technologicznych, organizacyjnych i ekonomicznych,</w:t>
      </w:r>
    </w:p>
    <w:p w14:paraId="608A5924" w14:textId="77777777" w:rsidR="00C57B40" w:rsidRPr="008D65CE" w:rsidRDefault="00C57B40" w:rsidP="000511D8">
      <w:pPr>
        <w:numPr>
          <w:ilvl w:val="0"/>
          <w:numId w:val="69"/>
        </w:numPr>
        <w:spacing w:line="276" w:lineRule="auto"/>
        <w:jc w:val="both"/>
        <w:rPr>
          <w:sz w:val="22"/>
          <w:szCs w:val="22"/>
        </w:rPr>
      </w:pPr>
      <w:r w:rsidRPr="008D65CE">
        <w:rPr>
          <w:sz w:val="22"/>
          <w:szCs w:val="22"/>
        </w:rPr>
        <w:t>będące następstwem działania organów administracji, w szczególności:</w:t>
      </w:r>
    </w:p>
    <w:p w14:paraId="368A981D" w14:textId="77777777" w:rsidR="00C57B40" w:rsidRPr="008D65CE" w:rsidRDefault="00C57B40" w:rsidP="000511D8">
      <w:pPr>
        <w:numPr>
          <w:ilvl w:val="0"/>
          <w:numId w:val="111"/>
        </w:numPr>
        <w:spacing w:line="276" w:lineRule="auto"/>
        <w:ind w:left="1134"/>
        <w:jc w:val="both"/>
        <w:rPr>
          <w:sz w:val="22"/>
          <w:szCs w:val="22"/>
        </w:rPr>
      </w:pPr>
      <w:r w:rsidRPr="008D65CE">
        <w:rPr>
          <w:sz w:val="22"/>
          <w:szCs w:val="22"/>
        </w:rPr>
        <w:t>przekroczenie zakreślonych przez prawo terminów wydawania przez organy administracji decyzji, zezwoleń, itp.;</w:t>
      </w:r>
    </w:p>
    <w:p w14:paraId="7DFA68CC" w14:textId="77777777" w:rsidR="00C57B40" w:rsidRPr="008D65CE" w:rsidRDefault="00C57B40" w:rsidP="000511D8">
      <w:pPr>
        <w:numPr>
          <w:ilvl w:val="0"/>
          <w:numId w:val="111"/>
        </w:numPr>
        <w:spacing w:line="276" w:lineRule="auto"/>
        <w:ind w:left="1134"/>
        <w:jc w:val="both"/>
        <w:rPr>
          <w:sz w:val="22"/>
          <w:szCs w:val="22"/>
        </w:rPr>
      </w:pPr>
      <w:r w:rsidRPr="008D65CE">
        <w:rPr>
          <w:sz w:val="22"/>
          <w:szCs w:val="22"/>
        </w:rPr>
        <w:t>odmowa wydania przez organy administracji wymaganych decyzji, zezwoleń, uzgodnień na skutek błędów w dokumentacji projektowej,</w:t>
      </w:r>
    </w:p>
    <w:p w14:paraId="0A935944" w14:textId="77777777" w:rsidR="00C57B40" w:rsidRPr="008D65CE" w:rsidRDefault="00C57B40" w:rsidP="000511D8">
      <w:pPr>
        <w:numPr>
          <w:ilvl w:val="0"/>
          <w:numId w:val="111"/>
        </w:numPr>
        <w:spacing w:line="276" w:lineRule="auto"/>
        <w:ind w:left="1134"/>
        <w:jc w:val="both"/>
        <w:rPr>
          <w:sz w:val="22"/>
          <w:szCs w:val="22"/>
        </w:rPr>
      </w:pPr>
      <w:r w:rsidRPr="008D65CE">
        <w:rPr>
          <w:sz w:val="22"/>
          <w:szCs w:val="22"/>
        </w:rPr>
        <w:t>konieczność uzyskania wyroku sądowego, lub innego orzeczenia sądu lub organu, nie przewidywana przy zawieraniu Umowy;</w:t>
      </w:r>
    </w:p>
    <w:p w14:paraId="51D4429E" w14:textId="77777777" w:rsidR="00C57B40" w:rsidRPr="008D65CE" w:rsidRDefault="00C57B40" w:rsidP="000511D8">
      <w:pPr>
        <w:numPr>
          <w:ilvl w:val="0"/>
          <w:numId w:val="111"/>
        </w:numPr>
        <w:spacing w:line="276" w:lineRule="auto"/>
        <w:ind w:left="1134"/>
        <w:jc w:val="both"/>
        <w:rPr>
          <w:sz w:val="22"/>
          <w:szCs w:val="22"/>
        </w:rPr>
      </w:pPr>
      <w:r w:rsidRPr="008D65CE">
        <w:rPr>
          <w:sz w:val="22"/>
          <w:szCs w:val="22"/>
        </w:rPr>
        <w:t>konieczność zaspokojenia roszczeń lub oczekiwań osób trzecich – w tym grup społecznych lub zawodowych nie artykułowanych lub nie możliwych do jednoznacznego określenia w</w:t>
      </w:r>
      <w:r w:rsidR="008D65CE">
        <w:rPr>
          <w:sz w:val="22"/>
          <w:szCs w:val="22"/>
        </w:rPr>
        <w:t> </w:t>
      </w:r>
      <w:r w:rsidRPr="008D65CE">
        <w:rPr>
          <w:sz w:val="22"/>
          <w:szCs w:val="22"/>
        </w:rPr>
        <w:t>chwili zawierania Umowy;</w:t>
      </w:r>
    </w:p>
    <w:p w14:paraId="570C9B16" w14:textId="77777777" w:rsidR="00C57B40" w:rsidRPr="008D65CE" w:rsidRDefault="00C57B40" w:rsidP="000511D8">
      <w:pPr>
        <w:numPr>
          <w:ilvl w:val="0"/>
          <w:numId w:val="69"/>
        </w:numPr>
        <w:spacing w:line="276" w:lineRule="auto"/>
        <w:jc w:val="both"/>
        <w:rPr>
          <w:sz w:val="22"/>
          <w:szCs w:val="22"/>
        </w:rPr>
      </w:pPr>
      <w:r w:rsidRPr="008D65CE">
        <w:rPr>
          <w:sz w:val="22"/>
          <w:szCs w:val="22"/>
        </w:rPr>
        <w:t xml:space="preserve">spowodowane innymi przyczynami zewnętrznymi) niezależnymi od Zamawiającego oraz Wykonawcy skutkującymi niemożliwością prowadzenia działań w celu wykonania Umowy. </w:t>
      </w:r>
    </w:p>
    <w:p w14:paraId="19A68638" w14:textId="77777777" w:rsidR="00BC1318" w:rsidRPr="008D65CE" w:rsidRDefault="00BC1318" w:rsidP="007E56C5">
      <w:pPr>
        <w:tabs>
          <w:tab w:val="left" w:pos="-180"/>
        </w:tabs>
        <w:spacing w:line="276" w:lineRule="auto"/>
        <w:jc w:val="both"/>
        <w:rPr>
          <w:sz w:val="22"/>
          <w:szCs w:val="22"/>
        </w:rPr>
      </w:pPr>
    </w:p>
    <w:p w14:paraId="2477C30D" w14:textId="77777777" w:rsidR="00C57B40" w:rsidRPr="008D65CE" w:rsidRDefault="00C57B40" w:rsidP="007E56C5">
      <w:pPr>
        <w:tabs>
          <w:tab w:val="left" w:pos="-180"/>
        </w:tabs>
        <w:spacing w:line="276" w:lineRule="auto"/>
        <w:jc w:val="both"/>
        <w:rPr>
          <w:sz w:val="22"/>
          <w:szCs w:val="22"/>
        </w:rPr>
      </w:pPr>
      <w:r w:rsidRPr="008D65CE">
        <w:rPr>
          <w:sz w:val="22"/>
          <w:szCs w:val="22"/>
        </w:rPr>
        <w:t xml:space="preserve">W przypadku wystąpienia którejkolwiek z ww. okoliczności termin wykonania Umowy może ulec odpowiedniemu przedłużeniu, o czas niezbędny do zakończenia wykonywania jej przedmiotu w sposób należyty, nie dłużej jednak niż o okres trwania tych okoliczności.  </w:t>
      </w:r>
    </w:p>
    <w:p w14:paraId="21827FC0" w14:textId="77777777" w:rsidR="00C57B40" w:rsidRPr="008D65CE" w:rsidRDefault="00C57B40" w:rsidP="007E56C5">
      <w:pPr>
        <w:tabs>
          <w:tab w:val="left" w:pos="-180"/>
        </w:tabs>
        <w:spacing w:line="276" w:lineRule="auto"/>
        <w:jc w:val="both"/>
        <w:rPr>
          <w:sz w:val="22"/>
          <w:szCs w:val="22"/>
        </w:rPr>
      </w:pPr>
    </w:p>
    <w:p w14:paraId="266B9ACE" w14:textId="77777777" w:rsidR="00C57B40" w:rsidRPr="008D65CE" w:rsidRDefault="00C57B40" w:rsidP="000511D8">
      <w:pPr>
        <w:pStyle w:val="Akapitzlist"/>
        <w:numPr>
          <w:ilvl w:val="0"/>
          <w:numId w:val="68"/>
        </w:numPr>
        <w:tabs>
          <w:tab w:val="clear" w:pos="360"/>
        </w:tabs>
        <w:spacing w:line="276" w:lineRule="auto"/>
        <w:ind w:left="284" w:hanging="284"/>
        <w:jc w:val="both"/>
        <w:rPr>
          <w:sz w:val="22"/>
          <w:szCs w:val="22"/>
          <w:u w:val="single"/>
        </w:rPr>
      </w:pPr>
      <w:r w:rsidRPr="008D65CE">
        <w:rPr>
          <w:sz w:val="22"/>
          <w:szCs w:val="22"/>
          <w:u w:val="single"/>
        </w:rPr>
        <w:t>Zmiany sposobu spełnienia świadczenia</w:t>
      </w:r>
    </w:p>
    <w:p w14:paraId="091E9134" w14:textId="77777777" w:rsidR="00C57B40" w:rsidRPr="008D65CE" w:rsidRDefault="00C57B40" w:rsidP="00571B41">
      <w:pPr>
        <w:numPr>
          <w:ilvl w:val="3"/>
          <w:numId w:val="107"/>
        </w:numPr>
        <w:spacing w:line="276" w:lineRule="auto"/>
        <w:ind w:left="567" w:hanging="283"/>
        <w:jc w:val="both"/>
        <w:rPr>
          <w:sz w:val="22"/>
          <w:szCs w:val="22"/>
        </w:rPr>
      </w:pPr>
      <w:r w:rsidRPr="008D65CE">
        <w:rPr>
          <w:sz w:val="22"/>
          <w:szCs w:val="22"/>
        </w:rPr>
        <w:t>Zmiany technologiczne, w szczególności:</w:t>
      </w:r>
    </w:p>
    <w:p w14:paraId="74B52C7D" w14:textId="77777777" w:rsidR="00C57B40" w:rsidRPr="008D65CE" w:rsidRDefault="00C57B40" w:rsidP="00571B41">
      <w:pPr>
        <w:numPr>
          <w:ilvl w:val="0"/>
          <w:numId w:val="112"/>
        </w:numPr>
        <w:spacing w:line="276" w:lineRule="auto"/>
        <w:ind w:left="851"/>
        <w:jc w:val="both"/>
        <w:rPr>
          <w:sz w:val="22"/>
          <w:szCs w:val="22"/>
        </w:rPr>
      </w:pPr>
      <w:r w:rsidRPr="008D65CE">
        <w:rPr>
          <w:sz w:val="22"/>
          <w:szCs w:val="22"/>
        </w:rPr>
        <w:t xml:space="preserve">niedostępność na rynku materiałów lub urządzeń wskazanych w ofercie,  dokumentacji projektowej lub technicznej spowodowana zaprzestaniem produkcji lub wycofaniem </w:t>
      </w:r>
      <w:r w:rsidRPr="008D65CE">
        <w:rPr>
          <w:sz w:val="22"/>
          <w:szCs w:val="22"/>
        </w:rPr>
        <w:br/>
        <w:t>z rynku tych materiałów lub urządzeń;</w:t>
      </w:r>
    </w:p>
    <w:p w14:paraId="6578A4E1" w14:textId="77777777" w:rsidR="00C57B40" w:rsidRPr="008D65CE" w:rsidRDefault="00C57B40" w:rsidP="00571B41">
      <w:pPr>
        <w:numPr>
          <w:ilvl w:val="0"/>
          <w:numId w:val="112"/>
        </w:numPr>
        <w:spacing w:line="276" w:lineRule="auto"/>
        <w:ind w:left="851"/>
        <w:jc w:val="both"/>
        <w:rPr>
          <w:sz w:val="22"/>
          <w:szCs w:val="22"/>
        </w:rPr>
      </w:pPr>
      <w:r w:rsidRPr="008D65CE">
        <w:rPr>
          <w:sz w:val="22"/>
          <w:szCs w:val="22"/>
        </w:rPr>
        <w:t>pojawienie się na rynku, części, materiałów lub urządzeń nowszej generacji pozwalających na zaoszczędzenie kosztów realizacji przedmiotu Umowy lub kosztów eksploatacji wykonanego przedmiotu Umowy;</w:t>
      </w:r>
    </w:p>
    <w:p w14:paraId="605A341D" w14:textId="77777777" w:rsidR="00C57B40" w:rsidRPr="008D65CE" w:rsidRDefault="00C57B40" w:rsidP="00571B41">
      <w:pPr>
        <w:numPr>
          <w:ilvl w:val="0"/>
          <w:numId w:val="112"/>
        </w:numPr>
        <w:spacing w:line="276" w:lineRule="auto"/>
        <w:ind w:left="851"/>
        <w:jc w:val="both"/>
        <w:rPr>
          <w:sz w:val="22"/>
          <w:szCs w:val="22"/>
        </w:rPr>
      </w:pPr>
      <w:r w:rsidRPr="008D65CE">
        <w:rPr>
          <w:sz w:val="22"/>
          <w:szCs w:val="22"/>
        </w:rPr>
        <w:lastRenderedPageBreak/>
        <w:t>pojawienie się nowszej technologii wykonania przedmiotu Umowy pozwalającej na zaoszczędzenie czasu realizacji Umowy lub jego kosztów, jak również kosztów eksploatacji wykonanego przedmiotu Umowy;</w:t>
      </w:r>
    </w:p>
    <w:p w14:paraId="7F8E1758" w14:textId="77777777" w:rsidR="00C57B40" w:rsidRPr="008D65CE" w:rsidRDefault="00C57B40" w:rsidP="00571B41">
      <w:pPr>
        <w:numPr>
          <w:ilvl w:val="0"/>
          <w:numId w:val="112"/>
        </w:numPr>
        <w:spacing w:line="276" w:lineRule="auto"/>
        <w:ind w:left="851"/>
        <w:jc w:val="both"/>
        <w:rPr>
          <w:sz w:val="22"/>
          <w:szCs w:val="22"/>
        </w:rPr>
      </w:pPr>
      <w:r w:rsidRPr="008D65CE">
        <w:rPr>
          <w:sz w:val="22"/>
          <w:szCs w:val="22"/>
        </w:rPr>
        <w:t>konieczność zaspokojenia roszczeń lub oczekiwań osób trzecich – w tym grup społecznych lub zawodowych nie artykułowanych lub nie możliwych do jednoznacznego określenia w</w:t>
      </w:r>
      <w:r w:rsidR="006A0375">
        <w:rPr>
          <w:sz w:val="22"/>
          <w:szCs w:val="22"/>
        </w:rPr>
        <w:t> </w:t>
      </w:r>
      <w:r w:rsidRPr="008D65CE">
        <w:rPr>
          <w:sz w:val="22"/>
          <w:szCs w:val="22"/>
        </w:rPr>
        <w:t>chwili zawierania Umowy</w:t>
      </w:r>
    </w:p>
    <w:p w14:paraId="092290DF" w14:textId="77777777" w:rsidR="00C57B40" w:rsidRPr="008D65CE" w:rsidRDefault="00C57B40" w:rsidP="007E56C5">
      <w:pPr>
        <w:spacing w:line="276" w:lineRule="auto"/>
        <w:jc w:val="both"/>
        <w:rPr>
          <w:sz w:val="22"/>
          <w:szCs w:val="22"/>
        </w:rPr>
      </w:pPr>
      <w:r w:rsidRPr="008D65CE">
        <w:rPr>
          <w:sz w:val="22"/>
          <w:szCs w:val="22"/>
        </w:rPr>
        <w:t xml:space="preserve">Zmiany, o których mowa nie mogą stanowić podstawy zwiększenia wynagrodzenia. Każda ze wskazywanych zmian może być powiązana z obniżeniem wynagrodzenia. </w:t>
      </w:r>
    </w:p>
    <w:p w14:paraId="0E1C5EE8" w14:textId="77777777" w:rsidR="00C57B40" w:rsidRPr="008D65CE" w:rsidRDefault="00C57B40" w:rsidP="000511D8">
      <w:pPr>
        <w:pStyle w:val="Akapitzlist3"/>
        <w:numPr>
          <w:ilvl w:val="0"/>
          <w:numId w:val="68"/>
        </w:numPr>
        <w:tabs>
          <w:tab w:val="clear" w:pos="360"/>
        </w:tabs>
        <w:spacing w:before="120" w:line="276" w:lineRule="auto"/>
        <w:ind w:left="284" w:hanging="284"/>
        <w:jc w:val="both"/>
        <w:rPr>
          <w:sz w:val="22"/>
          <w:szCs w:val="22"/>
        </w:rPr>
      </w:pPr>
      <w:r w:rsidRPr="008D65CE">
        <w:rPr>
          <w:sz w:val="22"/>
          <w:szCs w:val="22"/>
          <w:u w:val="single"/>
        </w:rPr>
        <w:t>Zmiany zakresu rzeczowego Umowy</w:t>
      </w:r>
      <w:r w:rsidRPr="008D65CE">
        <w:rPr>
          <w:sz w:val="22"/>
          <w:szCs w:val="22"/>
        </w:rPr>
        <w:t>:</w:t>
      </w:r>
    </w:p>
    <w:p w14:paraId="71719DFB" w14:textId="77777777" w:rsidR="00C57B40" w:rsidRPr="008D65CE" w:rsidRDefault="00C57B40" w:rsidP="000511D8">
      <w:pPr>
        <w:pStyle w:val="Akapitzlist"/>
        <w:numPr>
          <w:ilvl w:val="0"/>
          <w:numId w:val="113"/>
        </w:numPr>
        <w:spacing w:line="276" w:lineRule="auto"/>
        <w:jc w:val="both"/>
        <w:rPr>
          <w:sz w:val="22"/>
          <w:szCs w:val="22"/>
        </w:rPr>
      </w:pPr>
      <w:r w:rsidRPr="008D65CE">
        <w:rPr>
          <w:sz w:val="22"/>
          <w:szCs w:val="22"/>
        </w:rPr>
        <w:t>zmniejszenie zakresu rzeczowego Umowy poprzez jego dostosowanie do aktualnej sytuacji Zamawiającego w związku z dokonanymi u Zamawiającego zmianami ze względów technologicznych, organizacyjnych i ekonomicznych.</w:t>
      </w:r>
    </w:p>
    <w:p w14:paraId="2EC68CC3" w14:textId="77777777" w:rsidR="00C57B40" w:rsidRPr="008D65CE" w:rsidRDefault="00C57B40" w:rsidP="000511D8">
      <w:pPr>
        <w:pStyle w:val="Akapitzlist3"/>
        <w:numPr>
          <w:ilvl w:val="0"/>
          <w:numId w:val="68"/>
        </w:numPr>
        <w:tabs>
          <w:tab w:val="clear" w:pos="360"/>
        </w:tabs>
        <w:spacing w:before="120" w:line="276" w:lineRule="auto"/>
        <w:ind w:left="284" w:hanging="284"/>
        <w:jc w:val="both"/>
        <w:rPr>
          <w:sz w:val="22"/>
          <w:szCs w:val="22"/>
          <w:u w:val="single"/>
        </w:rPr>
      </w:pPr>
      <w:r w:rsidRPr="008D65CE">
        <w:rPr>
          <w:sz w:val="22"/>
          <w:szCs w:val="22"/>
          <w:u w:val="single"/>
        </w:rPr>
        <w:t xml:space="preserve">Zmiany organizacji spełniania świadczenia </w:t>
      </w:r>
    </w:p>
    <w:p w14:paraId="1212E1F2" w14:textId="77777777" w:rsidR="00C57B40" w:rsidRPr="008D65CE" w:rsidRDefault="00C57B40" w:rsidP="000511D8">
      <w:pPr>
        <w:numPr>
          <w:ilvl w:val="0"/>
          <w:numId w:val="114"/>
        </w:numPr>
        <w:spacing w:line="276" w:lineRule="auto"/>
        <w:ind w:left="567" w:hanging="283"/>
        <w:jc w:val="both"/>
        <w:rPr>
          <w:sz w:val="22"/>
          <w:szCs w:val="22"/>
        </w:rPr>
      </w:pPr>
      <w:r w:rsidRPr="008D65CE">
        <w:rPr>
          <w:sz w:val="22"/>
          <w:szCs w:val="22"/>
        </w:rPr>
        <w:t>Zmiana zasad dokonywania odbiorów świadczonych usług lub robót, jeśli nie zmniejszy to zasad bezpieczeństwa i nie spowoduje zwiększenia kosztów dokonywania odbiorów, które obciążałyby zamawiającego.</w:t>
      </w:r>
    </w:p>
    <w:p w14:paraId="7972B0DD" w14:textId="77777777" w:rsidR="00C57B40" w:rsidRPr="008D65CE" w:rsidRDefault="00C57B40" w:rsidP="000511D8">
      <w:pPr>
        <w:numPr>
          <w:ilvl w:val="0"/>
          <w:numId w:val="114"/>
        </w:numPr>
        <w:spacing w:line="276" w:lineRule="auto"/>
        <w:ind w:left="567" w:hanging="283"/>
        <w:jc w:val="both"/>
        <w:rPr>
          <w:sz w:val="22"/>
          <w:szCs w:val="22"/>
        </w:rPr>
      </w:pPr>
      <w:r w:rsidRPr="008D65CE">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3FF81814" w14:textId="77777777" w:rsidR="00C57B40" w:rsidRPr="008D65CE" w:rsidRDefault="00C57B40" w:rsidP="000511D8">
      <w:pPr>
        <w:pStyle w:val="Akapitzlist3"/>
        <w:numPr>
          <w:ilvl w:val="0"/>
          <w:numId w:val="68"/>
        </w:numPr>
        <w:tabs>
          <w:tab w:val="clear" w:pos="360"/>
        </w:tabs>
        <w:spacing w:before="120" w:line="276" w:lineRule="auto"/>
        <w:ind w:left="284" w:hanging="284"/>
        <w:jc w:val="both"/>
        <w:rPr>
          <w:sz w:val="22"/>
          <w:szCs w:val="22"/>
          <w:u w:val="single"/>
        </w:rPr>
      </w:pPr>
      <w:r w:rsidRPr="008D65CE">
        <w:rPr>
          <w:sz w:val="22"/>
          <w:szCs w:val="22"/>
          <w:u w:val="single"/>
        </w:rPr>
        <w:t xml:space="preserve">Płatności </w:t>
      </w:r>
    </w:p>
    <w:p w14:paraId="2BC0929B" w14:textId="77777777" w:rsidR="00C57B40" w:rsidRPr="008D65CE" w:rsidRDefault="00C57B40" w:rsidP="000511D8">
      <w:pPr>
        <w:numPr>
          <w:ilvl w:val="0"/>
          <w:numId w:val="115"/>
        </w:numPr>
        <w:spacing w:line="276" w:lineRule="auto"/>
        <w:ind w:left="567"/>
        <w:jc w:val="both"/>
        <w:rPr>
          <w:sz w:val="22"/>
          <w:szCs w:val="22"/>
        </w:rPr>
      </w:pPr>
      <w:r w:rsidRPr="008D65CE">
        <w:rPr>
          <w:sz w:val="22"/>
          <w:szCs w:val="22"/>
        </w:rPr>
        <w:t xml:space="preserve">w przypadku zmiany  w wysokościach i sposobie płatności należności </w:t>
      </w:r>
      <w:proofErr w:type="spellStart"/>
      <w:r w:rsidRPr="008D65CE">
        <w:rPr>
          <w:sz w:val="22"/>
          <w:szCs w:val="22"/>
        </w:rPr>
        <w:t>publiczno</w:t>
      </w:r>
      <w:proofErr w:type="spellEnd"/>
      <w:r w:rsidRPr="008D65CE">
        <w:rPr>
          <w:sz w:val="22"/>
          <w:szCs w:val="22"/>
        </w:rPr>
        <w:t xml:space="preserve"> – prawnych – poprzez dostosowanie treści Umowy do obowiązujących przepisów,</w:t>
      </w:r>
    </w:p>
    <w:p w14:paraId="15C507E6" w14:textId="77777777" w:rsidR="00C57B40" w:rsidRPr="008D65CE" w:rsidRDefault="00C57B40" w:rsidP="000511D8">
      <w:pPr>
        <w:numPr>
          <w:ilvl w:val="0"/>
          <w:numId w:val="115"/>
        </w:numPr>
        <w:spacing w:line="276" w:lineRule="auto"/>
        <w:ind w:left="567"/>
        <w:jc w:val="both"/>
        <w:rPr>
          <w:sz w:val="22"/>
          <w:szCs w:val="22"/>
        </w:rPr>
      </w:pPr>
      <w:r w:rsidRPr="008D65CE">
        <w:rPr>
          <w:sz w:val="22"/>
          <w:szCs w:val="22"/>
        </w:rPr>
        <w:t xml:space="preserve">Zmiany terminów płatności wynikające z wszelkich zmian wprowadzanych do Umowy, </w:t>
      </w:r>
      <w:r w:rsidRPr="008D65CE">
        <w:rPr>
          <w:sz w:val="22"/>
          <w:szCs w:val="22"/>
        </w:rPr>
        <w:br/>
        <w:t>a także zmiany samoistne o ile nie spowodują konieczności zapłaty odsetek lub wynagrodzenia w większej kwocie wykonawcy.</w:t>
      </w:r>
    </w:p>
    <w:p w14:paraId="42CCAFE3" w14:textId="77777777" w:rsidR="00C57B40" w:rsidRPr="008D65CE" w:rsidRDefault="00C57B40" w:rsidP="000511D8">
      <w:pPr>
        <w:numPr>
          <w:ilvl w:val="0"/>
          <w:numId w:val="115"/>
        </w:numPr>
        <w:spacing w:line="276" w:lineRule="auto"/>
        <w:ind w:left="567"/>
        <w:jc w:val="both"/>
        <w:rPr>
          <w:sz w:val="22"/>
          <w:szCs w:val="22"/>
        </w:rPr>
      </w:pPr>
      <w:r w:rsidRPr="008D65CE">
        <w:rPr>
          <w:sz w:val="22"/>
          <w:szCs w:val="22"/>
        </w:rPr>
        <w:t>Miarkowanie wysokości kar umownych w okolicznościach wskazywanych</w:t>
      </w:r>
      <w:r w:rsidR="008D65CE">
        <w:rPr>
          <w:sz w:val="22"/>
          <w:szCs w:val="22"/>
        </w:rPr>
        <w:t xml:space="preserve"> </w:t>
      </w:r>
      <w:r w:rsidRPr="008D65CE">
        <w:rPr>
          <w:sz w:val="22"/>
          <w:szCs w:val="22"/>
        </w:rPr>
        <w:t>w odpowiednich przepisach kodeksu cywilnego.</w:t>
      </w:r>
    </w:p>
    <w:p w14:paraId="41846D2F" w14:textId="77777777" w:rsidR="00C57B40" w:rsidRPr="008D65CE" w:rsidRDefault="00C57B40" w:rsidP="000511D8">
      <w:pPr>
        <w:pStyle w:val="Akapitzlist3"/>
        <w:numPr>
          <w:ilvl w:val="0"/>
          <w:numId w:val="68"/>
        </w:numPr>
        <w:tabs>
          <w:tab w:val="clear" w:pos="360"/>
        </w:tabs>
        <w:spacing w:before="120" w:line="276" w:lineRule="auto"/>
        <w:ind w:left="284" w:hanging="284"/>
        <w:jc w:val="both"/>
        <w:rPr>
          <w:sz w:val="22"/>
          <w:szCs w:val="22"/>
          <w:u w:val="single"/>
        </w:rPr>
      </w:pPr>
      <w:r w:rsidRPr="008D65CE">
        <w:rPr>
          <w:sz w:val="22"/>
          <w:szCs w:val="22"/>
          <w:u w:val="single"/>
        </w:rPr>
        <w:t xml:space="preserve">Pozostałe zmiany </w:t>
      </w:r>
    </w:p>
    <w:p w14:paraId="105D7620" w14:textId="77777777" w:rsidR="00C57B40" w:rsidRPr="008D65CE" w:rsidRDefault="00C57B40" w:rsidP="000511D8">
      <w:pPr>
        <w:numPr>
          <w:ilvl w:val="0"/>
          <w:numId w:val="106"/>
        </w:numPr>
        <w:spacing w:line="276" w:lineRule="auto"/>
        <w:ind w:left="567" w:hanging="283"/>
        <w:rPr>
          <w:sz w:val="22"/>
          <w:szCs w:val="22"/>
        </w:rPr>
      </w:pPr>
      <w:r w:rsidRPr="008D65CE">
        <w:rPr>
          <w:sz w:val="22"/>
          <w:szCs w:val="22"/>
        </w:rPr>
        <w:t>siła wyższa uniemożliwiająca wykonanie przedmiotu Umowy zgodnie z SWZ;</w:t>
      </w:r>
    </w:p>
    <w:p w14:paraId="6C895921" w14:textId="77777777" w:rsidR="00C57B40" w:rsidRPr="008D65CE" w:rsidRDefault="00C57B40" w:rsidP="000511D8">
      <w:pPr>
        <w:numPr>
          <w:ilvl w:val="0"/>
          <w:numId w:val="106"/>
        </w:numPr>
        <w:spacing w:line="276" w:lineRule="auto"/>
        <w:ind w:left="567" w:hanging="283"/>
        <w:jc w:val="both"/>
        <w:rPr>
          <w:sz w:val="22"/>
          <w:szCs w:val="22"/>
        </w:rPr>
      </w:pPr>
      <w:r w:rsidRPr="008D65CE">
        <w:rPr>
          <w:sz w:val="22"/>
          <w:szCs w:val="22"/>
        </w:rPr>
        <w:t xml:space="preserve">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 </w:t>
      </w:r>
    </w:p>
    <w:p w14:paraId="6C2D26F8" w14:textId="77777777" w:rsidR="00C57B40" w:rsidRPr="008D65CE" w:rsidRDefault="00C57B40" w:rsidP="000511D8">
      <w:pPr>
        <w:numPr>
          <w:ilvl w:val="0"/>
          <w:numId w:val="106"/>
        </w:numPr>
        <w:spacing w:line="276" w:lineRule="auto"/>
        <w:ind w:left="567" w:hanging="283"/>
        <w:jc w:val="both"/>
        <w:rPr>
          <w:sz w:val="22"/>
          <w:szCs w:val="22"/>
        </w:rPr>
      </w:pPr>
      <w:r w:rsidRPr="008D65CE">
        <w:rPr>
          <w:sz w:val="22"/>
          <w:szCs w:val="22"/>
        </w:rPr>
        <w:t xml:space="preserve">zmiany uzasadnione okolicznościami o których mowa w art. 357.1 </w:t>
      </w:r>
      <w:proofErr w:type="spellStart"/>
      <w:r w:rsidRPr="008D65CE">
        <w:rPr>
          <w:sz w:val="22"/>
          <w:szCs w:val="22"/>
        </w:rPr>
        <w:t>Kc</w:t>
      </w:r>
      <w:proofErr w:type="spellEnd"/>
      <w:r w:rsidRPr="008D65CE">
        <w:rPr>
          <w:sz w:val="22"/>
          <w:szCs w:val="22"/>
        </w:rPr>
        <w:t xml:space="preserve"> z uwzględnieniem faktu, że za rażącą zostanie uznana strata w wysokości, o której mowa w art. 397 </w:t>
      </w:r>
      <w:proofErr w:type="spellStart"/>
      <w:r w:rsidRPr="008D65CE">
        <w:rPr>
          <w:sz w:val="22"/>
          <w:szCs w:val="22"/>
        </w:rPr>
        <w:t>ksh</w:t>
      </w:r>
      <w:proofErr w:type="spellEnd"/>
      <w:r w:rsidRPr="008D65CE">
        <w:rPr>
          <w:sz w:val="22"/>
          <w:szCs w:val="22"/>
        </w:rPr>
        <w:t>;</w:t>
      </w:r>
    </w:p>
    <w:p w14:paraId="1B3CEC29" w14:textId="77777777" w:rsidR="00C57B40" w:rsidRPr="008D65CE" w:rsidRDefault="00C57B40" w:rsidP="000511D8">
      <w:pPr>
        <w:numPr>
          <w:ilvl w:val="0"/>
          <w:numId w:val="106"/>
        </w:numPr>
        <w:spacing w:line="276" w:lineRule="auto"/>
        <w:ind w:left="567" w:hanging="283"/>
        <w:jc w:val="both"/>
        <w:rPr>
          <w:sz w:val="22"/>
          <w:szCs w:val="22"/>
        </w:rPr>
      </w:pPr>
      <w:r w:rsidRPr="008D65CE">
        <w:rPr>
          <w:sz w:val="22"/>
          <w:szCs w:val="22"/>
        </w:rPr>
        <w:t>wydłużenie okresu gwarancji lub rękojmi, o dowolny okres.</w:t>
      </w:r>
    </w:p>
    <w:p w14:paraId="0B3CA24F" w14:textId="77777777" w:rsidR="00C57B40" w:rsidRPr="008D65CE" w:rsidRDefault="00C57B40" w:rsidP="00433476">
      <w:pPr>
        <w:pStyle w:val="Akapitzlist"/>
        <w:spacing w:before="120" w:line="276" w:lineRule="auto"/>
        <w:ind w:left="284"/>
        <w:jc w:val="both"/>
        <w:rPr>
          <w:sz w:val="22"/>
          <w:szCs w:val="22"/>
        </w:rPr>
      </w:pPr>
      <w:r w:rsidRPr="008D65CE">
        <w:rPr>
          <w:sz w:val="22"/>
          <w:szCs w:val="22"/>
        </w:rPr>
        <w:t>Powyższe zmiany zostaną wprowadzone do Umowy stosownym aneksami.</w:t>
      </w:r>
    </w:p>
    <w:p w14:paraId="302B7A21" w14:textId="77777777" w:rsidR="00D85CB3" w:rsidRPr="008D65CE" w:rsidRDefault="00D85CB3" w:rsidP="00D85CB3">
      <w:pPr>
        <w:spacing w:line="276" w:lineRule="auto"/>
        <w:ind w:left="1134"/>
        <w:rPr>
          <w:color w:val="000000"/>
          <w:sz w:val="22"/>
          <w:szCs w:val="22"/>
        </w:rPr>
      </w:pPr>
    </w:p>
    <w:p w14:paraId="0EF91E21" w14:textId="77777777" w:rsidR="00C57B40" w:rsidRPr="00D85CB3" w:rsidRDefault="00D85CB3" w:rsidP="00D85CB3">
      <w:pPr>
        <w:pStyle w:val="Nagwek1"/>
        <w:spacing w:before="0" w:after="120" w:line="276" w:lineRule="auto"/>
        <w:ind w:left="432"/>
        <w:jc w:val="center"/>
        <w:rPr>
          <w:rFonts w:ascii="Times New Roman" w:hAnsi="Times New Roman" w:cs="Times New Roman"/>
          <w:sz w:val="22"/>
          <w:szCs w:val="22"/>
          <w:u w:val="single"/>
        </w:rPr>
      </w:pPr>
      <w:bookmarkStart w:id="136" w:name="_Toc188444974"/>
      <w:r w:rsidRPr="00D85CB3">
        <w:rPr>
          <w:rFonts w:ascii="Times New Roman" w:hAnsi="Times New Roman" w:cs="Times New Roman"/>
          <w:sz w:val="22"/>
          <w:szCs w:val="22"/>
          <w:u w:val="single"/>
        </w:rPr>
        <w:t>§ 13. OCHRONA DANYCH OSOBOWYCH</w:t>
      </w:r>
      <w:bookmarkEnd w:id="136"/>
      <w:r w:rsidRPr="00D85CB3">
        <w:rPr>
          <w:rFonts w:ascii="Times New Roman" w:hAnsi="Times New Roman" w:cs="Times New Roman"/>
          <w:sz w:val="22"/>
          <w:szCs w:val="22"/>
          <w:u w:val="single"/>
        </w:rPr>
        <w:t xml:space="preserve"> </w:t>
      </w:r>
    </w:p>
    <w:p w14:paraId="06059F2D" w14:textId="77777777" w:rsidR="00C57B40" w:rsidRPr="007E56C5" w:rsidRDefault="00C57B40" w:rsidP="007E56C5">
      <w:pPr>
        <w:pStyle w:val="Tekstpodstawowy"/>
        <w:tabs>
          <w:tab w:val="left" w:pos="709"/>
        </w:tabs>
        <w:suppressAutoHyphens/>
        <w:spacing w:after="0" w:line="276" w:lineRule="auto"/>
        <w:rPr>
          <w:b/>
          <w:sz w:val="22"/>
          <w:szCs w:val="22"/>
          <w:u w:val="single"/>
        </w:rPr>
      </w:pPr>
      <w:r w:rsidRPr="007E56C5">
        <w:rPr>
          <w:b/>
          <w:sz w:val="22"/>
          <w:szCs w:val="22"/>
          <w:u w:val="single"/>
        </w:rPr>
        <w:t xml:space="preserve">Udostępnienie danych osobowych </w:t>
      </w:r>
    </w:p>
    <w:p w14:paraId="20B823E4" w14:textId="77777777" w:rsidR="002E7325" w:rsidRPr="007E56C5" w:rsidRDefault="002E7325" w:rsidP="000511D8">
      <w:pPr>
        <w:pStyle w:val="Akapitzlist"/>
        <w:numPr>
          <w:ilvl w:val="0"/>
          <w:numId w:val="77"/>
        </w:numPr>
        <w:overflowPunct w:val="0"/>
        <w:autoSpaceDE w:val="0"/>
        <w:autoSpaceDN w:val="0"/>
        <w:spacing w:line="276" w:lineRule="auto"/>
        <w:ind w:left="284" w:hanging="284"/>
        <w:jc w:val="both"/>
        <w:rPr>
          <w:color w:val="000000"/>
          <w:sz w:val="22"/>
          <w:szCs w:val="22"/>
        </w:rPr>
      </w:pPr>
      <w:bookmarkStart w:id="137" w:name="_Hlk107656744"/>
      <w:r w:rsidRPr="007E56C5">
        <w:rPr>
          <w:color w:val="000000"/>
          <w:sz w:val="22"/>
          <w:szCs w:val="22"/>
        </w:rPr>
        <w:t xml:space="preserve">W związku z wykonywaniem niniejszej Umowy dochodzi do udostępnienia przez jedną </w:t>
      </w:r>
      <w:r w:rsidR="00C958E8" w:rsidRPr="007E56C5">
        <w:rPr>
          <w:color w:val="000000"/>
          <w:sz w:val="22"/>
          <w:szCs w:val="22"/>
        </w:rPr>
        <w:br/>
      </w:r>
      <w:r w:rsidRPr="007E56C5">
        <w:rPr>
          <w:color w:val="000000"/>
          <w:sz w:val="22"/>
          <w:szCs w:val="22"/>
        </w:rPr>
        <w:t xml:space="preserve">ze Stron drugiej Stronie danych osobowych osób zaangażowanych w zawarcie oraz wykonywanie Umowy (dalej jako „dane osobowe”). </w:t>
      </w:r>
    </w:p>
    <w:p w14:paraId="5345B18D" w14:textId="77777777" w:rsidR="002E7325" w:rsidRPr="007E56C5" w:rsidRDefault="002E7325" w:rsidP="000511D8">
      <w:pPr>
        <w:pStyle w:val="Akapitzlist"/>
        <w:numPr>
          <w:ilvl w:val="0"/>
          <w:numId w:val="77"/>
        </w:numPr>
        <w:overflowPunct w:val="0"/>
        <w:autoSpaceDE w:val="0"/>
        <w:autoSpaceDN w:val="0"/>
        <w:spacing w:line="276" w:lineRule="auto"/>
        <w:ind w:left="284" w:hanging="284"/>
        <w:jc w:val="both"/>
        <w:rPr>
          <w:color w:val="000000"/>
          <w:sz w:val="22"/>
          <w:szCs w:val="22"/>
        </w:rPr>
      </w:pPr>
      <w:r w:rsidRPr="007E56C5">
        <w:rPr>
          <w:color w:val="000000"/>
          <w:sz w:val="22"/>
          <w:szCs w:val="22"/>
        </w:rPr>
        <w:t>Celem przetwarzania danych osobowych udostępnionych  przez Strony jest zawarcie oraz wykonanie niniejszej Umowy. Przez wykonanie niniejszej Umowy Strony rozumieją</w:t>
      </w:r>
      <w:r w:rsidR="00D85CB3">
        <w:rPr>
          <w:color w:val="000000"/>
          <w:sz w:val="22"/>
          <w:szCs w:val="22"/>
        </w:rPr>
        <w:t xml:space="preserve"> </w:t>
      </w:r>
      <w:r w:rsidRPr="007E56C5">
        <w:rPr>
          <w:color w:val="000000"/>
          <w:sz w:val="22"/>
          <w:szCs w:val="22"/>
        </w:rPr>
        <w:t xml:space="preserve">w szczególności: </w:t>
      </w:r>
      <w:r w:rsidRPr="007E56C5">
        <w:rPr>
          <w:color w:val="000000"/>
          <w:sz w:val="22"/>
          <w:szCs w:val="22"/>
        </w:rPr>
        <w:lastRenderedPageBreak/>
        <w:t>nawiązanie i utrzymywanie stałego kontaktu na potrzeby wykonania Umowy, uzgadnianie sposobów wykonania zobowiązań, realizację wszelkich zobowiązań wynikających</w:t>
      </w:r>
      <w:r w:rsidR="00D85CB3">
        <w:rPr>
          <w:color w:val="000000"/>
          <w:sz w:val="22"/>
          <w:szCs w:val="22"/>
        </w:rPr>
        <w:t xml:space="preserve"> </w:t>
      </w:r>
      <w:r w:rsidRPr="007E56C5">
        <w:rPr>
          <w:color w:val="000000"/>
          <w:sz w:val="22"/>
          <w:szCs w:val="22"/>
        </w:rPr>
        <w:t>z Umowy; jeżeli to potrzebne: udostępnienie danych osobowych podwykonawcom i innym partnerom handlowym zaangażowanym w wykonanie Umowy.</w:t>
      </w:r>
    </w:p>
    <w:p w14:paraId="33B95241" w14:textId="77777777" w:rsidR="002E7325" w:rsidRPr="007E56C5" w:rsidRDefault="002E7325" w:rsidP="000511D8">
      <w:pPr>
        <w:pStyle w:val="Akapitzlist"/>
        <w:numPr>
          <w:ilvl w:val="0"/>
          <w:numId w:val="77"/>
        </w:numPr>
        <w:overflowPunct w:val="0"/>
        <w:autoSpaceDE w:val="0"/>
        <w:autoSpaceDN w:val="0"/>
        <w:spacing w:line="276" w:lineRule="auto"/>
        <w:ind w:left="284" w:hanging="284"/>
        <w:jc w:val="both"/>
        <w:rPr>
          <w:color w:val="000000"/>
          <w:sz w:val="22"/>
          <w:szCs w:val="22"/>
        </w:rPr>
      </w:pPr>
      <w:r w:rsidRPr="007E56C5">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w:t>
      </w:r>
      <w:r w:rsidR="00D85CB3">
        <w:rPr>
          <w:color w:val="000000"/>
          <w:sz w:val="22"/>
          <w:szCs w:val="22"/>
        </w:rPr>
        <w:t> </w:t>
      </w:r>
      <w:r w:rsidRPr="007E56C5">
        <w:rPr>
          <w:color w:val="000000"/>
          <w:sz w:val="22"/>
          <w:szCs w:val="22"/>
        </w:rPr>
        <w:t>w</w:t>
      </w:r>
      <w:r w:rsidR="00D85CB3">
        <w:rPr>
          <w:color w:val="000000"/>
          <w:sz w:val="22"/>
          <w:szCs w:val="22"/>
        </w:rPr>
        <w:t> </w:t>
      </w:r>
      <w:r w:rsidRPr="007E56C5">
        <w:rPr>
          <w:color w:val="000000"/>
          <w:sz w:val="22"/>
          <w:szCs w:val="22"/>
        </w:rPr>
        <w:t>sprawie swobodnego przepływu takich danych oraz uchylenia dyrektywy 95/46/WE (ogólne rozporządzenie o ochronie danych osobowych) (Dz. Urz. UE L.2016.119.1 z dnia 4 maja 2016 roku) (dalej jako „RODO”).</w:t>
      </w:r>
    </w:p>
    <w:p w14:paraId="67954DE5" w14:textId="77777777" w:rsidR="002E7325" w:rsidRPr="007E56C5" w:rsidRDefault="002E7325" w:rsidP="000511D8">
      <w:pPr>
        <w:pStyle w:val="Akapitzlist"/>
        <w:numPr>
          <w:ilvl w:val="0"/>
          <w:numId w:val="77"/>
        </w:numPr>
        <w:overflowPunct w:val="0"/>
        <w:autoSpaceDE w:val="0"/>
        <w:autoSpaceDN w:val="0"/>
        <w:spacing w:line="276" w:lineRule="auto"/>
        <w:ind w:left="284" w:hanging="284"/>
        <w:jc w:val="both"/>
        <w:rPr>
          <w:color w:val="000000"/>
          <w:sz w:val="22"/>
          <w:szCs w:val="22"/>
        </w:rPr>
      </w:pPr>
      <w:r w:rsidRPr="007E56C5">
        <w:rPr>
          <w:color w:val="000000"/>
          <w:sz w:val="22"/>
          <w:szCs w:val="22"/>
        </w:rPr>
        <w:t>Udostępnienie  danych osobowych powoduje, iż Strona której udostępniono dane osobowe  staje się ich administratorem w rozumieniu art. 4 pkt 7 RODO, ustalając cele</w:t>
      </w:r>
      <w:r w:rsidR="00D85CB3">
        <w:rPr>
          <w:color w:val="000000"/>
          <w:sz w:val="22"/>
          <w:szCs w:val="22"/>
        </w:rPr>
        <w:t xml:space="preserve"> </w:t>
      </w:r>
      <w:r w:rsidRPr="007E56C5">
        <w:rPr>
          <w:color w:val="000000"/>
          <w:sz w:val="22"/>
          <w:szCs w:val="22"/>
        </w:rPr>
        <w:t>i sposoby ich przetwarzania, z</w:t>
      </w:r>
      <w:r w:rsidR="00D85CB3">
        <w:rPr>
          <w:color w:val="000000"/>
          <w:sz w:val="22"/>
          <w:szCs w:val="22"/>
        </w:rPr>
        <w:t> </w:t>
      </w:r>
      <w:r w:rsidRPr="007E56C5">
        <w:rPr>
          <w:color w:val="000000"/>
          <w:sz w:val="22"/>
          <w:szCs w:val="22"/>
        </w:rPr>
        <w:t>uwzględnieniem zasad wynikających z art. 5 RODO.</w:t>
      </w:r>
    </w:p>
    <w:p w14:paraId="65DA3291" w14:textId="77777777" w:rsidR="002E7325" w:rsidRPr="007E56C5" w:rsidRDefault="002E7325" w:rsidP="000511D8">
      <w:pPr>
        <w:pStyle w:val="Akapitzlist"/>
        <w:numPr>
          <w:ilvl w:val="0"/>
          <w:numId w:val="77"/>
        </w:numPr>
        <w:autoSpaceDN w:val="0"/>
        <w:spacing w:line="276" w:lineRule="auto"/>
        <w:ind w:left="284" w:hanging="284"/>
        <w:jc w:val="both"/>
        <w:rPr>
          <w:color w:val="000000"/>
          <w:sz w:val="22"/>
          <w:szCs w:val="22"/>
        </w:rPr>
      </w:pPr>
      <w:r w:rsidRPr="007E56C5">
        <w:rPr>
          <w:color w:val="000000"/>
          <w:sz w:val="22"/>
          <w:szCs w:val="22"/>
        </w:rPr>
        <w:t xml:space="preserve">Strony Umowy zobowiązują się do ochrony udostępnionych danych osobowych, w tym </w:t>
      </w:r>
      <w:r w:rsidR="00C958E8" w:rsidRPr="007E56C5">
        <w:rPr>
          <w:color w:val="000000"/>
          <w:sz w:val="22"/>
          <w:szCs w:val="22"/>
        </w:rPr>
        <w:br/>
      </w:r>
      <w:r w:rsidRPr="007E56C5">
        <w:rPr>
          <w:color w:val="000000"/>
          <w:sz w:val="22"/>
          <w:szCs w:val="22"/>
        </w:rPr>
        <w:t>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ED2BF7C" w14:textId="77777777" w:rsidR="002E7325" w:rsidRPr="007E56C5" w:rsidRDefault="002E7325" w:rsidP="000511D8">
      <w:pPr>
        <w:pStyle w:val="Akapitzlist"/>
        <w:numPr>
          <w:ilvl w:val="0"/>
          <w:numId w:val="77"/>
        </w:numPr>
        <w:autoSpaceDN w:val="0"/>
        <w:spacing w:line="276" w:lineRule="auto"/>
        <w:ind w:left="284" w:hanging="284"/>
        <w:jc w:val="both"/>
        <w:rPr>
          <w:color w:val="000000"/>
          <w:sz w:val="22"/>
          <w:szCs w:val="22"/>
        </w:rPr>
      </w:pPr>
      <w:r w:rsidRPr="007E56C5">
        <w:rPr>
          <w:color w:val="000000"/>
          <w:sz w:val="22"/>
          <w:szCs w:val="22"/>
        </w:rPr>
        <w:t xml:space="preserve">Strony Umowy w związku z udostępnieniem danych osobowych zobowiązane są do spełnienia obowiązku informacyjnego wobec osób, których dane pozyskują. </w:t>
      </w:r>
    </w:p>
    <w:p w14:paraId="7608FDF1" w14:textId="77777777" w:rsidR="002E7325" w:rsidRPr="007E56C5" w:rsidRDefault="002E7325" w:rsidP="000511D8">
      <w:pPr>
        <w:pStyle w:val="Akapitzlist"/>
        <w:numPr>
          <w:ilvl w:val="0"/>
          <w:numId w:val="77"/>
        </w:numPr>
        <w:autoSpaceDN w:val="0"/>
        <w:spacing w:line="276" w:lineRule="auto"/>
        <w:ind w:left="284" w:hanging="284"/>
        <w:jc w:val="both"/>
        <w:rPr>
          <w:color w:val="000000"/>
          <w:sz w:val="22"/>
          <w:szCs w:val="22"/>
        </w:rPr>
      </w:pPr>
      <w:r w:rsidRPr="007E56C5">
        <w:rPr>
          <w:color w:val="000000"/>
          <w:sz w:val="22"/>
          <w:szCs w:val="22"/>
        </w:rPr>
        <w:t>Polska Grupa Górnicza S.A. spełnia obowiązek informacyjny wynikający z art. 13 oraz art. 14 RODO na stronie internetowej Polskiej Grupy Górniczej S.A. w zakładce RODO,</w:t>
      </w:r>
      <w:r w:rsidR="00D85CB3">
        <w:rPr>
          <w:color w:val="000000"/>
          <w:sz w:val="22"/>
          <w:szCs w:val="22"/>
        </w:rPr>
        <w:t xml:space="preserve"> </w:t>
      </w:r>
      <w:r w:rsidRPr="007E56C5">
        <w:rPr>
          <w:color w:val="000000"/>
          <w:sz w:val="22"/>
          <w:szCs w:val="22"/>
        </w:rPr>
        <w:t>w załączniku „Kontrahenci/Pracownicy Kontrahentów”. Dla kategorii osób Pracownicy Polskiej Grupy Górniczej S.A., powyższy obowiązek został spełniony na Portalu Pracowniczym.</w:t>
      </w:r>
    </w:p>
    <w:p w14:paraId="5202F72B" w14:textId="77777777" w:rsidR="002E7325" w:rsidRDefault="002E7325" w:rsidP="00D85CB3">
      <w:pPr>
        <w:autoSpaceDN w:val="0"/>
        <w:spacing w:before="120" w:line="276" w:lineRule="auto"/>
        <w:ind w:left="284"/>
        <w:jc w:val="both"/>
        <w:rPr>
          <w:i/>
          <w:color w:val="FF0000"/>
          <w:sz w:val="22"/>
          <w:szCs w:val="22"/>
        </w:rPr>
      </w:pPr>
      <w:r w:rsidRPr="007E56C5">
        <w:rPr>
          <w:i/>
          <w:color w:val="FF0000"/>
          <w:sz w:val="22"/>
          <w:szCs w:val="22"/>
        </w:rPr>
        <w:t>(Kontrahent w razie potrzeby określa spełnienie obowiązku informacyjnego wobec osób których dane pozyskuje)</w:t>
      </w:r>
    </w:p>
    <w:p w14:paraId="56D106C2" w14:textId="77777777" w:rsidR="00D85CB3" w:rsidRPr="007E56C5" w:rsidRDefault="00D85CB3" w:rsidP="00D85CB3">
      <w:pPr>
        <w:autoSpaceDN w:val="0"/>
        <w:spacing w:line="276" w:lineRule="auto"/>
        <w:ind w:left="284"/>
        <w:jc w:val="both"/>
        <w:rPr>
          <w:i/>
          <w:color w:val="FF0000"/>
          <w:sz w:val="22"/>
          <w:szCs w:val="22"/>
        </w:rPr>
      </w:pPr>
    </w:p>
    <w:p w14:paraId="2BFD2E06" w14:textId="77777777" w:rsidR="00C57B40" w:rsidRPr="00D85CB3" w:rsidRDefault="00D85CB3" w:rsidP="00D85CB3">
      <w:pPr>
        <w:pStyle w:val="Nagwek1"/>
        <w:spacing w:before="0" w:after="120" w:line="276" w:lineRule="auto"/>
        <w:ind w:left="432"/>
        <w:jc w:val="center"/>
        <w:rPr>
          <w:rFonts w:ascii="Times New Roman" w:hAnsi="Times New Roman" w:cs="Times New Roman"/>
          <w:sz w:val="22"/>
          <w:szCs w:val="22"/>
          <w:u w:val="single"/>
        </w:rPr>
      </w:pPr>
      <w:bookmarkStart w:id="138" w:name="_Toc188444975"/>
      <w:bookmarkEnd w:id="137"/>
      <w:r w:rsidRPr="00D85CB3">
        <w:rPr>
          <w:rFonts w:ascii="Times New Roman" w:hAnsi="Times New Roman" w:cs="Times New Roman"/>
          <w:sz w:val="22"/>
          <w:szCs w:val="22"/>
          <w:u w:val="single"/>
        </w:rPr>
        <w:t>§ 14. OCHRONA TAJEMNIC PRZEDSIĘBIORCY, ZACHOWANIE POUFNOŚCI</w:t>
      </w:r>
      <w:bookmarkEnd w:id="138"/>
      <w:r w:rsidRPr="00D85CB3">
        <w:rPr>
          <w:rFonts w:ascii="Times New Roman" w:hAnsi="Times New Roman" w:cs="Times New Roman"/>
          <w:sz w:val="22"/>
          <w:szCs w:val="22"/>
          <w:u w:val="single"/>
        </w:rPr>
        <w:t xml:space="preserve"> </w:t>
      </w:r>
    </w:p>
    <w:p w14:paraId="2ADB6516" w14:textId="77777777" w:rsidR="00C57B40" w:rsidRPr="007E56C5" w:rsidRDefault="00C57B40" w:rsidP="000511D8">
      <w:pPr>
        <w:pStyle w:val="Akapitzlist"/>
        <w:numPr>
          <w:ilvl w:val="0"/>
          <w:numId w:val="70"/>
        </w:numPr>
        <w:spacing w:line="276" w:lineRule="auto"/>
        <w:ind w:left="284" w:hanging="284"/>
        <w:contextualSpacing w:val="0"/>
        <w:jc w:val="both"/>
        <w:rPr>
          <w:sz w:val="22"/>
          <w:szCs w:val="22"/>
        </w:rPr>
      </w:pPr>
      <w:r w:rsidRPr="007E56C5">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3DC1CCB7" w14:textId="77777777" w:rsidR="00C57B40" w:rsidRPr="007E56C5" w:rsidRDefault="00C57B40" w:rsidP="000511D8">
      <w:pPr>
        <w:pStyle w:val="Akapitzlist"/>
        <w:numPr>
          <w:ilvl w:val="0"/>
          <w:numId w:val="70"/>
        </w:numPr>
        <w:spacing w:line="276" w:lineRule="auto"/>
        <w:ind w:left="284" w:hanging="284"/>
        <w:contextualSpacing w:val="0"/>
        <w:jc w:val="both"/>
        <w:rPr>
          <w:sz w:val="22"/>
          <w:szCs w:val="22"/>
        </w:rPr>
      </w:pPr>
      <w:r w:rsidRPr="007E56C5">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4ED76C82" w14:textId="77777777" w:rsidR="00C57B40" w:rsidRPr="007E56C5" w:rsidRDefault="00C57B40" w:rsidP="000511D8">
      <w:pPr>
        <w:pStyle w:val="Akapitzlist"/>
        <w:numPr>
          <w:ilvl w:val="0"/>
          <w:numId w:val="70"/>
        </w:numPr>
        <w:spacing w:line="276" w:lineRule="auto"/>
        <w:ind w:left="284" w:hanging="284"/>
        <w:contextualSpacing w:val="0"/>
        <w:jc w:val="both"/>
        <w:rPr>
          <w:sz w:val="22"/>
          <w:szCs w:val="22"/>
        </w:rPr>
      </w:pPr>
      <w:r w:rsidRPr="007E56C5">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396AA3E0" w14:textId="77777777" w:rsidR="00C57B40" w:rsidRPr="007E56C5" w:rsidRDefault="00C57B40" w:rsidP="000511D8">
      <w:pPr>
        <w:pStyle w:val="Akapitzlist"/>
        <w:numPr>
          <w:ilvl w:val="0"/>
          <w:numId w:val="70"/>
        </w:numPr>
        <w:spacing w:line="276" w:lineRule="auto"/>
        <w:ind w:left="284" w:hanging="284"/>
        <w:contextualSpacing w:val="0"/>
        <w:jc w:val="both"/>
        <w:rPr>
          <w:sz w:val="22"/>
          <w:szCs w:val="22"/>
        </w:rPr>
      </w:pPr>
      <w:r w:rsidRPr="007E56C5">
        <w:rPr>
          <w:sz w:val="22"/>
          <w:szCs w:val="22"/>
        </w:rPr>
        <w:t>Wykonawca nie jest zobowiązany traktować, jako poufnej, żadnej informacji ujawnionej mu przez Zamawiającego, która:</w:t>
      </w:r>
    </w:p>
    <w:p w14:paraId="4B1D8A63" w14:textId="77777777" w:rsidR="00C57B40" w:rsidRPr="007E56C5" w:rsidRDefault="00C57B40" w:rsidP="000511D8">
      <w:pPr>
        <w:pStyle w:val="Akapitzlist"/>
        <w:numPr>
          <w:ilvl w:val="1"/>
          <w:numId w:val="70"/>
        </w:numPr>
        <w:spacing w:line="276" w:lineRule="auto"/>
        <w:ind w:left="567" w:hanging="283"/>
        <w:contextualSpacing w:val="0"/>
        <w:jc w:val="both"/>
        <w:rPr>
          <w:sz w:val="22"/>
          <w:szCs w:val="22"/>
        </w:rPr>
      </w:pPr>
      <w:r w:rsidRPr="007E56C5">
        <w:rPr>
          <w:sz w:val="22"/>
          <w:szCs w:val="22"/>
        </w:rPr>
        <w:t>była zgodnie z prawem znana Wykonawcy przed jej ujawnieniem przez Zamawiającego, lub</w:t>
      </w:r>
    </w:p>
    <w:p w14:paraId="4752D2C7" w14:textId="77777777" w:rsidR="00C57B40" w:rsidRPr="007E56C5" w:rsidRDefault="00C57B40" w:rsidP="000511D8">
      <w:pPr>
        <w:pStyle w:val="Akapitzlist"/>
        <w:numPr>
          <w:ilvl w:val="1"/>
          <w:numId w:val="70"/>
        </w:numPr>
        <w:spacing w:line="276" w:lineRule="auto"/>
        <w:ind w:left="567" w:hanging="283"/>
        <w:contextualSpacing w:val="0"/>
        <w:jc w:val="both"/>
        <w:rPr>
          <w:sz w:val="22"/>
          <w:szCs w:val="22"/>
        </w:rPr>
      </w:pPr>
      <w:r w:rsidRPr="007E56C5">
        <w:rPr>
          <w:sz w:val="22"/>
          <w:szCs w:val="22"/>
        </w:rPr>
        <w:lastRenderedPageBreak/>
        <w:t xml:space="preserve">została bez żadnych ograniczeń w zakresie poufności przekazana przez Zamawiającego jakiejkolwiek osobie lub jednostce, lub </w:t>
      </w:r>
    </w:p>
    <w:p w14:paraId="4F6CFBD3" w14:textId="77777777" w:rsidR="00C57B40" w:rsidRPr="007E56C5" w:rsidRDefault="00C57B40" w:rsidP="000511D8">
      <w:pPr>
        <w:pStyle w:val="Akapitzlist"/>
        <w:numPr>
          <w:ilvl w:val="1"/>
          <w:numId w:val="70"/>
        </w:numPr>
        <w:spacing w:line="276" w:lineRule="auto"/>
        <w:ind w:left="567" w:hanging="283"/>
        <w:contextualSpacing w:val="0"/>
        <w:jc w:val="both"/>
        <w:rPr>
          <w:sz w:val="22"/>
          <w:szCs w:val="22"/>
        </w:rPr>
      </w:pPr>
      <w:r w:rsidRPr="007E56C5">
        <w:rPr>
          <w:sz w:val="22"/>
          <w:szCs w:val="22"/>
        </w:rPr>
        <w:t xml:space="preserve">jest powszechnie znana lub została ujawniona publiczne bez naruszenia niniejszej klauzuli poufności. </w:t>
      </w:r>
    </w:p>
    <w:p w14:paraId="2305BE32" w14:textId="77777777" w:rsidR="00C57B40" w:rsidRPr="007E56C5" w:rsidRDefault="00C57B40" w:rsidP="000511D8">
      <w:pPr>
        <w:pStyle w:val="Akapitzlist"/>
        <w:numPr>
          <w:ilvl w:val="0"/>
          <w:numId w:val="70"/>
        </w:numPr>
        <w:spacing w:line="276" w:lineRule="auto"/>
        <w:ind w:left="284" w:hanging="284"/>
        <w:contextualSpacing w:val="0"/>
        <w:jc w:val="both"/>
        <w:rPr>
          <w:sz w:val="22"/>
          <w:szCs w:val="22"/>
        </w:rPr>
      </w:pPr>
      <w:r w:rsidRPr="007E56C5">
        <w:rPr>
          <w:sz w:val="22"/>
          <w:szCs w:val="22"/>
        </w:rPr>
        <w:t>Ujawnienie informacji stanowiących tajemnicę przedsiębiorstwa jest także dopuszczalne w</w:t>
      </w:r>
      <w:r w:rsidR="00D85CB3">
        <w:rPr>
          <w:sz w:val="22"/>
          <w:szCs w:val="22"/>
        </w:rPr>
        <w:t> </w:t>
      </w:r>
      <w:r w:rsidRPr="007E56C5">
        <w:rPr>
          <w:sz w:val="22"/>
          <w:szCs w:val="22"/>
        </w:rPr>
        <w:t>następujących sytuacjach:</w:t>
      </w:r>
    </w:p>
    <w:p w14:paraId="2E5E5743" w14:textId="77777777" w:rsidR="00C57B40" w:rsidRPr="007E56C5" w:rsidRDefault="00C57B40" w:rsidP="000511D8">
      <w:pPr>
        <w:pStyle w:val="Akapitzlist"/>
        <w:numPr>
          <w:ilvl w:val="1"/>
          <w:numId w:val="70"/>
        </w:numPr>
        <w:spacing w:line="276" w:lineRule="auto"/>
        <w:ind w:left="567" w:hanging="283"/>
        <w:contextualSpacing w:val="0"/>
        <w:jc w:val="both"/>
        <w:rPr>
          <w:sz w:val="22"/>
          <w:szCs w:val="22"/>
        </w:rPr>
      </w:pPr>
      <w:r w:rsidRPr="007E56C5">
        <w:rPr>
          <w:sz w:val="22"/>
          <w:szCs w:val="22"/>
        </w:rPr>
        <w:t>Wykonawca może w razie potrzeby dzielić się informacjami związanymi z realizacją Umowy z</w:t>
      </w:r>
      <w:r w:rsidR="00D85CB3">
        <w:rPr>
          <w:sz w:val="22"/>
          <w:szCs w:val="22"/>
        </w:rPr>
        <w:t> </w:t>
      </w:r>
      <w:r w:rsidRPr="007E56C5">
        <w:rPr>
          <w:sz w:val="22"/>
          <w:szCs w:val="22"/>
        </w:rPr>
        <w:t>Podwykonawcami zaangażowanymi w realizację Umowy, z zastrzeżeniem zachowania poufności informacji przez Podwykonawców;</w:t>
      </w:r>
    </w:p>
    <w:p w14:paraId="744669AC" w14:textId="77777777" w:rsidR="00C57B40" w:rsidRPr="007E56C5" w:rsidRDefault="00C57B40" w:rsidP="000511D8">
      <w:pPr>
        <w:pStyle w:val="Akapitzlist"/>
        <w:numPr>
          <w:ilvl w:val="1"/>
          <w:numId w:val="70"/>
        </w:numPr>
        <w:spacing w:line="276" w:lineRule="auto"/>
        <w:ind w:left="567" w:hanging="283"/>
        <w:contextualSpacing w:val="0"/>
        <w:jc w:val="both"/>
        <w:rPr>
          <w:sz w:val="22"/>
          <w:szCs w:val="22"/>
        </w:rPr>
      </w:pPr>
      <w:r w:rsidRPr="007E56C5">
        <w:rPr>
          <w:sz w:val="22"/>
          <w:szCs w:val="22"/>
        </w:rPr>
        <w:t xml:space="preserve">Wykonawca może ujawniać informacje osobom trzecim, takim jak doradcy i/lub ubezpieczyciele zobowiązani ustawowo do zachowania tajemnicy zawodowej. </w:t>
      </w:r>
    </w:p>
    <w:p w14:paraId="4C50DE80" w14:textId="77777777" w:rsidR="00C57B40" w:rsidRPr="007E56C5" w:rsidRDefault="00C57B40" w:rsidP="000511D8">
      <w:pPr>
        <w:pStyle w:val="Akapitzlist"/>
        <w:numPr>
          <w:ilvl w:val="1"/>
          <w:numId w:val="70"/>
        </w:numPr>
        <w:spacing w:line="276" w:lineRule="auto"/>
        <w:ind w:left="567" w:hanging="283"/>
        <w:contextualSpacing w:val="0"/>
        <w:jc w:val="both"/>
        <w:rPr>
          <w:sz w:val="22"/>
          <w:szCs w:val="22"/>
        </w:rPr>
      </w:pPr>
      <w:r w:rsidRPr="007E56C5">
        <w:rPr>
          <w:sz w:val="22"/>
          <w:szCs w:val="22"/>
        </w:rPr>
        <w:t>Wykonawca może ujawniać informacje na żądanie organów państwowych, gdy obowiązek przekazania im takich informacji wynika z przepisów prawa.</w:t>
      </w:r>
    </w:p>
    <w:p w14:paraId="5574A772" w14:textId="77777777" w:rsidR="00C57B40" w:rsidRPr="007E56C5" w:rsidRDefault="00C57B40" w:rsidP="000511D8">
      <w:pPr>
        <w:pStyle w:val="Akapitzlist"/>
        <w:numPr>
          <w:ilvl w:val="0"/>
          <w:numId w:val="70"/>
        </w:numPr>
        <w:spacing w:line="276" w:lineRule="auto"/>
        <w:ind w:left="284" w:hanging="284"/>
        <w:contextualSpacing w:val="0"/>
        <w:jc w:val="both"/>
        <w:rPr>
          <w:sz w:val="22"/>
          <w:szCs w:val="22"/>
        </w:rPr>
      </w:pPr>
      <w:r w:rsidRPr="007E56C5">
        <w:rPr>
          <w:sz w:val="22"/>
          <w:szCs w:val="22"/>
        </w:rPr>
        <w:t>W sytuacjach, o których mowa w ust. 5, podmioty które pozyskają informacje, są zobowiązane do zachowania ich poufności.</w:t>
      </w:r>
    </w:p>
    <w:p w14:paraId="77489D2C" w14:textId="77777777" w:rsidR="00C57B40" w:rsidRPr="007E56C5" w:rsidRDefault="00C57B40" w:rsidP="000511D8">
      <w:pPr>
        <w:pStyle w:val="Akapitzlist"/>
        <w:numPr>
          <w:ilvl w:val="0"/>
          <w:numId w:val="70"/>
        </w:numPr>
        <w:spacing w:line="276" w:lineRule="auto"/>
        <w:ind w:left="284" w:hanging="284"/>
        <w:contextualSpacing w:val="0"/>
        <w:jc w:val="both"/>
        <w:rPr>
          <w:sz w:val="22"/>
          <w:szCs w:val="22"/>
        </w:rPr>
      </w:pPr>
      <w:r w:rsidRPr="007E56C5">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w:t>
      </w:r>
      <w:r w:rsidR="00D85CB3">
        <w:rPr>
          <w:sz w:val="22"/>
          <w:szCs w:val="22"/>
        </w:rPr>
        <w:t> </w:t>
      </w:r>
      <w:r w:rsidRPr="007E56C5">
        <w:rPr>
          <w:sz w:val="22"/>
          <w:szCs w:val="22"/>
        </w:rPr>
        <w:t>jednocześnie nie służy do jej realizacji, z zastrzeżeniem ust. 4 i 5 .</w:t>
      </w:r>
    </w:p>
    <w:p w14:paraId="37C29C3E" w14:textId="77777777" w:rsidR="00C57B40" w:rsidRPr="007E56C5" w:rsidRDefault="00C57B40" w:rsidP="000511D8">
      <w:pPr>
        <w:pStyle w:val="Akapitzlist"/>
        <w:numPr>
          <w:ilvl w:val="0"/>
          <w:numId w:val="70"/>
        </w:numPr>
        <w:spacing w:line="276" w:lineRule="auto"/>
        <w:ind w:left="284" w:hanging="284"/>
        <w:contextualSpacing w:val="0"/>
        <w:jc w:val="both"/>
        <w:rPr>
          <w:sz w:val="22"/>
          <w:szCs w:val="22"/>
        </w:rPr>
      </w:pPr>
      <w:r w:rsidRPr="007E56C5">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3FF0C8B8" w14:textId="77777777" w:rsidR="00C57B40" w:rsidRPr="007E56C5" w:rsidRDefault="00C57B40" w:rsidP="000511D8">
      <w:pPr>
        <w:pStyle w:val="Akapitzlist"/>
        <w:numPr>
          <w:ilvl w:val="0"/>
          <w:numId w:val="70"/>
        </w:numPr>
        <w:spacing w:line="276" w:lineRule="auto"/>
        <w:ind w:left="284" w:hanging="284"/>
        <w:contextualSpacing w:val="0"/>
        <w:jc w:val="both"/>
        <w:rPr>
          <w:sz w:val="22"/>
          <w:szCs w:val="22"/>
        </w:rPr>
      </w:pPr>
      <w:r w:rsidRPr="007E56C5">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13511EA7" w14:textId="77777777" w:rsidR="00C57B40" w:rsidRPr="007E56C5" w:rsidRDefault="00C57B40" w:rsidP="007E56C5">
      <w:pPr>
        <w:spacing w:line="276" w:lineRule="auto"/>
        <w:jc w:val="both"/>
        <w:rPr>
          <w:sz w:val="22"/>
          <w:szCs w:val="22"/>
        </w:rPr>
      </w:pPr>
    </w:p>
    <w:p w14:paraId="2A119E0C" w14:textId="77777777" w:rsidR="00C57B40" w:rsidRPr="00D85CB3" w:rsidRDefault="00D85CB3" w:rsidP="00D85CB3">
      <w:pPr>
        <w:pStyle w:val="Nagwek1"/>
        <w:spacing w:before="0" w:after="120" w:line="276" w:lineRule="auto"/>
        <w:ind w:left="432"/>
        <w:jc w:val="center"/>
        <w:rPr>
          <w:rFonts w:ascii="Times New Roman" w:hAnsi="Times New Roman" w:cs="Times New Roman"/>
          <w:sz w:val="22"/>
          <w:szCs w:val="22"/>
          <w:u w:val="single"/>
        </w:rPr>
      </w:pPr>
      <w:bookmarkStart w:id="139" w:name="_Toc188444976"/>
      <w:r w:rsidRPr="00D85CB3">
        <w:rPr>
          <w:rFonts w:ascii="Times New Roman" w:hAnsi="Times New Roman" w:cs="Times New Roman"/>
          <w:sz w:val="22"/>
          <w:szCs w:val="22"/>
          <w:u w:val="single"/>
        </w:rPr>
        <w:t>§ 15. ZASADY ETYKI</w:t>
      </w:r>
      <w:bookmarkEnd w:id="139"/>
    </w:p>
    <w:p w14:paraId="00E900BD" w14:textId="77777777" w:rsidR="00C57B40" w:rsidRPr="007E56C5" w:rsidRDefault="00C57B40" w:rsidP="000511D8">
      <w:pPr>
        <w:pStyle w:val="Akapitzlist"/>
        <w:numPr>
          <w:ilvl w:val="0"/>
          <w:numId w:val="49"/>
        </w:numPr>
        <w:spacing w:line="276" w:lineRule="auto"/>
        <w:ind w:left="284" w:hanging="284"/>
        <w:contextualSpacing w:val="0"/>
        <w:jc w:val="both"/>
        <w:rPr>
          <w:sz w:val="22"/>
          <w:szCs w:val="22"/>
        </w:rPr>
      </w:pPr>
      <w:r w:rsidRPr="007E56C5">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7E56C5">
        <w:rPr>
          <w:sz w:val="22"/>
          <w:szCs w:val="22"/>
        </w:rPr>
        <w:t>zachowań</w:t>
      </w:r>
      <w:proofErr w:type="spellEnd"/>
      <w:r w:rsidRPr="007E56C5">
        <w:rPr>
          <w:sz w:val="22"/>
          <w:szCs w:val="22"/>
        </w:rPr>
        <w:t>, które mogą prowadzić do:</w:t>
      </w:r>
    </w:p>
    <w:p w14:paraId="05CE05FD" w14:textId="77777777" w:rsidR="00C57B40" w:rsidRPr="007E56C5" w:rsidRDefault="00C57B40" w:rsidP="000511D8">
      <w:pPr>
        <w:pStyle w:val="Akapitzlist"/>
        <w:numPr>
          <w:ilvl w:val="1"/>
          <w:numId w:val="49"/>
        </w:numPr>
        <w:spacing w:line="276" w:lineRule="auto"/>
        <w:contextualSpacing w:val="0"/>
        <w:jc w:val="both"/>
        <w:rPr>
          <w:sz w:val="22"/>
          <w:szCs w:val="22"/>
        </w:rPr>
      </w:pPr>
      <w:r w:rsidRPr="007E56C5">
        <w:rPr>
          <w:sz w:val="22"/>
          <w:szCs w:val="22"/>
        </w:rPr>
        <w:t xml:space="preserve">popełnienia przestępstw określonych w art. 16 ustawy z dnia 28 października 2002 r. </w:t>
      </w:r>
      <w:r w:rsidRPr="00D85CB3">
        <w:rPr>
          <w:i/>
          <w:sz w:val="22"/>
          <w:szCs w:val="22"/>
        </w:rPr>
        <w:t>o odpowiedzialności podmiotów zbiorowych za czyny zabronione pod groźbą kary</w:t>
      </w:r>
      <w:r w:rsidRPr="007E56C5">
        <w:rPr>
          <w:sz w:val="22"/>
          <w:szCs w:val="22"/>
        </w:rPr>
        <w:t xml:space="preserve"> </w:t>
      </w:r>
    </w:p>
    <w:p w14:paraId="4BC87EA5" w14:textId="77777777" w:rsidR="00C57B40" w:rsidRPr="00D85CB3" w:rsidRDefault="00C57B40" w:rsidP="000511D8">
      <w:pPr>
        <w:pStyle w:val="Akapitzlist"/>
        <w:numPr>
          <w:ilvl w:val="1"/>
          <w:numId w:val="49"/>
        </w:numPr>
        <w:spacing w:line="276" w:lineRule="auto"/>
        <w:contextualSpacing w:val="0"/>
        <w:jc w:val="both"/>
        <w:rPr>
          <w:i/>
          <w:sz w:val="22"/>
          <w:szCs w:val="22"/>
        </w:rPr>
      </w:pPr>
      <w:r w:rsidRPr="007E56C5">
        <w:rPr>
          <w:sz w:val="22"/>
          <w:szCs w:val="22"/>
        </w:rPr>
        <w:t xml:space="preserve">popełnienia czynów wskazanych w ustawie z dnia 16 kwietnia 1993 roku </w:t>
      </w:r>
      <w:r w:rsidRPr="00D85CB3">
        <w:rPr>
          <w:i/>
          <w:sz w:val="22"/>
          <w:szCs w:val="22"/>
        </w:rPr>
        <w:t xml:space="preserve">o zwalczaniu nieuczciwej konkurencji </w:t>
      </w:r>
    </w:p>
    <w:p w14:paraId="65AF6D11" w14:textId="77777777" w:rsidR="00C57B40" w:rsidRDefault="00C57B40" w:rsidP="000511D8">
      <w:pPr>
        <w:pStyle w:val="Akapitzlist"/>
        <w:numPr>
          <w:ilvl w:val="0"/>
          <w:numId w:val="49"/>
        </w:numPr>
        <w:spacing w:line="276" w:lineRule="auto"/>
        <w:ind w:left="284" w:hanging="284"/>
        <w:contextualSpacing w:val="0"/>
        <w:jc w:val="both"/>
        <w:rPr>
          <w:sz w:val="22"/>
          <w:szCs w:val="22"/>
        </w:rPr>
      </w:pPr>
      <w:r w:rsidRPr="007E56C5">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15F82010" w14:textId="77777777" w:rsidR="00D85CB3" w:rsidRPr="007E56C5" w:rsidRDefault="00D85CB3" w:rsidP="00D85CB3">
      <w:pPr>
        <w:pStyle w:val="Akapitzlist"/>
        <w:spacing w:line="276" w:lineRule="auto"/>
        <w:ind w:left="284"/>
        <w:contextualSpacing w:val="0"/>
        <w:jc w:val="both"/>
        <w:rPr>
          <w:sz w:val="22"/>
          <w:szCs w:val="22"/>
        </w:rPr>
      </w:pPr>
    </w:p>
    <w:p w14:paraId="6AF2B517" w14:textId="77777777" w:rsidR="00C57B40" w:rsidRPr="00D85CB3" w:rsidRDefault="00D85CB3" w:rsidP="00D85CB3">
      <w:pPr>
        <w:pStyle w:val="Nagwek1"/>
        <w:spacing w:before="0" w:after="120" w:line="276" w:lineRule="auto"/>
        <w:ind w:left="432"/>
        <w:jc w:val="center"/>
        <w:rPr>
          <w:rFonts w:ascii="Times New Roman" w:hAnsi="Times New Roman" w:cs="Times New Roman"/>
          <w:sz w:val="22"/>
          <w:szCs w:val="22"/>
          <w:u w:val="single"/>
        </w:rPr>
      </w:pPr>
      <w:bookmarkStart w:id="140" w:name="_Toc188444977"/>
      <w:r w:rsidRPr="00D85CB3">
        <w:rPr>
          <w:rFonts w:ascii="Times New Roman" w:hAnsi="Times New Roman" w:cs="Times New Roman"/>
          <w:sz w:val="22"/>
          <w:szCs w:val="22"/>
          <w:u w:val="single"/>
        </w:rPr>
        <w:t>§ 16. NADZÓR WYNIKAJĄCY Z ZARZĄDZANIA ŚRODOWISKOWEGO</w:t>
      </w:r>
      <w:bookmarkEnd w:id="140"/>
    </w:p>
    <w:p w14:paraId="7C1A24CB" w14:textId="77777777" w:rsidR="00C57B40" w:rsidRPr="007E56C5" w:rsidRDefault="00C57B40" w:rsidP="00D85CB3">
      <w:pPr>
        <w:numPr>
          <w:ilvl w:val="0"/>
          <w:numId w:val="20"/>
        </w:numPr>
        <w:tabs>
          <w:tab w:val="clear" w:pos="360"/>
        </w:tabs>
        <w:spacing w:line="276" w:lineRule="auto"/>
        <w:ind w:left="284" w:hanging="284"/>
        <w:jc w:val="both"/>
        <w:rPr>
          <w:sz w:val="22"/>
          <w:szCs w:val="22"/>
        </w:rPr>
      </w:pPr>
      <w:r w:rsidRPr="007E56C5">
        <w:rPr>
          <w:sz w:val="22"/>
          <w:szCs w:val="22"/>
        </w:rPr>
        <w:t>Wykonawca zobowiązuje się do przestrzegania przepisów prawnych w zakresie ochrony środowiska.</w:t>
      </w:r>
    </w:p>
    <w:p w14:paraId="12028040" w14:textId="77777777" w:rsidR="00C57B40" w:rsidRPr="007E56C5" w:rsidRDefault="00C57B40" w:rsidP="00D85CB3">
      <w:pPr>
        <w:numPr>
          <w:ilvl w:val="0"/>
          <w:numId w:val="20"/>
        </w:numPr>
        <w:tabs>
          <w:tab w:val="clear" w:pos="360"/>
        </w:tabs>
        <w:spacing w:line="276" w:lineRule="auto"/>
        <w:ind w:left="284" w:hanging="284"/>
        <w:jc w:val="both"/>
        <w:rPr>
          <w:sz w:val="22"/>
          <w:szCs w:val="22"/>
        </w:rPr>
      </w:pPr>
      <w:r w:rsidRPr="007E56C5">
        <w:rPr>
          <w:sz w:val="22"/>
          <w:szCs w:val="22"/>
        </w:rPr>
        <w:t xml:space="preserve">Wykonawca oświadcza, że zapoznał się z Instrukcją dla Wykonawców, obowiązującą w trakcie realizacji umowy, zamieszczoną na stronie </w:t>
      </w:r>
      <w:hyperlink r:id="rId14" w:history="1">
        <w:r w:rsidRPr="007E56C5">
          <w:rPr>
            <w:rStyle w:val="Hipercze"/>
            <w:sz w:val="22"/>
            <w:szCs w:val="22"/>
          </w:rPr>
          <w:t>www.pgg.pl</w:t>
        </w:r>
      </w:hyperlink>
      <w:r w:rsidRPr="007E56C5">
        <w:rPr>
          <w:sz w:val="22"/>
          <w:szCs w:val="22"/>
        </w:rPr>
        <w:t xml:space="preserve"> zakładka </w:t>
      </w:r>
      <w:r w:rsidRPr="007E56C5">
        <w:rPr>
          <w:i/>
          <w:sz w:val="22"/>
          <w:szCs w:val="22"/>
        </w:rPr>
        <w:t>Dostawcy/Przetargi, zamówienia</w:t>
      </w:r>
      <w:r w:rsidRPr="007E56C5">
        <w:rPr>
          <w:sz w:val="22"/>
          <w:szCs w:val="22"/>
        </w:rPr>
        <w:t xml:space="preserve"> oraz </w:t>
      </w:r>
      <w:proofErr w:type="spellStart"/>
      <w:r w:rsidRPr="007E56C5">
        <w:rPr>
          <w:sz w:val="22"/>
          <w:szCs w:val="22"/>
        </w:rPr>
        <w:t>oświadcza,że</w:t>
      </w:r>
      <w:proofErr w:type="spellEnd"/>
      <w:r w:rsidRPr="007E56C5">
        <w:rPr>
          <w:sz w:val="22"/>
          <w:szCs w:val="22"/>
        </w:rPr>
        <w:t xml:space="preserve"> zapoznał i na bieżąco będzie zapoznawał osoby realizujące umowę po stronie Wykonawcy z ww. Instrukcją.</w:t>
      </w:r>
    </w:p>
    <w:p w14:paraId="04FEDE83" w14:textId="77777777" w:rsidR="00C57B40" w:rsidRPr="007E56C5" w:rsidRDefault="00C57B40" w:rsidP="00D85CB3">
      <w:pPr>
        <w:numPr>
          <w:ilvl w:val="0"/>
          <w:numId w:val="20"/>
        </w:numPr>
        <w:tabs>
          <w:tab w:val="clear" w:pos="360"/>
        </w:tabs>
        <w:spacing w:line="276" w:lineRule="auto"/>
        <w:ind w:left="284" w:hanging="284"/>
        <w:jc w:val="both"/>
        <w:rPr>
          <w:sz w:val="22"/>
          <w:szCs w:val="22"/>
        </w:rPr>
      </w:pPr>
      <w:r w:rsidRPr="007E56C5">
        <w:rPr>
          <w:sz w:val="22"/>
          <w:szCs w:val="22"/>
        </w:rPr>
        <w:lastRenderedPageBreak/>
        <w:t>Wykonawca oświadcza, że jeśli w trakcie realizacji przedmiotu umowy powstaną odpady, to jest on Wytwarzającym i Posiadaczem tych odpadów i zobowiązuje się do postępowania z nimi zgodnie z</w:t>
      </w:r>
      <w:r w:rsidR="00D85CB3">
        <w:rPr>
          <w:sz w:val="22"/>
          <w:szCs w:val="22"/>
        </w:rPr>
        <w:t> </w:t>
      </w:r>
      <w:r w:rsidRPr="007E56C5">
        <w:rPr>
          <w:sz w:val="22"/>
          <w:szCs w:val="22"/>
        </w:rPr>
        <w:t>obowiązującymi przepisami prawa w sposób gwarantujący poszanowanie środowiska naturalnego.</w:t>
      </w:r>
    </w:p>
    <w:p w14:paraId="40AAF11A" w14:textId="77777777" w:rsidR="00C57B40" w:rsidRPr="007E56C5" w:rsidRDefault="00C57B40" w:rsidP="007E56C5">
      <w:pPr>
        <w:spacing w:line="276" w:lineRule="auto"/>
        <w:jc w:val="both"/>
        <w:rPr>
          <w:sz w:val="22"/>
          <w:szCs w:val="22"/>
        </w:rPr>
      </w:pPr>
    </w:p>
    <w:p w14:paraId="78F03E0B" w14:textId="77777777" w:rsidR="00C57B40" w:rsidRPr="00D85CB3" w:rsidRDefault="00D85CB3" w:rsidP="00D85CB3">
      <w:pPr>
        <w:pStyle w:val="Nagwek1"/>
        <w:spacing w:before="0" w:after="120" w:line="276" w:lineRule="auto"/>
        <w:ind w:left="432"/>
        <w:jc w:val="center"/>
        <w:rPr>
          <w:rFonts w:ascii="Times New Roman" w:hAnsi="Times New Roman" w:cs="Times New Roman"/>
          <w:sz w:val="22"/>
          <w:szCs w:val="22"/>
          <w:u w:val="single"/>
        </w:rPr>
      </w:pPr>
      <w:bookmarkStart w:id="141" w:name="_Toc188444978"/>
      <w:r w:rsidRPr="00D85CB3">
        <w:rPr>
          <w:rFonts w:ascii="Times New Roman" w:hAnsi="Times New Roman" w:cs="Times New Roman"/>
          <w:sz w:val="22"/>
          <w:szCs w:val="22"/>
          <w:u w:val="single"/>
        </w:rPr>
        <w:t>§ 17. SIŁA WYŻSZA</w:t>
      </w:r>
      <w:bookmarkEnd w:id="141"/>
    </w:p>
    <w:p w14:paraId="338936C4" w14:textId="77777777" w:rsidR="00C57B40" w:rsidRPr="007E56C5" w:rsidRDefault="00C57B40" w:rsidP="000511D8">
      <w:pPr>
        <w:pStyle w:val="Akapitzlist"/>
        <w:numPr>
          <w:ilvl w:val="0"/>
          <w:numId w:val="50"/>
        </w:numPr>
        <w:spacing w:line="276" w:lineRule="auto"/>
        <w:ind w:left="284" w:hanging="284"/>
        <w:contextualSpacing w:val="0"/>
        <w:jc w:val="both"/>
        <w:rPr>
          <w:sz w:val="22"/>
          <w:szCs w:val="22"/>
        </w:rPr>
      </w:pPr>
      <w:r w:rsidRPr="007E56C5">
        <w:rPr>
          <w:sz w:val="22"/>
          <w:szCs w:val="22"/>
        </w:rPr>
        <w:t>Strony są zwolnione z odpowiedzialności za niewykonanie lub nienależyte wykonanie Umowy, jeżeli jej realizację uniemożliwiły okoliczności siły wyższej.</w:t>
      </w:r>
    </w:p>
    <w:p w14:paraId="3206BFF7" w14:textId="77777777" w:rsidR="00C57B40" w:rsidRPr="007E56C5" w:rsidRDefault="00C57B40" w:rsidP="000511D8">
      <w:pPr>
        <w:pStyle w:val="Akapitzlist"/>
        <w:numPr>
          <w:ilvl w:val="0"/>
          <w:numId w:val="50"/>
        </w:numPr>
        <w:spacing w:line="276" w:lineRule="auto"/>
        <w:ind w:left="284" w:hanging="284"/>
        <w:contextualSpacing w:val="0"/>
        <w:jc w:val="both"/>
        <w:rPr>
          <w:sz w:val="22"/>
          <w:szCs w:val="22"/>
        </w:rPr>
      </w:pPr>
      <w:r w:rsidRPr="007E56C5">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w:t>
      </w:r>
      <w:r w:rsidR="008F5EA0">
        <w:rPr>
          <w:sz w:val="22"/>
          <w:szCs w:val="22"/>
        </w:rPr>
        <w:t xml:space="preserve"> </w:t>
      </w:r>
      <w:r w:rsidRPr="007E56C5">
        <w:rPr>
          <w:sz w:val="22"/>
          <w:szCs w:val="22"/>
        </w:rPr>
        <w:t>w</w:t>
      </w:r>
      <w:r w:rsidR="008F5EA0">
        <w:rPr>
          <w:sz w:val="22"/>
          <w:szCs w:val="22"/>
        </w:rPr>
        <w:t> </w:t>
      </w:r>
      <w:r w:rsidRPr="007E56C5">
        <w:rPr>
          <w:sz w:val="22"/>
          <w:szCs w:val="22"/>
        </w:rPr>
        <w:t>szczególności:</w:t>
      </w:r>
    </w:p>
    <w:p w14:paraId="47FF3A80" w14:textId="77777777" w:rsidR="00C57B40" w:rsidRPr="007E56C5" w:rsidRDefault="00C57B40" w:rsidP="000511D8">
      <w:pPr>
        <w:pStyle w:val="Akapitzlist"/>
        <w:numPr>
          <w:ilvl w:val="1"/>
          <w:numId w:val="50"/>
        </w:numPr>
        <w:spacing w:line="276" w:lineRule="auto"/>
        <w:contextualSpacing w:val="0"/>
        <w:jc w:val="both"/>
        <w:rPr>
          <w:sz w:val="22"/>
          <w:szCs w:val="22"/>
        </w:rPr>
      </w:pPr>
      <w:r w:rsidRPr="007E56C5">
        <w:rPr>
          <w:sz w:val="22"/>
          <w:szCs w:val="22"/>
        </w:rPr>
        <w:t>klęski żywiołowe np. pożar, powódź, trzęsienie ziemi itp.,</w:t>
      </w:r>
    </w:p>
    <w:p w14:paraId="25741D30" w14:textId="77777777" w:rsidR="00C57B40" w:rsidRPr="007E56C5" w:rsidRDefault="00C57B40" w:rsidP="000511D8">
      <w:pPr>
        <w:pStyle w:val="Akapitzlist"/>
        <w:numPr>
          <w:ilvl w:val="1"/>
          <w:numId w:val="50"/>
        </w:numPr>
        <w:spacing w:line="276" w:lineRule="auto"/>
        <w:contextualSpacing w:val="0"/>
        <w:jc w:val="both"/>
        <w:rPr>
          <w:sz w:val="22"/>
          <w:szCs w:val="22"/>
        </w:rPr>
      </w:pPr>
      <w:r w:rsidRPr="007E56C5">
        <w:rPr>
          <w:sz w:val="22"/>
          <w:szCs w:val="22"/>
        </w:rPr>
        <w:t>akty władzy państwowej np. stan wojenny, stan wyjątkowy, itp.,</w:t>
      </w:r>
    </w:p>
    <w:p w14:paraId="7290885C" w14:textId="77777777" w:rsidR="00C57B40" w:rsidRPr="007E56C5" w:rsidRDefault="00C57B40" w:rsidP="000511D8">
      <w:pPr>
        <w:pStyle w:val="Akapitzlist"/>
        <w:numPr>
          <w:ilvl w:val="1"/>
          <w:numId w:val="50"/>
        </w:numPr>
        <w:spacing w:line="276" w:lineRule="auto"/>
        <w:contextualSpacing w:val="0"/>
        <w:jc w:val="both"/>
        <w:rPr>
          <w:sz w:val="22"/>
          <w:szCs w:val="22"/>
        </w:rPr>
      </w:pPr>
      <w:r w:rsidRPr="007E56C5">
        <w:rPr>
          <w:sz w:val="22"/>
          <w:szCs w:val="22"/>
        </w:rPr>
        <w:t>poważne zakłócenia w funkcjonowaniu transportu.</w:t>
      </w:r>
    </w:p>
    <w:p w14:paraId="2DCC2E07" w14:textId="77777777" w:rsidR="00C57B40" w:rsidRPr="007E56C5" w:rsidRDefault="00C57B40" w:rsidP="000511D8">
      <w:pPr>
        <w:pStyle w:val="Akapitzlist"/>
        <w:numPr>
          <w:ilvl w:val="0"/>
          <w:numId w:val="50"/>
        </w:numPr>
        <w:spacing w:line="276" w:lineRule="auto"/>
        <w:ind w:left="284" w:hanging="284"/>
        <w:contextualSpacing w:val="0"/>
        <w:jc w:val="both"/>
        <w:rPr>
          <w:sz w:val="22"/>
          <w:szCs w:val="22"/>
        </w:rPr>
      </w:pPr>
      <w:r w:rsidRPr="007E56C5">
        <w:rPr>
          <w:sz w:val="22"/>
          <w:szCs w:val="22"/>
        </w:rPr>
        <w:t>Strony zobowiązują się wzajemnie do niezwłocznego informowania o zaistnieniu okoliczności stanowiącej siłę wyższą, o czasie jej trwania i przewidywanych skutkach dla Umowy.</w:t>
      </w:r>
    </w:p>
    <w:p w14:paraId="0D0E9F15" w14:textId="77777777" w:rsidR="00C57B40" w:rsidRPr="007E56C5" w:rsidRDefault="00C57B40" w:rsidP="000511D8">
      <w:pPr>
        <w:pStyle w:val="Akapitzlist"/>
        <w:numPr>
          <w:ilvl w:val="0"/>
          <w:numId w:val="50"/>
        </w:numPr>
        <w:spacing w:line="276" w:lineRule="auto"/>
        <w:ind w:left="284" w:hanging="284"/>
        <w:contextualSpacing w:val="0"/>
        <w:jc w:val="both"/>
        <w:rPr>
          <w:sz w:val="22"/>
          <w:szCs w:val="22"/>
        </w:rPr>
      </w:pPr>
      <w:r w:rsidRPr="007E56C5">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04F9A89F" w14:textId="77777777" w:rsidR="00C57B40" w:rsidRPr="007E56C5" w:rsidRDefault="00C57B40" w:rsidP="007E56C5">
      <w:pPr>
        <w:spacing w:line="276" w:lineRule="auto"/>
        <w:jc w:val="both"/>
        <w:rPr>
          <w:sz w:val="22"/>
          <w:szCs w:val="22"/>
        </w:rPr>
      </w:pPr>
    </w:p>
    <w:p w14:paraId="78C693E1" w14:textId="77777777" w:rsidR="00C57B40" w:rsidRPr="008F5EA0" w:rsidRDefault="008F5EA0" w:rsidP="008F5EA0">
      <w:pPr>
        <w:pStyle w:val="Nagwek1"/>
        <w:spacing w:before="0" w:after="120" w:line="276" w:lineRule="auto"/>
        <w:ind w:left="432"/>
        <w:jc w:val="center"/>
        <w:rPr>
          <w:rFonts w:ascii="Times New Roman" w:hAnsi="Times New Roman" w:cs="Times New Roman"/>
          <w:sz w:val="22"/>
          <w:szCs w:val="22"/>
          <w:u w:val="single"/>
        </w:rPr>
      </w:pPr>
      <w:bookmarkStart w:id="142" w:name="_Toc188444979"/>
      <w:r w:rsidRPr="008F5EA0">
        <w:rPr>
          <w:rFonts w:ascii="Times New Roman" w:hAnsi="Times New Roman" w:cs="Times New Roman"/>
          <w:sz w:val="22"/>
          <w:szCs w:val="22"/>
          <w:u w:val="single"/>
        </w:rPr>
        <w:t>§ 18. POSTANOWIENIA KOŃCOWE</w:t>
      </w:r>
      <w:bookmarkEnd w:id="142"/>
    </w:p>
    <w:p w14:paraId="752420D0" w14:textId="77777777" w:rsidR="00C5621F" w:rsidRPr="008F5EA0" w:rsidRDefault="00C5621F" w:rsidP="000511D8">
      <w:pPr>
        <w:numPr>
          <w:ilvl w:val="0"/>
          <w:numId w:val="61"/>
        </w:numPr>
        <w:spacing w:line="276" w:lineRule="auto"/>
        <w:ind w:left="284" w:hanging="284"/>
        <w:jc w:val="both"/>
        <w:rPr>
          <w:sz w:val="22"/>
          <w:szCs w:val="22"/>
        </w:rPr>
      </w:pPr>
      <w:r w:rsidRPr="008F5EA0">
        <w:rPr>
          <w:sz w:val="22"/>
          <w:szCs w:val="22"/>
        </w:rPr>
        <w:t xml:space="preserve">Za właściwą realizację Umowy i rozlicznie </w:t>
      </w:r>
      <w:r w:rsidRPr="008F5EA0">
        <w:rPr>
          <w:i/>
          <w:iCs/>
          <w:sz w:val="22"/>
          <w:szCs w:val="22"/>
        </w:rPr>
        <w:t>Wezwań serwisowych</w:t>
      </w:r>
      <w:r w:rsidRPr="008F5EA0">
        <w:rPr>
          <w:sz w:val="22"/>
          <w:szCs w:val="22"/>
        </w:rPr>
        <w:t xml:space="preserve"> odpowiedzialni są Pełnomocnicy Zarządu Polskiej Grupy Górniczej S.A. w Oddziale zgłaszającym usługę.</w:t>
      </w:r>
    </w:p>
    <w:p w14:paraId="060BB1FE" w14:textId="77777777" w:rsidR="00C57B40" w:rsidRPr="007E56C5" w:rsidRDefault="00C57B40" w:rsidP="000511D8">
      <w:pPr>
        <w:pStyle w:val="Akapitzlist"/>
        <w:numPr>
          <w:ilvl w:val="0"/>
          <w:numId w:val="61"/>
        </w:numPr>
        <w:spacing w:line="276" w:lineRule="auto"/>
        <w:ind w:left="284" w:hanging="284"/>
        <w:contextualSpacing w:val="0"/>
        <w:jc w:val="both"/>
        <w:rPr>
          <w:sz w:val="22"/>
          <w:szCs w:val="22"/>
        </w:rPr>
      </w:pPr>
      <w:r w:rsidRPr="007E56C5">
        <w:rPr>
          <w:sz w:val="22"/>
          <w:szCs w:val="22"/>
        </w:rPr>
        <w:t>Spory wynikające z zawartej Umowy będą rozstrzygane przez sąd właściwy dla siedziby Zamawiającego.</w:t>
      </w:r>
    </w:p>
    <w:p w14:paraId="09B81C71" w14:textId="77777777" w:rsidR="00C57B40" w:rsidRPr="007E56C5" w:rsidRDefault="00C57B40" w:rsidP="000511D8">
      <w:pPr>
        <w:pStyle w:val="Akapitzlist"/>
        <w:numPr>
          <w:ilvl w:val="0"/>
          <w:numId w:val="61"/>
        </w:numPr>
        <w:spacing w:line="276" w:lineRule="auto"/>
        <w:ind w:left="284" w:hanging="284"/>
        <w:contextualSpacing w:val="0"/>
        <w:jc w:val="both"/>
        <w:rPr>
          <w:sz w:val="22"/>
          <w:szCs w:val="22"/>
        </w:rPr>
      </w:pPr>
      <w:r w:rsidRPr="007E56C5">
        <w:rPr>
          <w:sz w:val="22"/>
          <w:szCs w:val="22"/>
        </w:rPr>
        <w:t>W sprawach nieuregulowanych Umową mają zastosowanie odpowiednio przepisy ustawy Kodeksu Cywilnego i innych ustaw obowiązujących w tym zakresie.</w:t>
      </w:r>
    </w:p>
    <w:p w14:paraId="7727D33E" w14:textId="77777777" w:rsidR="008F5EA0" w:rsidRDefault="00C57B40" w:rsidP="000511D8">
      <w:pPr>
        <w:pStyle w:val="Akapitzlist"/>
        <w:numPr>
          <w:ilvl w:val="0"/>
          <w:numId w:val="61"/>
        </w:numPr>
        <w:spacing w:line="276" w:lineRule="auto"/>
        <w:ind w:left="284" w:hanging="284"/>
        <w:contextualSpacing w:val="0"/>
        <w:jc w:val="both"/>
        <w:rPr>
          <w:sz w:val="22"/>
          <w:szCs w:val="22"/>
        </w:rPr>
      </w:pPr>
      <w:r w:rsidRPr="007E56C5">
        <w:rPr>
          <w:sz w:val="22"/>
          <w:szCs w:val="22"/>
        </w:rPr>
        <w:t xml:space="preserve">Wszelkie zmiany i uzupełnienia Umowy wymagają dla swej ważności formy pisemnej w postaci aneksu do Umowy. </w:t>
      </w:r>
    </w:p>
    <w:p w14:paraId="4DDFFA91" w14:textId="77777777" w:rsidR="00C57B40" w:rsidRPr="008F5EA0" w:rsidRDefault="00C57B40" w:rsidP="000511D8">
      <w:pPr>
        <w:pStyle w:val="Akapitzlist"/>
        <w:numPr>
          <w:ilvl w:val="0"/>
          <w:numId w:val="61"/>
        </w:numPr>
        <w:spacing w:line="276" w:lineRule="auto"/>
        <w:ind w:left="284" w:hanging="284"/>
        <w:contextualSpacing w:val="0"/>
        <w:jc w:val="both"/>
        <w:rPr>
          <w:sz w:val="22"/>
          <w:szCs w:val="22"/>
        </w:rPr>
      </w:pPr>
      <w:r w:rsidRPr="008F5EA0">
        <w:rPr>
          <w:sz w:val="22"/>
          <w:szCs w:val="22"/>
        </w:rPr>
        <w:t>Umowa została zawarta w formie elektronicznej.</w:t>
      </w:r>
    </w:p>
    <w:p w14:paraId="249C6F0F" w14:textId="77777777" w:rsidR="00C57B40" w:rsidRPr="007E56C5" w:rsidRDefault="00C57B40" w:rsidP="007E56C5">
      <w:pPr>
        <w:spacing w:line="276" w:lineRule="auto"/>
        <w:ind w:left="720"/>
        <w:jc w:val="center"/>
        <w:rPr>
          <w:b/>
          <w:sz w:val="22"/>
          <w:szCs w:val="22"/>
        </w:rPr>
      </w:pPr>
    </w:p>
    <w:p w14:paraId="205D58E2" w14:textId="77777777" w:rsidR="00C57B40" w:rsidRPr="007E56C5" w:rsidRDefault="00C57B40" w:rsidP="007E56C5">
      <w:pPr>
        <w:spacing w:line="276" w:lineRule="auto"/>
        <w:ind w:left="426"/>
        <w:rPr>
          <w:sz w:val="22"/>
          <w:szCs w:val="22"/>
        </w:rPr>
      </w:pPr>
    </w:p>
    <w:p w14:paraId="3827A60D" w14:textId="77777777" w:rsidR="009C6349" w:rsidRPr="007E56C5" w:rsidRDefault="009C6349" w:rsidP="007E56C5">
      <w:pPr>
        <w:spacing w:line="276" w:lineRule="auto"/>
        <w:jc w:val="both"/>
        <w:rPr>
          <w:b/>
          <w:bCs/>
          <w:sz w:val="22"/>
          <w:szCs w:val="22"/>
        </w:rPr>
      </w:pPr>
      <w:r w:rsidRPr="007E56C5">
        <w:rPr>
          <w:b/>
          <w:bCs/>
          <w:sz w:val="22"/>
          <w:szCs w:val="22"/>
        </w:rPr>
        <w:t>Załączniki do umowy wykonawczej :</w:t>
      </w:r>
    </w:p>
    <w:p w14:paraId="641A134B" w14:textId="77777777" w:rsidR="009C6349" w:rsidRPr="007E56C5" w:rsidRDefault="009C6349" w:rsidP="000511D8">
      <w:pPr>
        <w:numPr>
          <w:ilvl w:val="0"/>
          <w:numId w:val="60"/>
        </w:numPr>
        <w:tabs>
          <w:tab w:val="left" w:pos="-142"/>
        </w:tabs>
        <w:suppressAutoHyphens/>
        <w:spacing w:line="276" w:lineRule="auto"/>
        <w:jc w:val="both"/>
        <w:rPr>
          <w:sz w:val="22"/>
          <w:szCs w:val="22"/>
        </w:rPr>
      </w:pPr>
      <w:r w:rsidRPr="007E56C5">
        <w:rPr>
          <w:sz w:val="22"/>
          <w:szCs w:val="22"/>
        </w:rPr>
        <w:t xml:space="preserve">Szczegółowy opis przedmiotu zamówienia – tożsamy z załącznikiem nr 1 do SWZ postępowania </w:t>
      </w:r>
      <w:r w:rsidRPr="007E56C5">
        <w:rPr>
          <w:sz w:val="22"/>
          <w:szCs w:val="22"/>
        </w:rPr>
        <w:br/>
        <w:t>o zawarcie niniejszej umowy.</w:t>
      </w:r>
    </w:p>
    <w:p w14:paraId="57630487" w14:textId="77777777" w:rsidR="009C6349" w:rsidRPr="007E56C5" w:rsidRDefault="009C6349" w:rsidP="000511D8">
      <w:pPr>
        <w:numPr>
          <w:ilvl w:val="0"/>
          <w:numId w:val="60"/>
        </w:numPr>
        <w:spacing w:line="276" w:lineRule="auto"/>
        <w:contextualSpacing/>
        <w:rPr>
          <w:sz w:val="22"/>
          <w:szCs w:val="22"/>
        </w:rPr>
      </w:pPr>
      <w:r w:rsidRPr="007E56C5">
        <w:rPr>
          <w:sz w:val="22"/>
          <w:szCs w:val="22"/>
        </w:rPr>
        <w:t>Oświadczenie o posiadaniu statusu</w:t>
      </w:r>
    </w:p>
    <w:p w14:paraId="0CB1988C" w14:textId="77777777" w:rsidR="002E7325" w:rsidRPr="007E56C5" w:rsidRDefault="002E7325" w:rsidP="007E56C5">
      <w:pPr>
        <w:tabs>
          <w:tab w:val="left" w:pos="-142"/>
          <w:tab w:val="num" w:pos="1620"/>
        </w:tabs>
        <w:suppressAutoHyphens/>
        <w:spacing w:line="276" w:lineRule="auto"/>
        <w:jc w:val="both"/>
        <w:rPr>
          <w:i/>
          <w:sz w:val="22"/>
          <w:szCs w:val="22"/>
          <w:highlight w:val="yellow"/>
        </w:rPr>
      </w:pPr>
    </w:p>
    <w:p w14:paraId="1435DCBF" w14:textId="77777777" w:rsidR="008F5EA0" w:rsidRDefault="008F5EA0">
      <w:pPr>
        <w:spacing w:after="160" w:line="259" w:lineRule="auto"/>
        <w:rPr>
          <w:i/>
          <w:sz w:val="22"/>
          <w:szCs w:val="22"/>
          <w:highlight w:val="yellow"/>
        </w:rPr>
      </w:pPr>
      <w:r>
        <w:rPr>
          <w:i/>
          <w:sz w:val="22"/>
          <w:szCs w:val="22"/>
          <w:highlight w:val="yellow"/>
        </w:rPr>
        <w:br w:type="page"/>
      </w:r>
    </w:p>
    <w:p w14:paraId="71625377" w14:textId="77777777" w:rsidR="002E7325" w:rsidRPr="007E56C5" w:rsidRDefault="002E7325" w:rsidP="007E56C5">
      <w:pPr>
        <w:tabs>
          <w:tab w:val="left" w:pos="-142"/>
          <w:tab w:val="num" w:pos="1620"/>
        </w:tabs>
        <w:suppressAutoHyphens/>
        <w:spacing w:line="276" w:lineRule="auto"/>
        <w:jc w:val="both"/>
        <w:rPr>
          <w:i/>
          <w:sz w:val="22"/>
          <w:szCs w:val="22"/>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2E7325" w:rsidRPr="007E56C5" w14:paraId="11E7D167" w14:textId="77777777" w:rsidTr="008F5EA0">
        <w:trPr>
          <w:trHeight w:val="657"/>
        </w:trPr>
        <w:tc>
          <w:tcPr>
            <w:tcW w:w="5000" w:type="pct"/>
            <w:gridSpan w:val="2"/>
            <w:vAlign w:val="center"/>
          </w:tcPr>
          <w:p w14:paraId="6428F264" w14:textId="77777777" w:rsidR="002E7325" w:rsidRPr="007E56C5" w:rsidRDefault="002E7325" w:rsidP="007E56C5">
            <w:pPr>
              <w:widowControl w:val="0"/>
              <w:tabs>
                <w:tab w:val="left" w:pos="284"/>
                <w:tab w:val="left" w:pos="851"/>
              </w:tabs>
              <w:spacing w:line="276" w:lineRule="auto"/>
              <w:jc w:val="center"/>
              <w:rPr>
                <w:b/>
                <w:bCs/>
                <w:sz w:val="22"/>
                <w:szCs w:val="22"/>
              </w:rPr>
            </w:pPr>
            <w:r w:rsidRPr="007E56C5">
              <w:rPr>
                <w:b/>
                <w:bCs/>
                <w:sz w:val="22"/>
                <w:szCs w:val="22"/>
              </w:rPr>
              <w:t>ZAMAWIAJĄCY</w:t>
            </w:r>
          </w:p>
        </w:tc>
      </w:tr>
      <w:tr w:rsidR="002E7325" w:rsidRPr="007E56C5" w14:paraId="22585CF8" w14:textId="77777777" w:rsidTr="00524B2A">
        <w:trPr>
          <w:trHeight w:val="1718"/>
        </w:trPr>
        <w:tc>
          <w:tcPr>
            <w:tcW w:w="2500" w:type="pct"/>
            <w:vAlign w:val="center"/>
          </w:tcPr>
          <w:p w14:paraId="0559258D" w14:textId="77777777" w:rsidR="002E7325" w:rsidRPr="007E56C5" w:rsidRDefault="002E7325" w:rsidP="007E56C5">
            <w:pPr>
              <w:widowControl w:val="0"/>
              <w:tabs>
                <w:tab w:val="left" w:pos="284"/>
                <w:tab w:val="left" w:pos="851"/>
              </w:tabs>
              <w:spacing w:line="276" w:lineRule="auto"/>
              <w:ind w:left="284" w:hanging="284"/>
              <w:jc w:val="center"/>
              <w:rPr>
                <w:b/>
                <w:bCs/>
                <w:sz w:val="22"/>
                <w:szCs w:val="22"/>
              </w:rPr>
            </w:pPr>
          </w:p>
          <w:p w14:paraId="4802507D" w14:textId="77777777" w:rsidR="002E7325" w:rsidRPr="007E56C5" w:rsidRDefault="002E7325" w:rsidP="007E56C5">
            <w:pPr>
              <w:widowControl w:val="0"/>
              <w:tabs>
                <w:tab w:val="left" w:pos="284"/>
                <w:tab w:val="left" w:pos="851"/>
              </w:tabs>
              <w:spacing w:line="276" w:lineRule="auto"/>
              <w:ind w:left="284" w:hanging="284"/>
              <w:jc w:val="center"/>
              <w:rPr>
                <w:b/>
                <w:bCs/>
                <w:sz w:val="22"/>
                <w:szCs w:val="22"/>
              </w:rPr>
            </w:pPr>
          </w:p>
          <w:p w14:paraId="1BD6A314" w14:textId="77777777" w:rsidR="002E7325" w:rsidRPr="007E56C5" w:rsidRDefault="002E7325" w:rsidP="007E56C5">
            <w:pPr>
              <w:widowControl w:val="0"/>
              <w:tabs>
                <w:tab w:val="left" w:pos="284"/>
                <w:tab w:val="left" w:pos="851"/>
              </w:tabs>
              <w:spacing w:line="276" w:lineRule="auto"/>
              <w:ind w:left="284" w:hanging="284"/>
              <w:jc w:val="center"/>
              <w:rPr>
                <w:b/>
                <w:bCs/>
                <w:sz w:val="22"/>
                <w:szCs w:val="22"/>
              </w:rPr>
            </w:pPr>
          </w:p>
          <w:p w14:paraId="143AFDAD" w14:textId="77777777" w:rsidR="002E7325" w:rsidRPr="007E56C5" w:rsidRDefault="002E7325" w:rsidP="007E56C5">
            <w:pPr>
              <w:widowControl w:val="0"/>
              <w:tabs>
                <w:tab w:val="left" w:pos="284"/>
                <w:tab w:val="left" w:pos="851"/>
              </w:tabs>
              <w:spacing w:line="276" w:lineRule="auto"/>
              <w:ind w:left="284" w:hanging="284"/>
              <w:jc w:val="center"/>
              <w:rPr>
                <w:b/>
                <w:bCs/>
                <w:sz w:val="22"/>
                <w:szCs w:val="22"/>
              </w:rPr>
            </w:pPr>
          </w:p>
          <w:p w14:paraId="36228D4C" w14:textId="77777777" w:rsidR="002E7325" w:rsidRPr="007E56C5" w:rsidRDefault="002E7325" w:rsidP="007E56C5">
            <w:pPr>
              <w:widowControl w:val="0"/>
              <w:tabs>
                <w:tab w:val="left" w:pos="284"/>
                <w:tab w:val="left" w:pos="851"/>
              </w:tabs>
              <w:spacing w:line="276" w:lineRule="auto"/>
              <w:ind w:left="284" w:hanging="284"/>
              <w:jc w:val="center"/>
              <w:rPr>
                <w:b/>
                <w:bCs/>
                <w:sz w:val="22"/>
                <w:szCs w:val="22"/>
              </w:rPr>
            </w:pPr>
          </w:p>
        </w:tc>
        <w:tc>
          <w:tcPr>
            <w:tcW w:w="2500" w:type="pct"/>
            <w:vAlign w:val="center"/>
          </w:tcPr>
          <w:p w14:paraId="66935FF8" w14:textId="77777777" w:rsidR="002E7325" w:rsidRPr="007E56C5" w:rsidRDefault="002E7325" w:rsidP="007E56C5">
            <w:pPr>
              <w:widowControl w:val="0"/>
              <w:tabs>
                <w:tab w:val="left" w:pos="284"/>
                <w:tab w:val="left" w:pos="851"/>
              </w:tabs>
              <w:spacing w:line="276" w:lineRule="auto"/>
              <w:ind w:left="284" w:hanging="284"/>
              <w:jc w:val="center"/>
              <w:rPr>
                <w:b/>
                <w:bCs/>
                <w:sz w:val="22"/>
                <w:szCs w:val="22"/>
              </w:rPr>
            </w:pPr>
          </w:p>
          <w:p w14:paraId="3ED5923F" w14:textId="77777777" w:rsidR="002E7325" w:rsidRPr="007E56C5" w:rsidRDefault="002E7325" w:rsidP="007E56C5">
            <w:pPr>
              <w:widowControl w:val="0"/>
              <w:tabs>
                <w:tab w:val="left" w:pos="284"/>
                <w:tab w:val="left" w:pos="851"/>
              </w:tabs>
              <w:spacing w:line="276" w:lineRule="auto"/>
              <w:ind w:left="284" w:hanging="284"/>
              <w:jc w:val="center"/>
              <w:rPr>
                <w:b/>
                <w:bCs/>
                <w:sz w:val="22"/>
                <w:szCs w:val="22"/>
              </w:rPr>
            </w:pPr>
          </w:p>
        </w:tc>
      </w:tr>
    </w:tbl>
    <w:p w14:paraId="32F36704" w14:textId="77777777" w:rsidR="002E7325" w:rsidRPr="007E56C5" w:rsidRDefault="002E7325" w:rsidP="007E56C5">
      <w:pPr>
        <w:spacing w:line="276" w:lineRule="auto"/>
        <w:rPr>
          <w:b/>
          <w:bCs/>
          <w:color w:val="FF0000"/>
          <w:sz w:val="22"/>
          <w:szCs w:val="22"/>
        </w:rPr>
      </w:pPr>
    </w:p>
    <w:p w14:paraId="3EC3E4E3" w14:textId="77777777" w:rsidR="002E7325" w:rsidRPr="007E56C5" w:rsidRDefault="002E7325" w:rsidP="007E56C5">
      <w:pPr>
        <w:spacing w:line="276" w:lineRule="auto"/>
        <w:rPr>
          <w:color w:val="FF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2E7325" w:rsidRPr="007E56C5" w14:paraId="2864AC2C" w14:textId="77777777" w:rsidTr="00524B2A">
        <w:trPr>
          <w:trHeight w:val="1020"/>
        </w:trPr>
        <w:tc>
          <w:tcPr>
            <w:tcW w:w="2500" w:type="pct"/>
            <w:vAlign w:val="center"/>
          </w:tcPr>
          <w:p w14:paraId="7C30A989" w14:textId="77777777" w:rsidR="002E7325" w:rsidRPr="007E56C5" w:rsidRDefault="002E7325" w:rsidP="007E56C5">
            <w:pPr>
              <w:spacing w:line="276" w:lineRule="auto"/>
              <w:ind w:left="22"/>
              <w:jc w:val="center"/>
              <w:rPr>
                <w:sz w:val="22"/>
                <w:szCs w:val="22"/>
              </w:rPr>
            </w:pPr>
            <w:r w:rsidRPr="007E56C5">
              <w:rPr>
                <w:sz w:val="22"/>
                <w:szCs w:val="22"/>
              </w:rPr>
              <w:t>Sekretarz Komisji Przetargowej lub</w:t>
            </w:r>
          </w:p>
          <w:p w14:paraId="71E4DB23" w14:textId="77777777" w:rsidR="002E7325" w:rsidRPr="007E56C5" w:rsidRDefault="002E7325" w:rsidP="007E56C5">
            <w:pPr>
              <w:widowControl w:val="0"/>
              <w:spacing w:line="276" w:lineRule="auto"/>
              <w:ind w:left="-2" w:hanging="2"/>
              <w:jc w:val="center"/>
              <w:rPr>
                <w:sz w:val="22"/>
                <w:szCs w:val="22"/>
                <w:lang w:val="en-US"/>
              </w:rPr>
            </w:pPr>
            <w:r w:rsidRPr="007E56C5">
              <w:rPr>
                <w:sz w:val="22"/>
                <w:szCs w:val="22"/>
              </w:rPr>
              <w:t>inna osoba wyznaczona</w:t>
            </w:r>
          </w:p>
        </w:tc>
        <w:tc>
          <w:tcPr>
            <w:tcW w:w="2500" w:type="pct"/>
            <w:vAlign w:val="center"/>
          </w:tcPr>
          <w:p w14:paraId="73B7BCFB" w14:textId="77777777" w:rsidR="002E7325" w:rsidRPr="007E56C5" w:rsidRDefault="002E7325" w:rsidP="007E56C5">
            <w:pPr>
              <w:widowControl w:val="0"/>
              <w:tabs>
                <w:tab w:val="left" w:pos="284"/>
                <w:tab w:val="left" w:pos="851"/>
              </w:tabs>
              <w:spacing w:line="276" w:lineRule="auto"/>
              <w:ind w:left="284" w:hanging="284"/>
              <w:jc w:val="center"/>
              <w:rPr>
                <w:sz w:val="22"/>
                <w:szCs w:val="22"/>
                <w:lang w:val="en-US"/>
              </w:rPr>
            </w:pPr>
          </w:p>
          <w:p w14:paraId="6AD9DF58" w14:textId="77777777" w:rsidR="002E7325" w:rsidRPr="007E56C5" w:rsidRDefault="002E7325" w:rsidP="007E56C5">
            <w:pPr>
              <w:widowControl w:val="0"/>
              <w:tabs>
                <w:tab w:val="left" w:pos="284"/>
                <w:tab w:val="left" w:pos="851"/>
              </w:tabs>
              <w:spacing w:line="276" w:lineRule="auto"/>
              <w:ind w:left="284" w:hanging="284"/>
              <w:jc w:val="center"/>
              <w:rPr>
                <w:sz w:val="22"/>
                <w:szCs w:val="22"/>
                <w:lang w:val="en-US"/>
              </w:rPr>
            </w:pPr>
          </w:p>
          <w:p w14:paraId="435A1E0B" w14:textId="77777777" w:rsidR="002E7325" w:rsidRPr="007E56C5" w:rsidRDefault="002E7325" w:rsidP="007E56C5">
            <w:pPr>
              <w:widowControl w:val="0"/>
              <w:tabs>
                <w:tab w:val="left" w:pos="284"/>
                <w:tab w:val="left" w:pos="851"/>
              </w:tabs>
              <w:spacing w:line="276" w:lineRule="auto"/>
              <w:ind w:left="284" w:hanging="284"/>
              <w:jc w:val="center"/>
              <w:rPr>
                <w:sz w:val="22"/>
                <w:szCs w:val="22"/>
                <w:lang w:val="en-US"/>
              </w:rPr>
            </w:pPr>
          </w:p>
          <w:p w14:paraId="733F5533" w14:textId="77777777" w:rsidR="002E7325" w:rsidRPr="007E56C5" w:rsidRDefault="002E7325" w:rsidP="007E56C5">
            <w:pPr>
              <w:widowControl w:val="0"/>
              <w:tabs>
                <w:tab w:val="left" w:pos="284"/>
                <w:tab w:val="left" w:pos="851"/>
              </w:tabs>
              <w:spacing w:line="276" w:lineRule="auto"/>
              <w:ind w:left="284" w:hanging="284"/>
              <w:jc w:val="center"/>
              <w:rPr>
                <w:sz w:val="22"/>
                <w:szCs w:val="22"/>
                <w:lang w:val="en-US"/>
              </w:rPr>
            </w:pPr>
          </w:p>
          <w:p w14:paraId="5FB4711F" w14:textId="77777777" w:rsidR="002E7325" w:rsidRPr="007E56C5" w:rsidRDefault="002E7325" w:rsidP="007E56C5">
            <w:pPr>
              <w:widowControl w:val="0"/>
              <w:tabs>
                <w:tab w:val="left" w:pos="284"/>
                <w:tab w:val="left" w:pos="851"/>
              </w:tabs>
              <w:spacing w:line="276" w:lineRule="auto"/>
              <w:ind w:left="284" w:hanging="284"/>
              <w:jc w:val="center"/>
              <w:rPr>
                <w:sz w:val="22"/>
                <w:szCs w:val="22"/>
                <w:lang w:val="en-US"/>
              </w:rPr>
            </w:pPr>
          </w:p>
        </w:tc>
      </w:tr>
      <w:tr w:rsidR="002E7325" w:rsidRPr="007E56C5" w14:paraId="66A0CCB3" w14:textId="77777777" w:rsidTr="00524B2A">
        <w:trPr>
          <w:trHeight w:val="1020"/>
        </w:trPr>
        <w:tc>
          <w:tcPr>
            <w:tcW w:w="2500" w:type="pct"/>
            <w:vAlign w:val="center"/>
          </w:tcPr>
          <w:p w14:paraId="392DDBC4" w14:textId="77777777" w:rsidR="002E7325" w:rsidRPr="007E56C5" w:rsidRDefault="002E7325" w:rsidP="007E56C5">
            <w:pPr>
              <w:widowControl w:val="0"/>
              <w:spacing w:line="276" w:lineRule="auto"/>
              <w:ind w:left="-2" w:hanging="2"/>
              <w:jc w:val="center"/>
              <w:rPr>
                <w:sz w:val="22"/>
                <w:szCs w:val="22"/>
              </w:rPr>
            </w:pPr>
            <w:r w:rsidRPr="007E56C5">
              <w:rPr>
                <w:sz w:val="22"/>
                <w:szCs w:val="22"/>
              </w:rPr>
              <w:t>Osoby odpowiedzialne za nadzór i realizację umowy ze strony Zamawiającego lub Koordynator umowy na szczeblu Centralnym</w:t>
            </w:r>
          </w:p>
        </w:tc>
        <w:tc>
          <w:tcPr>
            <w:tcW w:w="2500" w:type="pct"/>
            <w:vAlign w:val="center"/>
          </w:tcPr>
          <w:p w14:paraId="2F54C87E" w14:textId="77777777" w:rsidR="002E7325" w:rsidRPr="007E56C5" w:rsidRDefault="002E7325" w:rsidP="007E56C5">
            <w:pPr>
              <w:widowControl w:val="0"/>
              <w:tabs>
                <w:tab w:val="left" w:pos="284"/>
                <w:tab w:val="left" w:pos="851"/>
              </w:tabs>
              <w:spacing w:line="276" w:lineRule="auto"/>
              <w:ind w:left="284" w:hanging="284"/>
              <w:jc w:val="center"/>
              <w:rPr>
                <w:sz w:val="22"/>
                <w:szCs w:val="22"/>
              </w:rPr>
            </w:pPr>
          </w:p>
          <w:p w14:paraId="629C5EE4" w14:textId="77777777" w:rsidR="002E7325" w:rsidRPr="007E56C5" w:rsidRDefault="002E7325" w:rsidP="007E56C5">
            <w:pPr>
              <w:widowControl w:val="0"/>
              <w:tabs>
                <w:tab w:val="left" w:pos="284"/>
                <w:tab w:val="left" w:pos="851"/>
              </w:tabs>
              <w:spacing w:line="276" w:lineRule="auto"/>
              <w:ind w:left="284" w:hanging="284"/>
              <w:jc w:val="center"/>
              <w:rPr>
                <w:sz w:val="22"/>
                <w:szCs w:val="22"/>
              </w:rPr>
            </w:pPr>
          </w:p>
          <w:p w14:paraId="23F137DB" w14:textId="77777777" w:rsidR="002E7325" w:rsidRPr="007E56C5" w:rsidRDefault="002E7325" w:rsidP="007E56C5">
            <w:pPr>
              <w:widowControl w:val="0"/>
              <w:tabs>
                <w:tab w:val="left" w:pos="284"/>
                <w:tab w:val="left" w:pos="851"/>
              </w:tabs>
              <w:spacing w:line="276" w:lineRule="auto"/>
              <w:ind w:left="284" w:hanging="284"/>
              <w:jc w:val="center"/>
              <w:rPr>
                <w:sz w:val="22"/>
                <w:szCs w:val="22"/>
              </w:rPr>
            </w:pPr>
          </w:p>
          <w:p w14:paraId="77F89D07" w14:textId="77777777" w:rsidR="002E7325" w:rsidRPr="007E56C5" w:rsidRDefault="002E7325" w:rsidP="007E56C5">
            <w:pPr>
              <w:widowControl w:val="0"/>
              <w:tabs>
                <w:tab w:val="left" w:pos="284"/>
                <w:tab w:val="left" w:pos="851"/>
              </w:tabs>
              <w:spacing w:line="276" w:lineRule="auto"/>
              <w:ind w:left="284" w:hanging="284"/>
              <w:jc w:val="center"/>
              <w:rPr>
                <w:sz w:val="22"/>
                <w:szCs w:val="22"/>
              </w:rPr>
            </w:pPr>
          </w:p>
          <w:p w14:paraId="17AD18E5" w14:textId="77777777" w:rsidR="002E7325" w:rsidRPr="007E56C5" w:rsidRDefault="002E7325" w:rsidP="007E56C5">
            <w:pPr>
              <w:widowControl w:val="0"/>
              <w:tabs>
                <w:tab w:val="left" w:pos="284"/>
                <w:tab w:val="left" w:pos="851"/>
              </w:tabs>
              <w:spacing w:line="276" w:lineRule="auto"/>
              <w:ind w:left="284" w:hanging="284"/>
              <w:jc w:val="center"/>
              <w:rPr>
                <w:sz w:val="22"/>
                <w:szCs w:val="22"/>
              </w:rPr>
            </w:pPr>
          </w:p>
        </w:tc>
      </w:tr>
      <w:tr w:rsidR="002E7325" w:rsidRPr="007E56C5" w14:paraId="56F2F9FA" w14:textId="77777777" w:rsidTr="00524B2A">
        <w:trPr>
          <w:trHeight w:val="1020"/>
        </w:trPr>
        <w:tc>
          <w:tcPr>
            <w:tcW w:w="2500" w:type="pct"/>
            <w:vAlign w:val="center"/>
          </w:tcPr>
          <w:p w14:paraId="41D9E21E" w14:textId="77777777" w:rsidR="002E7325" w:rsidRPr="007E56C5" w:rsidRDefault="002E7325" w:rsidP="007E56C5">
            <w:pPr>
              <w:spacing w:line="276" w:lineRule="auto"/>
              <w:ind w:left="-109" w:right="-107"/>
              <w:jc w:val="center"/>
              <w:rPr>
                <w:sz w:val="22"/>
                <w:szCs w:val="22"/>
              </w:rPr>
            </w:pPr>
            <w:r w:rsidRPr="007E56C5">
              <w:rPr>
                <w:sz w:val="22"/>
                <w:szCs w:val="22"/>
              </w:rPr>
              <w:t>Dział Prawny</w:t>
            </w:r>
          </w:p>
        </w:tc>
        <w:tc>
          <w:tcPr>
            <w:tcW w:w="2500" w:type="pct"/>
            <w:vAlign w:val="center"/>
          </w:tcPr>
          <w:p w14:paraId="5EC472BC" w14:textId="77777777" w:rsidR="002E7325" w:rsidRPr="007E56C5" w:rsidRDefault="002E7325" w:rsidP="007E56C5">
            <w:pPr>
              <w:widowControl w:val="0"/>
              <w:tabs>
                <w:tab w:val="left" w:pos="284"/>
                <w:tab w:val="left" w:pos="851"/>
              </w:tabs>
              <w:spacing w:line="276" w:lineRule="auto"/>
              <w:ind w:left="284" w:hanging="284"/>
              <w:jc w:val="center"/>
              <w:rPr>
                <w:sz w:val="22"/>
                <w:szCs w:val="22"/>
              </w:rPr>
            </w:pPr>
          </w:p>
          <w:p w14:paraId="31728E55" w14:textId="77777777" w:rsidR="002E7325" w:rsidRPr="007E56C5" w:rsidRDefault="002E7325" w:rsidP="007E56C5">
            <w:pPr>
              <w:widowControl w:val="0"/>
              <w:tabs>
                <w:tab w:val="left" w:pos="284"/>
                <w:tab w:val="left" w:pos="851"/>
              </w:tabs>
              <w:spacing w:line="276" w:lineRule="auto"/>
              <w:ind w:left="284" w:hanging="284"/>
              <w:jc w:val="center"/>
              <w:rPr>
                <w:sz w:val="22"/>
                <w:szCs w:val="22"/>
              </w:rPr>
            </w:pPr>
          </w:p>
          <w:p w14:paraId="12CB2C45" w14:textId="77777777" w:rsidR="002E7325" w:rsidRPr="007E56C5" w:rsidRDefault="002E7325" w:rsidP="007E56C5">
            <w:pPr>
              <w:widowControl w:val="0"/>
              <w:tabs>
                <w:tab w:val="left" w:pos="284"/>
                <w:tab w:val="left" w:pos="851"/>
              </w:tabs>
              <w:spacing w:line="276" w:lineRule="auto"/>
              <w:ind w:left="284" w:hanging="284"/>
              <w:jc w:val="center"/>
              <w:rPr>
                <w:sz w:val="22"/>
                <w:szCs w:val="22"/>
              </w:rPr>
            </w:pPr>
          </w:p>
          <w:p w14:paraId="176E214B" w14:textId="77777777" w:rsidR="002E7325" w:rsidRPr="007E56C5" w:rsidRDefault="002E7325" w:rsidP="007E56C5">
            <w:pPr>
              <w:widowControl w:val="0"/>
              <w:tabs>
                <w:tab w:val="left" w:pos="284"/>
                <w:tab w:val="left" w:pos="851"/>
              </w:tabs>
              <w:spacing w:line="276" w:lineRule="auto"/>
              <w:ind w:left="284" w:hanging="284"/>
              <w:jc w:val="center"/>
              <w:rPr>
                <w:sz w:val="22"/>
                <w:szCs w:val="22"/>
              </w:rPr>
            </w:pPr>
          </w:p>
          <w:p w14:paraId="770005FF" w14:textId="77777777" w:rsidR="002E7325" w:rsidRPr="007E56C5" w:rsidRDefault="002E7325" w:rsidP="007E56C5">
            <w:pPr>
              <w:widowControl w:val="0"/>
              <w:tabs>
                <w:tab w:val="left" w:pos="284"/>
                <w:tab w:val="left" w:pos="851"/>
              </w:tabs>
              <w:spacing w:line="276" w:lineRule="auto"/>
              <w:ind w:left="284" w:hanging="284"/>
              <w:jc w:val="center"/>
              <w:rPr>
                <w:sz w:val="22"/>
                <w:szCs w:val="22"/>
              </w:rPr>
            </w:pPr>
          </w:p>
        </w:tc>
      </w:tr>
      <w:tr w:rsidR="002E7325" w:rsidRPr="007E56C5" w14:paraId="0DA0B4BB" w14:textId="77777777" w:rsidTr="00524B2A">
        <w:trPr>
          <w:trHeight w:val="1020"/>
        </w:trPr>
        <w:tc>
          <w:tcPr>
            <w:tcW w:w="2500" w:type="pct"/>
            <w:vAlign w:val="center"/>
          </w:tcPr>
          <w:p w14:paraId="426CCCDA" w14:textId="77777777" w:rsidR="002E7325" w:rsidRPr="007E56C5" w:rsidRDefault="002E7325" w:rsidP="007E56C5">
            <w:pPr>
              <w:widowControl w:val="0"/>
              <w:spacing w:line="276" w:lineRule="auto"/>
              <w:ind w:left="-2" w:hanging="2"/>
              <w:jc w:val="center"/>
              <w:rPr>
                <w:sz w:val="22"/>
                <w:szCs w:val="22"/>
              </w:rPr>
            </w:pPr>
            <w:r w:rsidRPr="007E56C5">
              <w:rPr>
                <w:sz w:val="22"/>
                <w:szCs w:val="22"/>
              </w:rPr>
              <w:t>Osoba odpowiedzialna w zakresie RODO</w:t>
            </w:r>
          </w:p>
        </w:tc>
        <w:tc>
          <w:tcPr>
            <w:tcW w:w="2500" w:type="pct"/>
            <w:vAlign w:val="center"/>
          </w:tcPr>
          <w:p w14:paraId="62FBA9A6" w14:textId="77777777" w:rsidR="002E7325" w:rsidRPr="007E56C5" w:rsidRDefault="002E7325" w:rsidP="007E56C5">
            <w:pPr>
              <w:widowControl w:val="0"/>
              <w:tabs>
                <w:tab w:val="left" w:pos="284"/>
                <w:tab w:val="left" w:pos="851"/>
              </w:tabs>
              <w:spacing w:line="276" w:lineRule="auto"/>
              <w:ind w:left="284" w:hanging="284"/>
              <w:jc w:val="center"/>
              <w:rPr>
                <w:sz w:val="22"/>
                <w:szCs w:val="22"/>
              </w:rPr>
            </w:pPr>
          </w:p>
          <w:p w14:paraId="6BA83911" w14:textId="77777777" w:rsidR="002E7325" w:rsidRPr="007E56C5" w:rsidRDefault="002E7325" w:rsidP="007E56C5">
            <w:pPr>
              <w:widowControl w:val="0"/>
              <w:tabs>
                <w:tab w:val="left" w:pos="284"/>
                <w:tab w:val="left" w:pos="851"/>
              </w:tabs>
              <w:spacing w:line="276" w:lineRule="auto"/>
              <w:ind w:left="284" w:hanging="284"/>
              <w:jc w:val="center"/>
              <w:rPr>
                <w:sz w:val="22"/>
                <w:szCs w:val="22"/>
              </w:rPr>
            </w:pPr>
          </w:p>
          <w:p w14:paraId="2FA2335E" w14:textId="77777777" w:rsidR="002E7325" w:rsidRPr="007E56C5" w:rsidRDefault="002E7325" w:rsidP="007E56C5">
            <w:pPr>
              <w:widowControl w:val="0"/>
              <w:tabs>
                <w:tab w:val="left" w:pos="284"/>
                <w:tab w:val="left" w:pos="851"/>
              </w:tabs>
              <w:spacing w:line="276" w:lineRule="auto"/>
              <w:ind w:left="284" w:hanging="284"/>
              <w:jc w:val="center"/>
              <w:rPr>
                <w:sz w:val="22"/>
                <w:szCs w:val="22"/>
              </w:rPr>
            </w:pPr>
          </w:p>
          <w:p w14:paraId="7C997017" w14:textId="77777777" w:rsidR="002E7325" w:rsidRPr="007E56C5" w:rsidRDefault="002E7325" w:rsidP="007E56C5">
            <w:pPr>
              <w:widowControl w:val="0"/>
              <w:tabs>
                <w:tab w:val="left" w:pos="284"/>
                <w:tab w:val="left" w:pos="851"/>
              </w:tabs>
              <w:spacing w:line="276" w:lineRule="auto"/>
              <w:ind w:left="284" w:hanging="284"/>
              <w:jc w:val="center"/>
              <w:rPr>
                <w:sz w:val="22"/>
                <w:szCs w:val="22"/>
              </w:rPr>
            </w:pPr>
          </w:p>
          <w:p w14:paraId="256E257B" w14:textId="77777777" w:rsidR="002E7325" w:rsidRPr="007E56C5" w:rsidRDefault="002E7325" w:rsidP="007E56C5">
            <w:pPr>
              <w:widowControl w:val="0"/>
              <w:tabs>
                <w:tab w:val="left" w:pos="284"/>
                <w:tab w:val="left" w:pos="851"/>
              </w:tabs>
              <w:spacing w:line="276" w:lineRule="auto"/>
              <w:ind w:left="284" w:hanging="284"/>
              <w:jc w:val="center"/>
              <w:rPr>
                <w:sz w:val="22"/>
                <w:szCs w:val="22"/>
              </w:rPr>
            </w:pPr>
          </w:p>
        </w:tc>
      </w:tr>
    </w:tbl>
    <w:p w14:paraId="694223A0" w14:textId="77777777" w:rsidR="002E7325" w:rsidRPr="007E56C5" w:rsidRDefault="002E7325" w:rsidP="007E56C5">
      <w:pPr>
        <w:pStyle w:val="Default"/>
        <w:tabs>
          <w:tab w:val="left" w:pos="284"/>
          <w:tab w:val="left" w:pos="2694"/>
        </w:tabs>
        <w:spacing w:line="276" w:lineRule="auto"/>
        <w:rPr>
          <w:color w:val="auto"/>
          <w:sz w:val="22"/>
          <w:szCs w:val="22"/>
        </w:rPr>
      </w:pPr>
    </w:p>
    <w:p w14:paraId="295DAC16" w14:textId="77777777" w:rsidR="002E7325" w:rsidRPr="007E56C5" w:rsidRDefault="002E7325" w:rsidP="007E56C5">
      <w:pPr>
        <w:spacing w:line="276" w:lineRule="auto"/>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2E7325" w:rsidRPr="007E56C5" w14:paraId="46BAD77B" w14:textId="77777777" w:rsidTr="008F5EA0">
        <w:trPr>
          <w:trHeight w:val="582"/>
          <w:tblHeader/>
        </w:trPr>
        <w:tc>
          <w:tcPr>
            <w:tcW w:w="5000" w:type="pct"/>
            <w:gridSpan w:val="2"/>
            <w:vAlign w:val="center"/>
          </w:tcPr>
          <w:p w14:paraId="099F7E3E" w14:textId="77777777" w:rsidR="002E7325" w:rsidRPr="007E56C5" w:rsidRDefault="002E7325" w:rsidP="007E56C5">
            <w:pPr>
              <w:widowControl w:val="0"/>
              <w:tabs>
                <w:tab w:val="left" w:pos="284"/>
                <w:tab w:val="left" w:pos="851"/>
              </w:tabs>
              <w:spacing w:line="276" w:lineRule="auto"/>
              <w:ind w:left="284" w:hanging="284"/>
              <w:jc w:val="center"/>
              <w:rPr>
                <w:b/>
                <w:bCs/>
                <w:sz w:val="22"/>
                <w:szCs w:val="22"/>
              </w:rPr>
            </w:pPr>
            <w:r w:rsidRPr="007E56C5">
              <w:rPr>
                <w:b/>
                <w:bCs/>
                <w:sz w:val="22"/>
                <w:szCs w:val="22"/>
              </w:rPr>
              <w:t>WYKONAWCA</w:t>
            </w:r>
          </w:p>
        </w:tc>
      </w:tr>
      <w:tr w:rsidR="002E7325" w:rsidRPr="007E56C5" w14:paraId="05A9E16B" w14:textId="77777777" w:rsidTr="00524B2A">
        <w:trPr>
          <w:trHeight w:val="1020"/>
        </w:trPr>
        <w:tc>
          <w:tcPr>
            <w:tcW w:w="2500" w:type="pct"/>
            <w:vAlign w:val="center"/>
          </w:tcPr>
          <w:p w14:paraId="08E9640D" w14:textId="77777777" w:rsidR="002E7325" w:rsidRPr="007E56C5" w:rsidRDefault="002E7325" w:rsidP="007E56C5">
            <w:pPr>
              <w:widowControl w:val="0"/>
              <w:spacing w:line="276" w:lineRule="auto"/>
              <w:ind w:left="-2" w:hanging="2"/>
              <w:jc w:val="center"/>
              <w:rPr>
                <w:b/>
                <w:bCs/>
                <w:sz w:val="22"/>
                <w:szCs w:val="22"/>
              </w:rPr>
            </w:pPr>
          </w:p>
          <w:p w14:paraId="7CAFFC71" w14:textId="77777777" w:rsidR="002E7325" w:rsidRPr="007E56C5" w:rsidRDefault="002E7325" w:rsidP="007E56C5">
            <w:pPr>
              <w:widowControl w:val="0"/>
              <w:spacing w:line="276" w:lineRule="auto"/>
              <w:ind w:left="-2" w:hanging="2"/>
              <w:jc w:val="center"/>
              <w:rPr>
                <w:b/>
                <w:bCs/>
                <w:sz w:val="22"/>
                <w:szCs w:val="22"/>
              </w:rPr>
            </w:pPr>
          </w:p>
          <w:p w14:paraId="06748453" w14:textId="77777777" w:rsidR="002E7325" w:rsidRPr="007E56C5" w:rsidRDefault="002E7325" w:rsidP="007E56C5">
            <w:pPr>
              <w:widowControl w:val="0"/>
              <w:spacing w:line="276" w:lineRule="auto"/>
              <w:ind w:left="-2" w:hanging="2"/>
              <w:jc w:val="center"/>
              <w:rPr>
                <w:b/>
                <w:bCs/>
                <w:sz w:val="22"/>
                <w:szCs w:val="22"/>
              </w:rPr>
            </w:pPr>
          </w:p>
          <w:p w14:paraId="3F050EA3" w14:textId="77777777" w:rsidR="002E7325" w:rsidRPr="007E56C5" w:rsidRDefault="002E7325" w:rsidP="007E56C5">
            <w:pPr>
              <w:widowControl w:val="0"/>
              <w:spacing w:line="276" w:lineRule="auto"/>
              <w:ind w:left="-2" w:hanging="2"/>
              <w:jc w:val="center"/>
              <w:rPr>
                <w:b/>
                <w:bCs/>
                <w:sz w:val="22"/>
                <w:szCs w:val="22"/>
              </w:rPr>
            </w:pPr>
          </w:p>
          <w:p w14:paraId="400F5CAE" w14:textId="77777777" w:rsidR="002E7325" w:rsidRPr="007E56C5" w:rsidRDefault="002E7325" w:rsidP="007E56C5">
            <w:pPr>
              <w:widowControl w:val="0"/>
              <w:spacing w:line="276" w:lineRule="auto"/>
              <w:ind w:left="-2" w:hanging="2"/>
              <w:jc w:val="center"/>
              <w:rPr>
                <w:b/>
                <w:bCs/>
                <w:sz w:val="22"/>
                <w:szCs w:val="22"/>
              </w:rPr>
            </w:pPr>
          </w:p>
        </w:tc>
        <w:tc>
          <w:tcPr>
            <w:tcW w:w="2500" w:type="pct"/>
            <w:vAlign w:val="center"/>
          </w:tcPr>
          <w:p w14:paraId="28635468" w14:textId="77777777" w:rsidR="002E7325" w:rsidRPr="007E56C5" w:rsidRDefault="002E7325" w:rsidP="007E56C5">
            <w:pPr>
              <w:widowControl w:val="0"/>
              <w:tabs>
                <w:tab w:val="left" w:pos="284"/>
                <w:tab w:val="left" w:pos="851"/>
              </w:tabs>
              <w:spacing w:line="276" w:lineRule="auto"/>
              <w:ind w:left="284" w:hanging="284"/>
              <w:jc w:val="center"/>
              <w:rPr>
                <w:b/>
                <w:bCs/>
                <w:sz w:val="22"/>
                <w:szCs w:val="22"/>
                <w:lang w:val="en-US"/>
              </w:rPr>
            </w:pPr>
          </w:p>
        </w:tc>
      </w:tr>
      <w:tr w:rsidR="002E7325" w:rsidRPr="007E56C5" w14:paraId="4CFA7D57" w14:textId="77777777" w:rsidTr="00524B2A">
        <w:trPr>
          <w:trHeight w:val="1020"/>
        </w:trPr>
        <w:tc>
          <w:tcPr>
            <w:tcW w:w="2500" w:type="pct"/>
            <w:vAlign w:val="center"/>
          </w:tcPr>
          <w:p w14:paraId="61396BDC" w14:textId="77777777" w:rsidR="002E7325" w:rsidRPr="007E56C5" w:rsidRDefault="002E7325" w:rsidP="007E56C5">
            <w:pPr>
              <w:widowControl w:val="0"/>
              <w:spacing w:line="276" w:lineRule="auto"/>
              <w:ind w:left="-2" w:hanging="2"/>
              <w:jc w:val="center"/>
              <w:rPr>
                <w:color w:val="FF0000"/>
                <w:sz w:val="22"/>
                <w:szCs w:val="22"/>
                <w:lang w:val="en-US"/>
              </w:rPr>
            </w:pPr>
          </w:p>
        </w:tc>
        <w:tc>
          <w:tcPr>
            <w:tcW w:w="2500" w:type="pct"/>
            <w:vAlign w:val="center"/>
          </w:tcPr>
          <w:p w14:paraId="72EBB448" w14:textId="77777777" w:rsidR="002E7325" w:rsidRPr="007E56C5" w:rsidRDefault="002E7325" w:rsidP="007E56C5">
            <w:pPr>
              <w:widowControl w:val="0"/>
              <w:tabs>
                <w:tab w:val="left" w:pos="284"/>
                <w:tab w:val="left" w:pos="851"/>
              </w:tabs>
              <w:spacing w:line="276" w:lineRule="auto"/>
              <w:ind w:left="284" w:hanging="284"/>
              <w:jc w:val="center"/>
              <w:rPr>
                <w:color w:val="FF0000"/>
                <w:sz w:val="22"/>
                <w:szCs w:val="22"/>
                <w:lang w:val="en-US"/>
              </w:rPr>
            </w:pPr>
          </w:p>
          <w:p w14:paraId="5770146F" w14:textId="77777777" w:rsidR="002E7325" w:rsidRPr="007E56C5" w:rsidRDefault="002E7325" w:rsidP="007E56C5">
            <w:pPr>
              <w:widowControl w:val="0"/>
              <w:tabs>
                <w:tab w:val="left" w:pos="284"/>
                <w:tab w:val="left" w:pos="851"/>
              </w:tabs>
              <w:spacing w:line="276" w:lineRule="auto"/>
              <w:ind w:left="284" w:hanging="284"/>
              <w:jc w:val="center"/>
              <w:rPr>
                <w:color w:val="FF0000"/>
                <w:sz w:val="22"/>
                <w:szCs w:val="22"/>
                <w:lang w:val="en-US"/>
              </w:rPr>
            </w:pPr>
          </w:p>
          <w:p w14:paraId="01CCBDEB" w14:textId="77777777" w:rsidR="002E7325" w:rsidRPr="007E56C5" w:rsidRDefault="002E7325" w:rsidP="007E56C5">
            <w:pPr>
              <w:widowControl w:val="0"/>
              <w:tabs>
                <w:tab w:val="left" w:pos="284"/>
                <w:tab w:val="left" w:pos="851"/>
              </w:tabs>
              <w:spacing w:line="276" w:lineRule="auto"/>
              <w:ind w:left="284" w:hanging="284"/>
              <w:jc w:val="center"/>
              <w:rPr>
                <w:color w:val="FF0000"/>
                <w:sz w:val="22"/>
                <w:szCs w:val="22"/>
                <w:lang w:val="en-US"/>
              </w:rPr>
            </w:pPr>
          </w:p>
          <w:p w14:paraId="269EA0D0" w14:textId="77777777" w:rsidR="002E7325" w:rsidRPr="007E56C5" w:rsidRDefault="002E7325" w:rsidP="007E56C5">
            <w:pPr>
              <w:widowControl w:val="0"/>
              <w:tabs>
                <w:tab w:val="left" w:pos="284"/>
                <w:tab w:val="left" w:pos="851"/>
              </w:tabs>
              <w:spacing w:line="276" w:lineRule="auto"/>
              <w:ind w:left="284" w:hanging="284"/>
              <w:jc w:val="center"/>
              <w:rPr>
                <w:color w:val="FF0000"/>
                <w:sz w:val="22"/>
                <w:szCs w:val="22"/>
                <w:lang w:val="en-US"/>
              </w:rPr>
            </w:pPr>
          </w:p>
          <w:p w14:paraId="2E8C0722" w14:textId="77777777" w:rsidR="002E7325" w:rsidRPr="007E56C5" w:rsidRDefault="002E7325" w:rsidP="007E56C5">
            <w:pPr>
              <w:widowControl w:val="0"/>
              <w:tabs>
                <w:tab w:val="left" w:pos="284"/>
                <w:tab w:val="left" w:pos="851"/>
              </w:tabs>
              <w:spacing w:line="276" w:lineRule="auto"/>
              <w:ind w:left="284" w:hanging="284"/>
              <w:jc w:val="center"/>
              <w:rPr>
                <w:color w:val="FF0000"/>
                <w:sz w:val="22"/>
                <w:szCs w:val="22"/>
                <w:lang w:val="en-US"/>
              </w:rPr>
            </w:pPr>
          </w:p>
        </w:tc>
      </w:tr>
    </w:tbl>
    <w:p w14:paraId="40A75237" w14:textId="77777777" w:rsidR="002E7325" w:rsidRPr="007E56C5" w:rsidRDefault="002E7325" w:rsidP="007E56C5">
      <w:pPr>
        <w:spacing w:line="276" w:lineRule="auto"/>
        <w:rPr>
          <w:sz w:val="22"/>
          <w:szCs w:val="22"/>
        </w:rPr>
      </w:pPr>
    </w:p>
    <w:p w14:paraId="6E09D920" w14:textId="77777777" w:rsidR="009C6349" w:rsidRPr="007E56C5" w:rsidRDefault="002E7325" w:rsidP="007E56C5">
      <w:pPr>
        <w:spacing w:line="276" w:lineRule="auto"/>
        <w:rPr>
          <w:sz w:val="22"/>
          <w:szCs w:val="22"/>
        </w:rPr>
      </w:pPr>
      <w:r w:rsidRPr="007E56C5">
        <w:rPr>
          <w:b/>
          <w:bCs/>
          <w:sz w:val="22"/>
          <w:szCs w:val="22"/>
        </w:rPr>
        <w:br w:type="page"/>
      </w:r>
    </w:p>
    <w:p w14:paraId="0ADB95F7" w14:textId="77777777" w:rsidR="00E629EE" w:rsidRPr="007E56C5" w:rsidRDefault="00E629EE" w:rsidP="007E56C5">
      <w:pPr>
        <w:spacing w:line="276" w:lineRule="auto"/>
        <w:jc w:val="right"/>
        <w:rPr>
          <w:sz w:val="22"/>
          <w:szCs w:val="22"/>
        </w:rPr>
      </w:pPr>
      <w:r w:rsidRPr="007E56C5">
        <w:rPr>
          <w:sz w:val="22"/>
          <w:szCs w:val="22"/>
        </w:rPr>
        <w:lastRenderedPageBreak/>
        <w:t>Załącznik nr 1 do umowy</w:t>
      </w:r>
      <w:r w:rsidR="00F5071B" w:rsidRPr="007E56C5">
        <w:rPr>
          <w:sz w:val="22"/>
          <w:szCs w:val="22"/>
        </w:rPr>
        <w:t xml:space="preserve"> ramowej i wykonawczej</w:t>
      </w:r>
    </w:p>
    <w:p w14:paraId="2514E997" w14:textId="77777777" w:rsidR="00E629EE" w:rsidRPr="007E56C5" w:rsidRDefault="00E629EE" w:rsidP="007E56C5">
      <w:pPr>
        <w:pStyle w:val="Akapitzlist"/>
        <w:spacing w:line="276" w:lineRule="auto"/>
        <w:ind w:left="360"/>
        <w:rPr>
          <w:b/>
          <w:sz w:val="22"/>
          <w:szCs w:val="22"/>
        </w:rPr>
      </w:pPr>
    </w:p>
    <w:p w14:paraId="2E521CEC" w14:textId="77777777" w:rsidR="00E629EE" w:rsidRPr="007E56C5" w:rsidRDefault="00E629EE" w:rsidP="007E56C5">
      <w:pPr>
        <w:pStyle w:val="Akapitzlist"/>
        <w:spacing w:line="276" w:lineRule="auto"/>
        <w:ind w:left="360"/>
        <w:rPr>
          <w:b/>
          <w:i/>
          <w:sz w:val="22"/>
          <w:szCs w:val="22"/>
        </w:rPr>
      </w:pPr>
      <w:r w:rsidRPr="007E56C5">
        <w:rPr>
          <w:b/>
          <w:sz w:val="22"/>
          <w:szCs w:val="22"/>
        </w:rPr>
        <w:t xml:space="preserve">Szczegółowy opis przedmiotu zamówienia </w:t>
      </w:r>
      <w:r w:rsidRPr="007E56C5">
        <w:rPr>
          <w:b/>
          <w:i/>
          <w:sz w:val="22"/>
          <w:szCs w:val="22"/>
        </w:rPr>
        <w:t>(tożsamy z Załącznikiem nr 1do SWZ)</w:t>
      </w:r>
    </w:p>
    <w:p w14:paraId="1F2C6620" w14:textId="77777777" w:rsidR="00E629EE" w:rsidRPr="007E56C5" w:rsidRDefault="00E629EE" w:rsidP="007E56C5">
      <w:pPr>
        <w:spacing w:line="276" w:lineRule="auto"/>
        <w:rPr>
          <w:b/>
          <w:bCs/>
          <w:sz w:val="22"/>
          <w:szCs w:val="22"/>
        </w:rPr>
      </w:pPr>
      <w:r w:rsidRPr="007E56C5">
        <w:rPr>
          <w:b/>
          <w:bCs/>
          <w:sz w:val="22"/>
          <w:szCs w:val="22"/>
        </w:rPr>
        <w:br w:type="page"/>
      </w:r>
    </w:p>
    <w:p w14:paraId="05568BAE" w14:textId="77777777" w:rsidR="00E629EE" w:rsidRPr="008F5EA0" w:rsidRDefault="00E629EE" w:rsidP="007E56C5">
      <w:pPr>
        <w:spacing w:line="276" w:lineRule="auto"/>
        <w:jc w:val="right"/>
        <w:rPr>
          <w:b/>
          <w:sz w:val="22"/>
          <w:szCs w:val="22"/>
        </w:rPr>
      </w:pPr>
      <w:r w:rsidRPr="008F5EA0">
        <w:rPr>
          <w:b/>
          <w:sz w:val="22"/>
          <w:szCs w:val="22"/>
        </w:rPr>
        <w:lastRenderedPageBreak/>
        <w:t xml:space="preserve">Załącznik nr </w:t>
      </w:r>
      <w:r w:rsidR="008F5EA0" w:rsidRPr="008F5EA0">
        <w:rPr>
          <w:b/>
          <w:sz w:val="22"/>
          <w:szCs w:val="22"/>
        </w:rPr>
        <w:t>2</w:t>
      </w:r>
      <w:r w:rsidRPr="008F5EA0">
        <w:rPr>
          <w:b/>
          <w:sz w:val="22"/>
          <w:szCs w:val="22"/>
        </w:rPr>
        <w:t xml:space="preserve"> do umowy</w:t>
      </w:r>
      <w:r w:rsidR="00F5071B" w:rsidRPr="008F5EA0">
        <w:rPr>
          <w:b/>
          <w:sz w:val="22"/>
          <w:szCs w:val="22"/>
        </w:rPr>
        <w:t xml:space="preserve"> ramowej i wykonawczej</w:t>
      </w:r>
    </w:p>
    <w:p w14:paraId="64395293" w14:textId="77777777" w:rsidR="00E629EE" w:rsidRPr="007E56C5" w:rsidRDefault="00E629EE" w:rsidP="007E56C5">
      <w:pPr>
        <w:spacing w:line="276" w:lineRule="auto"/>
        <w:ind w:left="360"/>
        <w:contextualSpacing/>
        <w:jc w:val="center"/>
        <w:rPr>
          <w:b/>
          <w:sz w:val="22"/>
          <w:szCs w:val="22"/>
        </w:rPr>
      </w:pPr>
    </w:p>
    <w:p w14:paraId="0621AC5F" w14:textId="77777777" w:rsidR="00E629EE" w:rsidRPr="007E56C5" w:rsidRDefault="00E629EE" w:rsidP="007E56C5">
      <w:pPr>
        <w:spacing w:line="276" w:lineRule="auto"/>
        <w:rPr>
          <w:b/>
          <w:bCs/>
          <w:sz w:val="22"/>
          <w:szCs w:val="22"/>
        </w:rPr>
      </w:pPr>
      <w:r w:rsidRPr="007E56C5">
        <w:rPr>
          <w:b/>
          <w:bCs/>
          <w:sz w:val="22"/>
          <w:szCs w:val="22"/>
        </w:rPr>
        <w:t>Nazwa Wykonawcy/członka konsorcjum:</w:t>
      </w:r>
    </w:p>
    <w:p w14:paraId="54DE5941" w14:textId="77777777" w:rsidR="00E629EE" w:rsidRPr="007E56C5" w:rsidRDefault="00E629EE" w:rsidP="007E56C5">
      <w:pPr>
        <w:spacing w:line="276" w:lineRule="auto"/>
        <w:rPr>
          <w:b/>
          <w:bCs/>
          <w:sz w:val="22"/>
          <w:szCs w:val="22"/>
        </w:rPr>
      </w:pPr>
      <w:r w:rsidRPr="007E56C5">
        <w:rPr>
          <w:b/>
          <w:bCs/>
          <w:sz w:val="22"/>
          <w:szCs w:val="22"/>
        </w:rPr>
        <w:t>__________________________________</w:t>
      </w:r>
    </w:p>
    <w:p w14:paraId="7112FAE9" w14:textId="77777777" w:rsidR="00E629EE" w:rsidRPr="007E56C5" w:rsidRDefault="00E629EE" w:rsidP="007E56C5">
      <w:pPr>
        <w:spacing w:line="276" w:lineRule="auto"/>
        <w:rPr>
          <w:b/>
          <w:bCs/>
          <w:sz w:val="22"/>
          <w:szCs w:val="22"/>
        </w:rPr>
      </w:pPr>
      <w:r w:rsidRPr="007E56C5">
        <w:rPr>
          <w:b/>
          <w:bCs/>
          <w:sz w:val="22"/>
          <w:szCs w:val="22"/>
        </w:rPr>
        <w:t>__________________________________</w:t>
      </w:r>
    </w:p>
    <w:p w14:paraId="0030B6DB" w14:textId="77777777" w:rsidR="00E629EE" w:rsidRPr="007E56C5" w:rsidRDefault="00E629EE" w:rsidP="007E56C5">
      <w:pPr>
        <w:spacing w:line="276" w:lineRule="auto"/>
        <w:rPr>
          <w:b/>
          <w:bCs/>
          <w:sz w:val="22"/>
          <w:szCs w:val="22"/>
        </w:rPr>
      </w:pPr>
      <w:r w:rsidRPr="007E56C5">
        <w:rPr>
          <w:b/>
          <w:bCs/>
          <w:sz w:val="22"/>
          <w:szCs w:val="22"/>
        </w:rPr>
        <w:t>__________________________________</w:t>
      </w:r>
    </w:p>
    <w:p w14:paraId="67E3ACEC" w14:textId="77777777" w:rsidR="00E629EE" w:rsidRPr="007E56C5" w:rsidRDefault="00E629EE" w:rsidP="007E56C5">
      <w:pPr>
        <w:spacing w:line="276" w:lineRule="auto"/>
        <w:jc w:val="center"/>
        <w:rPr>
          <w:b/>
          <w:bCs/>
          <w:sz w:val="22"/>
          <w:szCs w:val="22"/>
        </w:rPr>
      </w:pPr>
    </w:p>
    <w:p w14:paraId="246DD0E0" w14:textId="77777777" w:rsidR="00E629EE" w:rsidRPr="007E56C5" w:rsidRDefault="00E629EE" w:rsidP="007E56C5">
      <w:pPr>
        <w:spacing w:line="276" w:lineRule="auto"/>
        <w:jc w:val="center"/>
        <w:rPr>
          <w:b/>
          <w:bCs/>
          <w:sz w:val="22"/>
          <w:szCs w:val="22"/>
        </w:rPr>
      </w:pPr>
    </w:p>
    <w:p w14:paraId="23F2DBE5" w14:textId="77777777" w:rsidR="00E629EE" w:rsidRPr="007E56C5" w:rsidRDefault="00E629EE" w:rsidP="007E56C5">
      <w:pPr>
        <w:spacing w:line="276" w:lineRule="auto"/>
        <w:jc w:val="center"/>
        <w:rPr>
          <w:b/>
          <w:bCs/>
          <w:sz w:val="22"/>
          <w:szCs w:val="22"/>
        </w:rPr>
      </w:pPr>
    </w:p>
    <w:p w14:paraId="36EAB4B6" w14:textId="77777777" w:rsidR="00E629EE" w:rsidRPr="007E56C5" w:rsidRDefault="00E629EE" w:rsidP="007E56C5">
      <w:pPr>
        <w:spacing w:line="276" w:lineRule="auto"/>
        <w:jc w:val="center"/>
        <w:rPr>
          <w:b/>
          <w:bCs/>
          <w:sz w:val="22"/>
          <w:szCs w:val="22"/>
        </w:rPr>
      </w:pPr>
    </w:p>
    <w:p w14:paraId="65237FC2" w14:textId="77777777" w:rsidR="00E629EE" w:rsidRPr="007E56C5" w:rsidRDefault="00E629EE" w:rsidP="007E56C5">
      <w:pPr>
        <w:spacing w:line="276" w:lineRule="auto"/>
        <w:jc w:val="center"/>
        <w:rPr>
          <w:b/>
          <w:bCs/>
          <w:sz w:val="22"/>
          <w:szCs w:val="22"/>
        </w:rPr>
      </w:pPr>
      <w:r w:rsidRPr="007E56C5">
        <w:rPr>
          <w:b/>
          <w:bCs/>
          <w:sz w:val="22"/>
          <w:szCs w:val="22"/>
        </w:rPr>
        <w:t>OŚWIADCZENIE</w:t>
      </w:r>
    </w:p>
    <w:p w14:paraId="1DE926EC" w14:textId="77777777" w:rsidR="00E629EE" w:rsidRPr="007E56C5" w:rsidRDefault="00E629EE" w:rsidP="007E56C5">
      <w:pPr>
        <w:spacing w:line="276" w:lineRule="auto"/>
        <w:jc w:val="center"/>
        <w:rPr>
          <w:b/>
          <w:sz w:val="22"/>
          <w:szCs w:val="22"/>
        </w:rPr>
      </w:pPr>
      <w:r w:rsidRPr="007E56C5">
        <w:rPr>
          <w:b/>
          <w:sz w:val="22"/>
          <w:szCs w:val="22"/>
        </w:rPr>
        <w:t xml:space="preserve">O POSIADANIU STATUSU MIKROPRZEDSIĘBIORCY, MAŁEGO PRZEDSIĘBIORCY, ŚREDNIEGO PRZEDSIĘBIORCY, DUŻEGO PRZEDSIĘBIORCY </w:t>
      </w:r>
    </w:p>
    <w:p w14:paraId="1486DF5D" w14:textId="77777777" w:rsidR="00E629EE" w:rsidRPr="007E56C5" w:rsidRDefault="00E629EE" w:rsidP="007E56C5">
      <w:pPr>
        <w:spacing w:line="276" w:lineRule="auto"/>
        <w:jc w:val="center"/>
        <w:rPr>
          <w:b/>
          <w:sz w:val="22"/>
          <w:szCs w:val="22"/>
        </w:rPr>
      </w:pPr>
    </w:p>
    <w:p w14:paraId="1533AC09" w14:textId="77777777" w:rsidR="00E629EE" w:rsidRPr="007E56C5" w:rsidRDefault="00E629EE" w:rsidP="007E56C5">
      <w:pPr>
        <w:spacing w:line="276" w:lineRule="auto"/>
        <w:jc w:val="both"/>
        <w:rPr>
          <w:iCs/>
          <w:sz w:val="22"/>
          <w:szCs w:val="22"/>
        </w:rPr>
      </w:pPr>
      <w:r w:rsidRPr="007E56C5">
        <w:rPr>
          <w:iCs/>
          <w:sz w:val="22"/>
          <w:szCs w:val="22"/>
        </w:rPr>
        <w:t xml:space="preserve">Wykonawca oświadcza, że </w:t>
      </w:r>
      <w:r w:rsidRPr="007E56C5">
        <w:rPr>
          <w:b/>
          <w:iCs/>
          <w:sz w:val="22"/>
          <w:szCs w:val="22"/>
        </w:rPr>
        <w:t>spełnia warunki / nie spełnia warunków</w:t>
      </w:r>
      <w:r w:rsidRPr="007E56C5">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7A5B800D" w14:textId="77777777" w:rsidR="00E629EE" w:rsidRPr="007E56C5" w:rsidRDefault="00E629EE" w:rsidP="007E56C5">
      <w:pPr>
        <w:spacing w:line="276" w:lineRule="auto"/>
        <w:jc w:val="both"/>
        <w:rPr>
          <w:iCs/>
          <w:sz w:val="22"/>
          <w:szCs w:val="22"/>
        </w:rPr>
      </w:pPr>
    </w:p>
    <w:p w14:paraId="234C6810" w14:textId="77777777" w:rsidR="00E629EE" w:rsidRPr="007E56C5" w:rsidRDefault="00E629EE" w:rsidP="007E56C5">
      <w:pPr>
        <w:spacing w:line="276" w:lineRule="auto"/>
        <w:jc w:val="both"/>
        <w:rPr>
          <w:iCs/>
          <w:sz w:val="22"/>
          <w:szCs w:val="22"/>
        </w:rPr>
      </w:pPr>
    </w:p>
    <w:p w14:paraId="4540F2AC" w14:textId="77777777" w:rsidR="00E629EE" w:rsidRPr="007E56C5" w:rsidRDefault="00E629EE" w:rsidP="007E56C5">
      <w:pPr>
        <w:spacing w:line="276" w:lineRule="auto"/>
        <w:jc w:val="both"/>
        <w:rPr>
          <w:iCs/>
          <w:sz w:val="22"/>
          <w:szCs w:val="22"/>
        </w:rPr>
      </w:pPr>
    </w:p>
    <w:p w14:paraId="67AA878D" w14:textId="77777777" w:rsidR="00E629EE" w:rsidRPr="007E56C5" w:rsidRDefault="00E629EE" w:rsidP="007E56C5">
      <w:pPr>
        <w:spacing w:line="276" w:lineRule="auto"/>
        <w:jc w:val="both"/>
        <w:rPr>
          <w:iCs/>
          <w:sz w:val="22"/>
          <w:szCs w:val="22"/>
        </w:rPr>
      </w:pPr>
    </w:p>
    <w:p w14:paraId="141F089D" w14:textId="77777777" w:rsidR="00E629EE" w:rsidRPr="007E56C5" w:rsidRDefault="00E629EE" w:rsidP="007E56C5">
      <w:pPr>
        <w:spacing w:line="276" w:lineRule="auto"/>
        <w:jc w:val="both"/>
        <w:rPr>
          <w:iCs/>
          <w:sz w:val="22"/>
          <w:szCs w:val="22"/>
        </w:rPr>
      </w:pPr>
    </w:p>
    <w:p w14:paraId="059A2117" w14:textId="77777777" w:rsidR="00E629EE" w:rsidRPr="007E56C5" w:rsidRDefault="00E629EE" w:rsidP="007E56C5">
      <w:pPr>
        <w:tabs>
          <w:tab w:val="left" w:pos="4037"/>
        </w:tabs>
        <w:spacing w:line="276" w:lineRule="auto"/>
        <w:ind w:left="4037"/>
        <w:jc w:val="center"/>
        <w:rPr>
          <w:b/>
          <w:sz w:val="22"/>
          <w:szCs w:val="22"/>
        </w:rPr>
      </w:pPr>
      <w:r w:rsidRPr="007E56C5">
        <w:rPr>
          <w:b/>
          <w:sz w:val="22"/>
          <w:szCs w:val="22"/>
        </w:rPr>
        <w:t>__________________________</w:t>
      </w:r>
    </w:p>
    <w:p w14:paraId="04F42FB9" w14:textId="77777777" w:rsidR="00E629EE" w:rsidRPr="007E56C5" w:rsidRDefault="00E629EE" w:rsidP="007E56C5">
      <w:pPr>
        <w:spacing w:line="276" w:lineRule="auto"/>
        <w:rPr>
          <w:bCs/>
          <w:i/>
          <w:sz w:val="22"/>
          <w:szCs w:val="22"/>
        </w:rPr>
      </w:pPr>
    </w:p>
    <w:p w14:paraId="26D780CF" w14:textId="77777777" w:rsidR="00E629EE" w:rsidRPr="007E56C5" w:rsidRDefault="00E629EE" w:rsidP="007E56C5">
      <w:pPr>
        <w:spacing w:line="276" w:lineRule="auto"/>
        <w:rPr>
          <w:bCs/>
          <w:i/>
          <w:sz w:val="22"/>
          <w:szCs w:val="22"/>
        </w:rPr>
      </w:pPr>
    </w:p>
    <w:p w14:paraId="34754C4F" w14:textId="77777777" w:rsidR="00E629EE" w:rsidRPr="007E56C5" w:rsidRDefault="00E629EE" w:rsidP="007E56C5">
      <w:pPr>
        <w:spacing w:line="276" w:lineRule="auto"/>
        <w:rPr>
          <w:bCs/>
          <w:i/>
          <w:sz w:val="22"/>
          <w:szCs w:val="22"/>
        </w:rPr>
      </w:pPr>
    </w:p>
    <w:p w14:paraId="12FD34A4" w14:textId="77777777" w:rsidR="00E629EE" w:rsidRPr="007E56C5" w:rsidRDefault="00E629EE" w:rsidP="007E56C5">
      <w:pPr>
        <w:spacing w:line="276" w:lineRule="auto"/>
        <w:rPr>
          <w:bCs/>
          <w:i/>
          <w:sz w:val="22"/>
          <w:szCs w:val="22"/>
        </w:rPr>
      </w:pPr>
    </w:p>
    <w:p w14:paraId="16D92510" w14:textId="77777777" w:rsidR="00E629EE" w:rsidRPr="007E56C5" w:rsidRDefault="00E629EE" w:rsidP="007E56C5">
      <w:pPr>
        <w:spacing w:line="276" w:lineRule="auto"/>
        <w:rPr>
          <w:bCs/>
          <w:i/>
          <w:sz w:val="22"/>
          <w:szCs w:val="22"/>
        </w:rPr>
      </w:pPr>
    </w:p>
    <w:p w14:paraId="236F941B" w14:textId="77777777" w:rsidR="00E629EE" w:rsidRPr="007E56C5" w:rsidRDefault="00E629EE" w:rsidP="007E56C5">
      <w:pPr>
        <w:spacing w:line="276" w:lineRule="auto"/>
        <w:rPr>
          <w:bCs/>
          <w:i/>
          <w:sz w:val="22"/>
          <w:szCs w:val="22"/>
        </w:rPr>
      </w:pPr>
    </w:p>
    <w:p w14:paraId="0A91999E" w14:textId="77777777" w:rsidR="00E629EE" w:rsidRPr="007E56C5" w:rsidRDefault="00E629EE" w:rsidP="007E56C5">
      <w:pPr>
        <w:spacing w:line="276" w:lineRule="auto"/>
        <w:rPr>
          <w:bCs/>
          <w:i/>
          <w:sz w:val="22"/>
          <w:szCs w:val="22"/>
        </w:rPr>
      </w:pPr>
    </w:p>
    <w:p w14:paraId="0EBEF2A8" w14:textId="77777777" w:rsidR="00E629EE" w:rsidRPr="007E56C5" w:rsidRDefault="00E629EE" w:rsidP="007E56C5">
      <w:pPr>
        <w:spacing w:line="276" w:lineRule="auto"/>
        <w:rPr>
          <w:sz w:val="22"/>
          <w:szCs w:val="22"/>
        </w:rPr>
      </w:pPr>
      <w:r w:rsidRPr="007E56C5">
        <w:rPr>
          <w:bCs/>
          <w:i/>
          <w:sz w:val="22"/>
          <w:szCs w:val="22"/>
        </w:rPr>
        <w:t>* - skreślić niewłaściwe</w:t>
      </w:r>
    </w:p>
    <w:p w14:paraId="4E6FC99B" w14:textId="77777777" w:rsidR="00E629EE" w:rsidRPr="007E56C5" w:rsidRDefault="00E629EE" w:rsidP="007E56C5">
      <w:pPr>
        <w:suppressAutoHyphens/>
        <w:spacing w:line="276" w:lineRule="auto"/>
        <w:jc w:val="both"/>
        <w:rPr>
          <w:sz w:val="22"/>
          <w:szCs w:val="22"/>
        </w:rPr>
      </w:pPr>
    </w:p>
    <w:p w14:paraId="31963074" w14:textId="77777777" w:rsidR="000E5DB3" w:rsidRDefault="000E5DB3">
      <w:pPr>
        <w:spacing w:after="160" w:line="259" w:lineRule="auto"/>
        <w:rPr>
          <w:b/>
          <w:sz w:val="22"/>
          <w:szCs w:val="22"/>
        </w:rPr>
      </w:pPr>
      <w:r>
        <w:rPr>
          <w:b/>
          <w:sz w:val="22"/>
          <w:szCs w:val="22"/>
        </w:rPr>
        <w:br w:type="page"/>
      </w:r>
    </w:p>
    <w:p w14:paraId="69CD9041" w14:textId="77777777" w:rsidR="000E5DB3" w:rsidRDefault="000E5DB3" w:rsidP="000E5DB3">
      <w:pPr>
        <w:spacing w:line="276" w:lineRule="auto"/>
        <w:rPr>
          <w:b/>
          <w:bCs/>
          <w:sz w:val="22"/>
          <w:szCs w:val="22"/>
        </w:rPr>
      </w:pPr>
      <w:bookmarkStart w:id="143" w:name="_Hlk106958642"/>
      <w:r w:rsidRPr="00314B3C">
        <w:rPr>
          <w:b/>
          <w:iCs/>
          <w:sz w:val="22"/>
          <w:szCs w:val="22"/>
        </w:rPr>
        <w:lastRenderedPageBreak/>
        <w:t>Komisja P</w:t>
      </w:r>
      <w:r w:rsidRPr="00314B3C">
        <w:rPr>
          <w:b/>
          <w:bCs/>
          <w:sz w:val="22"/>
          <w:szCs w:val="22"/>
        </w:rPr>
        <w:t>rzetargowa</w:t>
      </w:r>
      <w:r w:rsidRPr="0033223B">
        <w:rPr>
          <w:b/>
          <w:bCs/>
          <w:sz w:val="22"/>
          <w:szCs w:val="22"/>
        </w:rPr>
        <w:t>:</w:t>
      </w:r>
    </w:p>
    <w:p w14:paraId="0E23FDB6" w14:textId="77777777" w:rsidR="000E5DB3" w:rsidRPr="0033223B" w:rsidRDefault="000E5DB3" w:rsidP="000E5DB3">
      <w:pPr>
        <w:spacing w:line="276" w:lineRule="auto"/>
        <w:rPr>
          <w:b/>
          <w:bCs/>
          <w:sz w:val="22"/>
          <w:szCs w:val="22"/>
        </w:rPr>
      </w:pPr>
    </w:p>
    <w:tbl>
      <w:tblPr>
        <w:tblStyle w:val="Tabela-Siatka"/>
        <w:tblW w:w="0" w:type="auto"/>
        <w:tblLook w:val="04A0" w:firstRow="1" w:lastRow="0" w:firstColumn="1" w:lastColumn="0" w:noHBand="0" w:noVBand="1"/>
      </w:tblPr>
      <w:tblGrid>
        <w:gridCol w:w="4531"/>
        <w:gridCol w:w="4531"/>
      </w:tblGrid>
      <w:tr w:rsidR="000E5DB3" w:rsidRPr="0033223B" w14:paraId="160E0A9C" w14:textId="77777777" w:rsidTr="003217E0">
        <w:trPr>
          <w:trHeight w:val="1241"/>
        </w:trPr>
        <w:tc>
          <w:tcPr>
            <w:tcW w:w="4531" w:type="dxa"/>
            <w:vAlign w:val="center"/>
          </w:tcPr>
          <w:p w14:paraId="15C8D868" w14:textId="4469F540" w:rsidR="000E5DB3" w:rsidRPr="0033223B" w:rsidRDefault="000E5DB3" w:rsidP="003217E0">
            <w:pPr>
              <w:spacing w:line="276" w:lineRule="auto"/>
              <w:jc w:val="center"/>
              <w:rPr>
                <w:i/>
                <w:iCs/>
                <w:color w:val="FF0000"/>
                <w:sz w:val="22"/>
                <w:szCs w:val="22"/>
                <w:highlight w:val="yellow"/>
              </w:rPr>
            </w:pPr>
          </w:p>
        </w:tc>
        <w:tc>
          <w:tcPr>
            <w:tcW w:w="4531" w:type="dxa"/>
            <w:shd w:val="clear" w:color="auto" w:fill="auto"/>
            <w:vAlign w:val="center"/>
          </w:tcPr>
          <w:p w14:paraId="5522C47A" w14:textId="77777777" w:rsidR="000E5DB3" w:rsidRPr="0033223B" w:rsidRDefault="000E5DB3" w:rsidP="003217E0">
            <w:pPr>
              <w:spacing w:line="276" w:lineRule="auto"/>
              <w:jc w:val="center"/>
              <w:rPr>
                <w:b/>
                <w:bCs/>
                <w:strike/>
                <w:color w:val="FF0000"/>
                <w:sz w:val="22"/>
                <w:szCs w:val="22"/>
                <w:highlight w:val="yellow"/>
              </w:rPr>
            </w:pPr>
          </w:p>
          <w:p w14:paraId="31D86D17" w14:textId="77777777" w:rsidR="000E5DB3" w:rsidRPr="00314B3C" w:rsidRDefault="000E5DB3" w:rsidP="003217E0">
            <w:pPr>
              <w:spacing w:line="276" w:lineRule="auto"/>
              <w:jc w:val="center"/>
              <w:rPr>
                <w:bCs/>
                <w:i/>
                <w:sz w:val="22"/>
                <w:szCs w:val="22"/>
              </w:rPr>
            </w:pPr>
            <w:r w:rsidRPr="00314B3C">
              <w:rPr>
                <w:bCs/>
                <w:i/>
                <w:sz w:val="22"/>
                <w:szCs w:val="22"/>
              </w:rPr>
              <w:t>Podpisano poniżej</w:t>
            </w:r>
          </w:p>
          <w:p w14:paraId="56DDCCFE" w14:textId="77777777" w:rsidR="000E5DB3" w:rsidRPr="0033223B" w:rsidRDefault="000E5DB3" w:rsidP="003217E0">
            <w:pPr>
              <w:spacing w:line="276" w:lineRule="auto"/>
              <w:jc w:val="center"/>
              <w:rPr>
                <w:b/>
                <w:bCs/>
                <w:strike/>
                <w:sz w:val="22"/>
                <w:szCs w:val="22"/>
                <w:highlight w:val="yellow"/>
              </w:rPr>
            </w:pPr>
          </w:p>
        </w:tc>
      </w:tr>
      <w:tr w:rsidR="000E5DB3" w:rsidRPr="0033223B" w14:paraId="5A173A58" w14:textId="77777777" w:rsidTr="003217E0">
        <w:tc>
          <w:tcPr>
            <w:tcW w:w="4531" w:type="dxa"/>
            <w:vAlign w:val="center"/>
          </w:tcPr>
          <w:p w14:paraId="33B9D073" w14:textId="2FF26414" w:rsidR="000E5DB3" w:rsidRPr="0033223B" w:rsidRDefault="000E5DB3" w:rsidP="003217E0">
            <w:pPr>
              <w:spacing w:line="276" w:lineRule="auto"/>
              <w:jc w:val="center"/>
              <w:rPr>
                <w:i/>
                <w:iCs/>
                <w:sz w:val="22"/>
                <w:szCs w:val="22"/>
              </w:rPr>
            </w:pPr>
          </w:p>
        </w:tc>
        <w:tc>
          <w:tcPr>
            <w:tcW w:w="4531" w:type="dxa"/>
            <w:vAlign w:val="center"/>
          </w:tcPr>
          <w:p w14:paraId="7A7E9414" w14:textId="77777777" w:rsidR="000E5DB3" w:rsidRPr="0033223B" w:rsidRDefault="000E5DB3" w:rsidP="003217E0">
            <w:pPr>
              <w:spacing w:line="276" w:lineRule="auto"/>
              <w:jc w:val="center"/>
              <w:rPr>
                <w:b/>
                <w:bCs/>
                <w:sz w:val="22"/>
                <w:szCs w:val="22"/>
              </w:rPr>
            </w:pPr>
          </w:p>
          <w:p w14:paraId="6503CE55" w14:textId="77777777" w:rsidR="000E5DB3" w:rsidRPr="0033223B" w:rsidRDefault="000E5DB3" w:rsidP="003217E0">
            <w:pPr>
              <w:spacing w:line="276" w:lineRule="auto"/>
              <w:jc w:val="center"/>
              <w:rPr>
                <w:b/>
                <w:bCs/>
                <w:sz w:val="22"/>
                <w:szCs w:val="22"/>
              </w:rPr>
            </w:pPr>
          </w:p>
          <w:p w14:paraId="5E0F7183" w14:textId="77777777" w:rsidR="000E5DB3" w:rsidRPr="0033223B" w:rsidRDefault="000E5DB3" w:rsidP="003217E0">
            <w:pPr>
              <w:spacing w:line="276" w:lineRule="auto"/>
              <w:jc w:val="center"/>
              <w:rPr>
                <w:b/>
                <w:bCs/>
                <w:sz w:val="22"/>
                <w:szCs w:val="22"/>
              </w:rPr>
            </w:pPr>
          </w:p>
          <w:p w14:paraId="1182983E" w14:textId="77777777" w:rsidR="000E5DB3" w:rsidRPr="0033223B" w:rsidRDefault="000E5DB3" w:rsidP="003217E0">
            <w:pPr>
              <w:spacing w:line="276" w:lineRule="auto"/>
              <w:jc w:val="center"/>
              <w:rPr>
                <w:b/>
                <w:bCs/>
                <w:sz w:val="22"/>
                <w:szCs w:val="22"/>
              </w:rPr>
            </w:pPr>
          </w:p>
        </w:tc>
      </w:tr>
      <w:tr w:rsidR="000E5DB3" w:rsidRPr="0033223B" w14:paraId="213A8ADC" w14:textId="77777777" w:rsidTr="003217E0">
        <w:tc>
          <w:tcPr>
            <w:tcW w:w="4531" w:type="dxa"/>
            <w:vAlign w:val="center"/>
          </w:tcPr>
          <w:p w14:paraId="4826282C" w14:textId="00F62637" w:rsidR="000E5DB3" w:rsidRPr="0033223B" w:rsidRDefault="000E5DB3" w:rsidP="003217E0">
            <w:pPr>
              <w:spacing w:line="276" w:lineRule="auto"/>
              <w:jc w:val="center"/>
              <w:rPr>
                <w:i/>
                <w:iCs/>
                <w:sz w:val="22"/>
                <w:szCs w:val="22"/>
              </w:rPr>
            </w:pPr>
          </w:p>
        </w:tc>
        <w:tc>
          <w:tcPr>
            <w:tcW w:w="4531" w:type="dxa"/>
            <w:vAlign w:val="center"/>
          </w:tcPr>
          <w:p w14:paraId="7ADFF087" w14:textId="77777777" w:rsidR="000E5DB3" w:rsidRPr="0033223B" w:rsidRDefault="000E5DB3" w:rsidP="003217E0">
            <w:pPr>
              <w:spacing w:line="276" w:lineRule="auto"/>
              <w:jc w:val="center"/>
              <w:rPr>
                <w:b/>
                <w:bCs/>
                <w:sz w:val="22"/>
                <w:szCs w:val="22"/>
              </w:rPr>
            </w:pPr>
          </w:p>
          <w:p w14:paraId="7C1B755B" w14:textId="77777777" w:rsidR="000E5DB3" w:rsidRPr="0033223B" w:rsidRDefault="000E5DB3" w:rsidP="003217E0">
            <w:pPr>
              <w:spacing w:line="276" w:lineRule="auto"/>
              <w:jc w:val="center"/>
              <w:rPr>
                <w:b/>
                <w:bCs/>
                <w:sz w:val="22"/>
                <w:szCs w:val="22"/>
              </w:rPr>
            </w:pPr>
          </w:p>
          <w:p w14:paraId="44723040" w14:textId="77777777" w:rsidR="000E5DB3" w:rsidRPr="0033223B" w:rsidRDefault="000E5DB3" w:rsidP="003217E0">
            <w:pPr>
              <w:spacing w:line="276" w:lineRule="auto"/>
              <w:jc w:val="center"/>
              <w:rPr>
                <w:b/>
                <w:bCs/>
                <w:sz w:val="22"/>
                <w:szCs w:val="22"/>
              </w:rPr>
            </w:pPr>
          </w:p>
          <w:p w14:paraId="6BB1DB64" w14:textId="77777777" w:rsidR="000E5DB3" w:rsidRPr="0033223B" w:rsidRDefault="000E5DB3" w:rsidP="003217E0">
            <w:pPr>
              <w:spacing w:line="276" w:lineRule="auto"/>
              <w:jc w:val="center"/>
              <w:rPr>
                <w:b/>
                <w:bCs/>
                <w:sz w:val="22"/>
                <w:szCs w:val="22"/>
              </w:rPr>
            </w:pPr>
          </w:p>
        </w:tc>
      </w:tr>
      <w:tr w:rsidR="000E5DB3" w:rsidRPr="0033223B" w14:paraId="16A2ECF4" w14:textId="77777777" w:rsidTr="003217E0">
        <w:tc>
          <w:tcPr>
            <w:tcW w:w="4531" w:type="dxa"/>
            <w:vAlign w:val="center"/>
          </w:tcPr>
          <w:p w14:paraId="5DEDD364" w14:textId="7E24C260" w:rsidR="000E5DB3" w:rsidRPr="0033223B" w:rsidRDefault="000E5DB3" w:rsidP="003217E0">
            <w:pPr>
              <w:spacing w:line="276" w:lineRule="auto"/>
              <w:jc w:val="center"/>
              <w:rPr>
                <w:i/>
                <w:iCs/>
                <w:sz w:val="22"/>
                <w:szCs w:val="22"/>
              </w:rPr>
            </w:pPr>
          </w:p>
        </w:tc>
        <w:tc>
          <w:tcPr>
            <w:tcW w:w="4531" w:type="dxa"/>
            <w:vAlign w:val="center"/>
          </w:tcPr>
          <w:p w14:paraId="07D38962" w14:textId="77777777" w:rsidR="000E5DB3" w:rsidRPr="0033223B" w:rsidRDefault="000E5DB3" w:rsidP="003217E0">
            <w:pPr>
              <w:spacing w:line="276" w:lineRule="auto"/>
              <w:jc w:val="center"/>
              <w:rPr>
                <w:b/>
                <w:bCs/>
                <w:sz w:val="22"/>
                <w:szCs w:val="22"/>
              </w:rPr>
            </w:pPr>
          </w:p>
          <w:p w14:paraId="594A3736" w14:textId="77777777" w:rsidR="000E5DB3" w:rsidRPr="0033223B" w:rsidRDefault="000E5DB3" w:rsidP="003217E0">
            <w:pPr>
              <w:spacing w:line="276" w:lineRule="auto"/>
              <w:jc w:val="center"/>
              <w:rPr>
                <w:b/>
                <w:bCs/>
                <w:sz w:val="22"/>
                <w:szCs w:val="22"/>
              </w:rPr>
            </w:pPr>
          </w:p>
          <w:p w14:paraId="0F34FED1" w14:textId="77777777" w:rsidR="000E5DB3" w:rsidRPr="0033223B" w:rsidRDefault="000E5DB3" w:rsidP="003217E0">
            <w:pPr>
              <w:spacing w:line="276" w:lineRule="auto"/>
              <w:jc w:val="center"/>
              <w:rPr>
                <w:b/>
                <w:bCs/>
                <w:sz w:val="22"/>
                <w:szCs w:val="22"/>
              </w:rPr>
            </w:pPr>
          </w:p>
          <w:p w14:paraId="7F20567D" w14:textId="77777777" w:rsidR="000E5DB3" w:rsidRPr="0033223B" w:rsidRDefault="000E5DB3" w:rsidP="003217E0">
            <w:pPr>
              <w:spacing w:line="276" w:lineRule="auto"/>
              <w:jc w:val="center"/>
              <w:rPr>
                <w:b/>
                <w:bCs/>
                <w:sz w:val="22"/>
                <w:szCs w:val="22"/>
              </w:rPr>
            </w:pPr>
          </w:p>
        </w:tc>
      </w:tr>
      <w:tr w:rsidR="000E5DB3" w:rsidRPr="0033223B" w14:paraId="61F1A52E" w14:textId="77777777" w:rsidTr="000E5DB3">
        <w:trPr>
          <w:trHeight w:val="1266"/>
        </w:trPr>
        <w:tc>
          <w:tcPr>
            <w:tcW w:w="4531" w:type="dxa"/>
            <w:vAlign w:val="center"/>
          </w:tcPr>
          <w:p w14:paraId="036903B8" w14:textId="6341D822" w:rsidR="000E5DB3" w:rsidRDefault="000E5DB3" w:rsidP="003217E0">
            <w:pPr>
              <w:spacing w:line="276" w:lineRule="auto"/>
              <w:jc w:val="center"/>
              <w:rPr>
                <w:i/>
                <w:iCs/>
                <w:sz w:val="22"/>
                <w:szCs w:val="22"/>
              </w:rPr>
            </w:pPr>
          </w:p>
        </w:tc>
        <w:tc>
          <w:tcPr>
            <w:tcW w:w="4531" w:type="dxa"/>
            <w:vAlign w:val="center"/>
          </w:tcPr>
          <w:p w14:paraId="6EC04A5C" w14:textId="77777777" w:rsidR="000E5DB3" w:rsidRPr="0033223B" w:rsidRDefault="000E5DB3" w:rsidP="003217E0">
            <w:pPr>
              <w:spacing w:line="276" w:lineRule="auto"/>
              <w:jc w:val="center"/>
              <w:rPr>
                <w:b/>
                <w:bCs/>
                <w:sz w:val="22"/>
                <w:szCs w:val="22"/>
              </w:rPr>
            </w:pPr>
          </w:p>
        </w:tc>
      </w:tr>
      <w:tr w:rsidR="000E5DB3" w:rsidRPr="0033223B" w14:paraId="557E0E2D" w14:textId="77777777" w:rsidTr="000E5DB3">
        <w:trPr>
          <w:trHeight w:val="1271"/>
        </w:trPr>
        <w:tc>
          <w:tcPr>
            <w:tcW w:w="4531" w:type="dxa"/>
            <w:vAlign w:val="center"/>
          </w:tcPr>
          <w:p w14:paraId="0E5AB5FF" w14:textId="700D6E16" w:rsidR="000E5DB3" w:rsidRDefault="000E5DB3" w:rsidP="003217E0">
            <w:pPr>
              <w:spacing w:line="276" w:lineRule="auto"/>
              <w:jc w:val="center"/>
              <w:rPr>
                <w:i/>
                <w:iCs/>
                <w:sz w:val="22"/>
                <w:szCs w:val="22"/>
              </w:rPr>
            </w:pPr>
          </w:p>
        </w:tc>
        <w:tc>
          <w:tcPr>
            <w:tcW w:w="4531" w:type="dxa"/>
            <w:vAlign w:val="center"/>
          </w:tcPr>
          <w:p w14:paraId="4904BAC6" w14:textId="77777777" w:rsidR="000E5DB3" w:rsidRPr="0033223B" w:rsidRDefault="000E5DB3" w:rsidP="003217E0">
            <w:pPr>
              <w:spacing w:line="276" w:lineRule="auto"/>
              <w:jc w:val="center"/>
              <w:rPr>
                <w:b/>
                <w:bCs/>
                <w:sz w:val="22"/>
                <w:szCs w:val="22"/>
              </w:rPr>
            </w:pPr>
            <w:bookmarkStart w:id="144" w:name="_GoBack"/>
            <w:bookmarkEnd w:id="144"/>
          </w:p>
        </w:tc>
      </w:tr>
    </w:tbl>
    <w:p w14:paraId="5FF2C2CA" w14:textId="77777777" w:rsidR="000E5DB3" w:rsidRPr="0033223B" w:rsidRDefault="000E5DB3" w:rsidP="000E5DB3">
      <w:pPr>
        <w:spacing w:line="276" w:lineRule="auto"/>
        <w:rPr>
          <w:b/>
          <w:bCs/>
          <w:sz w:val="22"/>
          <w:szCs w:val="22"/>
        </w:rPr>
      </w:pPr>
    </w:p>
    <w:p w14:paraId="7F27B58B" w14:textId="77777777" w:rsidR="000E5DB3" w:rsidRPr="0033223B" w:rsidRDefault="000E5DB3" w:rsidP="000E5DB3">
      <w:pPr>
        <w:spacing w:line="276" w:lineRule="auto"/>
        <w:rPr>
          <w:sz w:val="22"/>
          <w:szCs w:val="22"/>
        </w:rPr>
      </w:pPr>
    </w:p>
    <w:p w14:paraId="316C807F" w14:textId="77777777" w:rsidR="000E5DB3" w:rsidRPr="0033223B" w:rsidRDefault="000E5DB3" w:rsidP="000E5DB3">
      <w:pPr>
        <w:spacing w:line="276" w:lineRule="auto"/>
        <w:jc w:val="center"/>
        <w:rPr>
          <w:b/>
          <w:sz w:val="22"/>
          <w:szCs w:val="22"/>
        </w:rPr>
      </w:pPr>
      <w:bookmarkStart w:id="145" w:name="_Hlk147849133"/>
      <w:r w:rsidRPr="0033223B">
        <w:rPr>
          <w:b/>
          <w:sz w:val="22"/>
          <w:szCs w:val="22"/>
        </w:rPr>
        <w:t>Zatwierdzenie w imieniu Kierownika Zamawiającego:</w:t>
      </w:r>
    </w:p>
    <w:p w14:paraId="2A8A4A4D" w14:textId="77777777" w:rsidR="000E5DB3" w:rsidRPr="0033223B" w:rsidRDefault="000E5DB3" w:rsidP="000E5DB3">
      <w:pPr>
        <w:spacing w:line="276" w:lineRule="auto"/>
        <w:rPr>
          <w:b/>
          <w:sz w:val="22"/>
          <w:szCs w:val="22"/>
        </w:rPr>
      </w:pPr>
    </w:p>
    <w:bookmarkEnd w:id="145"/>
    <w:p w14:paraId="16512E5D" w14:textId="77777777" w:rsidR="000E5DB3" w:rsidRPr="0033223B" w:rsidRDefault="000E5DB3" w:rsidP="000E5DB3">
      <w:pPr>
        <w:spacing w:line="276" w:lineRule="auto"/>
        <w:jc w:val="center"/>
        <w:rPr>
          <w:b/>
          <w:bCs/>
          <w:sz w:val="22"/>
          <w:szCs w:val="22"/>
        </w:rPr>
      </w:pPr>
    </w:p>
    <w:p w14:paraId="436C56B7" w14:textId="77777777" w:rsidR="000E5DB3" w:rsidRPr="0033223B" w:rsidRDefault="000E5DB3" w:rsidP="000E5DB3">
      <w:pPr>
        <w:spacing w:line="276" w:lineRule="auto"/>
        <w:jc w:val="center"/>
        <w:rPr>
          <w:sz w:val="22"/>
          <w:szCs w:val="22"/>
        </w:rPr>
      </w:pPr>
    </w:p>
    <w:p w14:paraId="2E477569" w14:textId="77777777" w:rsidR="000E5DB3" w:rsidRPr="0033223B" w:rsidRDefault="000E5DB3" w:rsidP="000E5DB3">
      <w:pPr>
        <w:spacing w:line="276" w:lineRule="auto"/>
        <w:jc w:val="center"/>
        <w:rPr>
          <w:sz w:val="22"/>
          <w:szCs w:val="22"/>
        </w:rPr>
      </w:pPr>
    </w:p>
    <w:p w14:paraId="06700933" w14:textId="77777777" w:rsidR="000E5DB3" w:rsidRPr="0033223B" w:rsidRDefault="000E5DB3" w:rsidP="000E5DB3">
      <w:pPr>
        <w:spacing w:line="276" w:lineRule="auto"/>
        <w:jc w:val="center"/>
        <w:rPr>
          <w:sz w:val="22"/>
          <w:szCs w:val="22"/>
        </w:rPr>
      </w:pPr>
    </w:p>
    <w:p w14:paraId="131DAB05" w14:textId="77777777" w:rsidR="000E5DB3" w:rsidRPr="0033223B" w:rsidRDefault="000E5DB3" w:rsidP="000E5DB3">
      <w:pPr>
        <w:spacing w:line="276" w:lineRule="auto"/>
        <w:jc w:val="center"/>
        <w:rPr>
          <w:sz w:val="22"/>
          <w:szCs w:val="22"/>
        </w:rPr>
      </w:pPr>
      <w:r w:rsidRPr="0033223B">
        <w:rPr>
          <w:sz w:val="22"/>
          <w:szCs w:val="22"/>
        </w:rPr>
        <w:t>……………………………………………………………………………………</w:t>
      </w:r>
    </w:p>
    <w:p w14:paraId="743688D9" w14:textId="77777777" w:rsidR="000E5DB3" w:rsidRPr="0033223B" w:rsidRDefault="000E5DB3" w:rsidP="000E5DB3">
      <w:pPr>
        <w:spacing w:line="276" w:lineRule="auto"/>
        <w:jc w:val="center"/>
        <w:rPr>
          <w:i/>
          <w:iCs/>
          <w:sz w:val="22"/>
          <w:szCs w:val="22"/>
        </w:rPr>
      </w:pPr>
      <w:r w:rsidRPr="0033223B">
        <w:rPr>
          <w:i/>
          <w:iCs/>
          <w:sz w:val="22"/>
          <w:szCs w:val="22"/>
        </w:rPr>
        <w:t>Przewodniczący  Komisji Przetargowej</w:t>
      </w:r>
    </w:p>
    <w:p w14:paraId="6B2CE936" w14:textId="77777777" w:rsidR="000E5DB3" w:rsidRPr="0033223B" w:rsidRDefault="000E5DB3" w:rsidP="000E5DB3">
      <w:pPr>
        <w:spacing w:line="276" w:lineRule="auto"/>
        <w:jc w:val="both"/>
        <w:rPr>
          <w:sz w:val="22"/>
          <w:szCs w:val="22"/>
        </w:rPr>
      </w:pPr>
    </w:p>
    <w:p w14:paraId="34FBAA8A" w14:textId="77777777" w:rsidR="000E5DB3" w:rsidRPr="0033223B" w:rsidRDefault="000E5DB3" w:rsidP="000E5DB3">
      <w:pPr>
        <w:spacing w:line="276" w:lineRule="auto"/>
        <w:jc w:val="both"/>
        <w:rPr>
          <w:i/>
          <w:iCs/>
          <w:color w:val="0070C0"/>
          <w:sz w:val="22"/>
          <w:szCs w:val="22"/>
        </w:rPr>
      </w:pPr>
      <w:r w:rsidRPr="0033223B">
        <w:rPr>
          <w:sz w:val="22"/>
          <w:szCs w:val="22"/>
        </w:rPr>
        <w:tab/>
      </w:r>
      <w:r w:rsidRPr="0033223B">
        <w:rPr>
          <w:sz w:val="22"/>
          <w:szCs w:val="22"/>
        </w:rPr>
        <w:tab/>
      </w:r>
      <w:r w:rsidRPr="0033223B">
        <w:rPr>
          <w:sz w:val="22"/>
          <w:szCs w:val="22"/>
        </w:rPr>
        <w:tab/>
      </w:r>
      <w:r w:rsidRPr="0033223B">
        <w:rPr>
          <w:sz w:val="22"/>
          <w:szCs w:val="22"/>
        </w:rPr>
        <w:tab/>
      </w:r>
      <w:bookmarkEnd w:id="143"/>
    </w:p>
    <w:p w14:paraId="35CA3598" w14:textId="77777777" w:rsidR="00E629EE" w:rsidRPr="007E56C5" w:rsidRDefault="00E629EE" w:rsidP="007E56C5">
      <w:pPr>
        <w:spacing w:line="276" w:lineRule="auto"/>
        <w:rPr>
          <w:b/>
          <w:sz w:val="22"/>
          <w:szCs w:val="22"/>
        </w:rPr>
      </w:pPr>
    </w:p>
    <w:sectPr w:rsidR="00E629EE" w:rsidRPr="007E56C5" w:rsidSect="00A25085">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8C7CE8" w14:textId="77777777" w:rsidR="006E485A" w:rsidRDefault="006E485A" w:rsidP="0079756C">
      <w:r>
        <w:separator/>
      </w:r>
    </w:p>
  </w:endnote>
  <w:endnote w:type="continuationSeparator" w:id="0">
    <w:p w14:paraId="743532B9" w14:textId="77777777" w:rsidR="006E485A" w:rsidRDefault="006E485A"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altName w:val="Arial"/>
    <w:charset w:val="00"/>
    <w:family w:val="swiss"/>
    <w:pitch w:val="variable"/>
    <w:sig w:usb0="00000001"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EUAlbertina">
    <w:altName w:val="Calibri"/>
    <w:panose1 w:val="00000000000000000000"/>
    <w:charset w:val="EE"/>
    <w:family w:val="swiss"/>
    <w:notTrueType/>
    <w:pitch w:val="default"/>
    <w:sig w:usb0="00000005" w:usb1="00000000" w:usb2="00000000" w:usb3="00000000" w:csb0="00000002" w:csb1="00000000"/>
  </w:font>
  <w:font w:name="ArialUnicodeMS-WinCharSetFFFF-H">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6E350" w14:textId="77777777" w:rsidR="00D54E6A" w:rsidRPr="007E56C5" w:rsidRDefault="00D54E6A" w:rsidP="005959C4">
    <w:pPr>
      <w:pStyle w:val="Stopka"/>
      <w:jc w:val="both"/>
      <w:rPr>
        <w:i/>
        <w:sz w:val="16"/>
        <w:szCs w:val="16"/>
      </w:rPr>
    </w:pPr>
    <w:r>
      <w:rPr>
        <w:i/>
        <w:sz w:val="16"/>
        <w:szCs w:val="16"/>
      </w:rPr>
      <w:t>Nr sprawy</w:t>
    </w:r>
    <w:r w:rsidRPr="007E56C5">
      <w:rPr>
        <w:i/>
        <w:sz w:val="16"/>
        <w:szCs w:val="16"/>
      </w:rPr>
      <w:t xml:space="preserve">: </w:t>
    </w:r>
    <w:r w:rsidRPr="007E56C5">
      <w:rPr>
        <w:bCs/>
        <w:i/>
        <w:sz w:val="16"/>
        <w:szCs w:val="16"/>
      </w:rPr>
      <w:t>492401415</w:t>
    </w:r>
  </w:p>
  <w:p w14:paraId="402B35ED" w14:textId="77777777" w:rsidR="00D54E6A" w:rsidRPr="00841DE3" w:rsidRDefault="00D54E6A" w:rsidP="005959C4">
    <w:pPr>
      <w:pStyle w:val="Stopka"/>
      <w:jc w:val="both"/>
      <w:rPr>
        <w:i/>
        <w:sz w:val="16"/>
        <w:szCs w:val="16"/>
      </w:rPr>
    </w:pPr>
    <w:r>
      <w:rPr>
        <w:i/>
        <w:sz w:val="16"/>
        <w:szCs w:val="16"/>
      </w:rPr>
      <w:t>Osoba prowadząca postępowanie : Krzysztof Helis</w:t>
    </w:r>
  </w:p>
  <w:p w14:paraId="54C091FA" w14:textId="77777777" w:rsidR="00D54E6A" w:rsidRDefault="006E485A" w:rsidP="0079756C">
    <w:pPr>
      <w:pStyle w:val="Stopka"/>
    </w:pPr>
    <w:sdt>
      <w:sdtPr>
        <w:rPr>
          <w:i/>
          <w:iCs/>
        </w:rPr>
        <w:id w:val="340282483"/>
        <w:lock w:val="sdtContentLocked"/>
        <w:text/>
      </w:sdtPr>
      <w:sdtEndPr/>
      <w:sdtContent>
        <w:r w:rsidR="00D54E6A" w:rsidRPr="008D7D91">
          <w:rPr>
            <w:i/>
            <w:iCs/>
          </w:rPr>
          <w:t>AJ20220701</w:t>
        </w:r>
      </w:sdtContent>
    </w:sdt>
    <w:r w:rsidR="00D54E6A">
      <w:tab/>
    </w:r>
    <w:r w:rsidR="00D54E6A">
      <w:tab/>
    </w:r>
    <w:sdt>
      <w:sdtPr>
        <w:id w:val="1829011434"/>
        <w:docPartObj>
          <w:docPartGallery w:val="Page Numbers (Bottom of Page)"/>
          <w:docPartUnique/>
        </w:docPartObj>
      </w:sdtPr>
      <w:sdtEndPr/>
      <w:sdtContent>
        <w:r w:rsidR="00D54E6A">
          <w:fldChar w:fldCharType="begin"/>
        </w:r>
        <w:r w:rsidR="00D54E6A">
          <w:instrText>PAGE   \* MERGEFORMAT</w:instrText>
        </w:r>
        <w:r w:rsidR="00D54E6A">
          <w:fldChar w:fldCharType="separate"/>
        </w:r>
        <w:r w:rsidR="00246245">
          <w:rPr>
            <w:noProof/>
          </w:rPr>
          <w:t>61</w:t>
        </w:r>
        <w:r w:rsidR="00D54E6A">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911221" w14:textId="77777777" w:rsidR="006E485A" w:rsidRDefault="006E485A" w:rsidP="0079756C">
      <w:r>
        <w:separator/>
      </w:r>
    </w:p>
  </w:footnote>
  <w:footnote w:type="continuationSeparator" w:id="0">
    <w:p w14:paraId="5EF90089" w14:textId="77777777" w:rsidR="006E485A" w:rsidRDefault="006E485A" w:rsidP="00797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22E5D" w14:textId="77777777" w:rsidR="00D54E6A" w:rsidRPr="00FA42A8" w:rsidRDefault="00D54E6A" w:rsidP="005959C4">
    <w:pPr>
      <w:pStyle w:val="Nagwek"/>
      <w:pBdr>
        <w:bottom w:val="single" w:sz="12" w:space="1" w:color="auto"/>
      </w:pBdr>
      <w:jc w:val="center"/>
      <w:rPr>
        <w:i/>
      </w:rPr>
    </w:pPr>
    <w:r>
      <w:rPr>
        <w:i/>
      </w:rPr>
      <w:t xml:space="preserve">Polska Grupa Górnicza S.A. </w:t>
    </w:r>
  </w:p>
  <w:p w14:paraId="7DF97D4C" w14:textId="77777777" w:rsidR="00D54E6A" w:rsidRPr="00716C0E" w:rsidRDefault="00D54E6A" w:rsidP="005959C4">
    <w:pPr>
      <w:pStyle w:val="Nagwek"/>
    </w:pPr>
  </w:p>
  <w:p w14:paraId="6748D2CE" w14:textId="77777777" w:rsidR="00D54E6A" w:rsidRDefault="00D54E6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nsid w:val="00000004"/>
    <w:multiLevelType w:val="multilevel"/>
    <w:tmpl w:val="0564155C"/>
    <w:name w:val="WW8Num4"/>
    <w:lvl w:ilvl="0">
      <w:start w:val="1"/>
      <w:numFmt w:val="decimal"/>
      <w:lvlText w:val="%1."/>
      <w:lvlJc w:val="left"/>
      <w:pPr>
        <w:tabs>
          <w:tab w:val="num" w:pos="785"/>
        </w:tabs>
        <w:ind w:left="785" w:hanging="425"/>
      </w:pPr>
      <w:rPr>
        <w:i w:val="0"/>
        <w:iCs w:val="0"/>
        <w:sz w:val="22"/>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nsid w:val="0000000E"/>
    <w:multiLevelType w:val="singleLevel"/>
    <w:tmpl w:val="88905D9E"/>
    <w:name w:val="WW8Num14"/>
    <w:lvl w:ilvl="0">
      <w:start w:val="1"/>
      <w:numFmt w:val="decimal"/>
      <w:lvlText w:val="%1."/>
      <w:lvlJc w:val="left"/>
      <w:pPr>
        <w:tabs>
          <w:tab w:val="num" w:pos="0"/>
        </w:tabs>
        <w:ind w:left="720" w:hanging="360"/>
      </w:pPr>
      <w:rPr>
        <w:b w:val="0"/>
        <w:bCs/>
      </w:rPr>
    </w:lvl>
  </w:abstractNum>
  <w:abstractNum w:abstractNumId="8">
    <w:nsid w:val="00000013"/>
    <w:multiLevelType w:val="singleLevel"/>
    <w:tmpl w:val="04150011"/>
    <w:lvl w:ilvl="0">
      <w:start w:val="1"/>
      <w:numFmt w:val="decimal"/>
      <w:lvlText w:val="%1)"/>
      <w:lvlJc w:val="left"/>
      <w:pPr>
        <w:ind w:left="720" w:hanging="360"/>
      </w:pPr>
    </w:lvl>
  </w:abstractNum>
  <w:abstractNum w:abstractNumId="9">
    <w:nsid w:val="00000014"/>
    <w:multiLevelType w:val="multilevel"/>
    <w:tmpl w:val="00000014"/>
    <w:name w:val="WW8Num20"/>
    <w:lvl w:ilvl="0">
      <w:start w:val="1"/>
      <w:numFmt w:val="lowerLetter"/>
      <w:lvlText w:val="%1)"/>
      <w:lvlJc w:val="left"/>
      <w:pPr>
        <w:tabs>
          <w:tab w:val="num" w:pos="0"/>
        </w:tabs>
        <w:ind w:left="502" w:hanging="360"/>
      </w:pPr>
    </w:lvl>
    <w:lvl w:ilvl="1">
      <w:start w:val="1"/>
      <w:numFmt w:val="lowerLetter"/>
      <w:lvlText w:val="%2)"/>
      <w:lvlJc w:val="left"/>
      <w:pPr>
        <w:tabs>
          <w:tab w:val="num" w:pos="0"/>
        </w:tabs>
        <w:ind w:left="1364" w:hanging="360"/>
      </w:pPr>
    </w:lvl>
    <w:lvl w:ilvl="2">
      <w:start w:val="1"/>
      <w:numFmt w:val="lowerRoman"/>
      <w:lvlText w:val="%3."/>
      <w:lvlJc w:val="lef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lef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left"/>
      <w:pPr>
        <w:tabs>
          <w:tab w:val="num" w:pos="0"/>
        </w:tabs>
        <w:ind w:left="6404" w:hanging="180"/>
      </w:pPr>
    </w:lvl>
  </w:abstractNum>
  <w:abstractNum w:abstractNumId="10">
    <w:nsid w:val="0000001E"/>
    <w:multiLevelType w:val="singleLevel"/>
    <w:tmpl w:val="0000001E"/>
    <w:name w:val="WW8Num30"/>
    <w:lvl w:ilvl="0">
      <w:start w:val="1"/>
      <w:numFmt w:val="decimal"/>
      <w:lvlText w:val="%1."/>
      <w:lvlJc w:val="left"/>
      <w:pPr>
        <w:tabs>
          <w:tab w:val="num" w:pos="-76"/>
        </w:tabs>
        <w:ind w:left="644" w:hanging="360"/>
      </w:pPr>
    </w:lvl>
  </w:abstractNum>
  <w:abstractNum w:abstractNumId="11">
    <w:nsid w:val="00000026"/>
    <w:multiLevelType w:val="multilevel"/>
    <w:tmpl w:val="B06CB980"/>
    <w:name w:val="WW8Num38"/>
    <w:lvl w:ilvl="0">
      <w:start w:val="1"/>
      <w:numFmt w:val="decimal"/>
      <w:lvlText w:val="%1."/>
      <w:lvlJc w:val="left"/>
      <w:pPr>
        <w:tabs>
          <w:tab w:val="num" w:pos="360"/>
        </w:tabs>
      </w:pPr>
      <w:rPr>
        <w:rFonts w:ascii="Times New Roman" w:eastAsia="Times New Roman" w:hAnsi="Times New Roman" w:cs="Times New Roman"/>
        <w:b w:val="0"/>
      </w:rPr>
    </w:lvl>
    <w:lvl w:ilvl="1">
      <w:start w:val="2"/>
      <w:numFmt w:val="bullet"/>
      <w:lvlText w:val=""/>
      <w:lvlJc w:val="left"/>
      <w:pPr>
        <w:tabs>
          <w:tab w:val="num" w:pos="1931"/>
        </w:tabs>
        <w:ind w:left="1931" w:hanging="851"/>
      </w:pPr>
      <w:rPr>
        <w:rFonts w:ascii="Wingdings" w:hAnsi="Wingdings" w:hint="default"/>
        <w:color w:val="auto"/>
        <w:effect w:val="none"/>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00000034"/>
    <w:multiLevelType w:val="singleLevel"/>
    <w:tmpl w:val="00000034"/>
    <w:name w:val="WW8Num52"/>
    <w:lvl w:ilvl="0">
      <w:start w:val="1"/>
      <w:numFmt w:val="bullet"/>
      <w:lvlText w:val=""/>
      <w:lvlJc w:val="left"/>
      <w:pPr>
        <w:tabs>
          <w:tab w:val="num" w:pos="0"/>
        </w:tabs>
        <w:ind w:left="720" w:hanging="360"/>
      </w:pPr>
      <w:rPr>
        <w:rFonts w:ascii="Symbol" w:hAnsi="Symbol"/>
        <w:b w:val="0"/>
        <w:bCs w:val="0"/>
        <w:i w:val="0"/>
        <w:iCs w:val="0"/>
      </w:rPr>
    </w:lvl>
  </w:abstractNum>
  <w:abstractNum w:abstractNumId="13">
    <w:nsid w:val="0000003E"/>
    <w:multiLevelType w:val="singleLevel"/>
    <w:tmpl w:val="0000003E"/>
    <w:name w:val="WW8Num62"/>
    <w:lvl w:ilvl="0">
      <w:start w:val="1"/>
      <w:numFmt w:val="bullet"/>
      <w:lvlText w:val=""/>
      <w:lvlJc w:val="left"/>
      <w:pPr>
        <w:tabs>
          <w:tab w:val="num" w:pos="0"/>
        </w:tabs>
        <w:ind w:left="1542" w:hanging="360"/>
      </w:pPr>
      <w:rPr>
        <w:rFonts w:ascii="Symbol" w:hAnsi="Symbol"/>
        <w:b w:val="0"/>
        <w:bCs w:val="0"/>
        <w:i w:val="0"/>
        <w:iCs w:val="0"/>
        <w:strike w:val="0"/>
        <w:dstrike w:val="0"/>
        <w:color w:val="auto"/>
        <w:sz w:val="24"/>
        <w:szCs w:val="24"/>
      </w:rPr>
    </w:lvl>
  </w:abstractNum>
  <w:abstractNum w:abstractNumId="14">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6">
    <w:nsid w:val="06047786"/>
    <w:multiLevelType w:val="hybridMultilevel"/>
    <w:tmpl w:val="58844934"/>
    <w:lvl w:ilvl="0" w:tplc="FBFA4B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06161DBC"/>
    <w:multiLevelType w:val="multilevel"/>
    <w:tmpl w:val="498CE794"/>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18">
    <w:nsid w:val="06DD07B7"/>
    <w:multiLevelType w:val="multilevel"/>
    <w:tmpl w:val="A70C1022"/>
    <w:lvl w:ilvl="0">
      <w:start w:val="1"/>
      <w:numFmt w:val="decimal"/>
      <w:lvlText w:val="%1)"/>
      <w:lvlJc w:val="left"/>
      <w:pPr>
        <w:ind w:left="568" w:hanging="284"/>
      </w:pPr>
      <w:rPr>
        <w:rFonts w:hint="default"/>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19">
    <w:nsid w:val="0BD653B7"/>
    <w:multiLevelType w:val="hybridMultilevel"/>
    <w:tmpl w:val="CBF4E026"/>
    <w:lvl w:ilvl="0" w:tplc="A36CDC7E">
      <w:start w:val="1"/>
      <w:numFmt w:val="decimal"/>
      <w:lvlText w:val="%1)"/>
      <w:lvlJc w:val="left"/>
      <w:pPr>
        <w:tabs>
          <w:tab w:val="num" w:pos="360"/>
        </w:tabs>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D937667"/>
    <w:multiLevelType w:val="hybridMultilevel"/>
    <w:tmpl w:val="FFCA9F3E"/>
    <w:lvl w:ilvl="0" w:tplc="04150017">
      <w:start w:val="1"/>
      <w:numFmt w:val="lowerLetter"/>
      <w:lvlText w:val="%1)"/>
      <w:lvlJc w:val="left"/>
      <w:pPr>
        <w:tabs>
          <w:tab w:val="num" w:pos="914"/>
        </w:tabs>
        <w:ind w:left="914" w:hanging="179"/>
      </w:pPr>
      <w:rPr>
        <w:rFonts w:hint="default"/>
      </w:rPr>
    </w:lvl>
    <w:lvl w:ilvl="1" w:tplc="04150003" w:tentative="1">
      <w:start w:val="1"/>
      <w:numFmt w:val="bullet"/>
      <w:lvlText w:val="o"/>
      <w:lvlJc w:val="left"/>
      <w:pPr>
        <w:tabs>
          <w:tab w:val="num" w:pos="2175"/>
        </w:tabs>
        <w:ind w:left="2175" w:hanging="360"/>
      </w:pPr>
      <w:rPr>
        <w:rFonts w:ascii="Courier New" w:hAnsi="Courier New" w:cs="Courier New" w:hint="default"/>
      </w:rPr>
    </w:lvl>
    <w:lvl w:ilvl="2" w:tplc="04150005" w:tentative="1">
      <w:start w:val="1"/>
      <w:numFmt w:val="bullet"/>
      <w:lvlText w:val=""/>
      <w:lvlJc w:val="left"/>
      <w:pPr>
        <w:tabs>
          <w:tab w:val="num" w:pos="2895"/>
        </w:tabs>
        <w:ind w:left="2895" w:hanging="360"/>
      </w:pPr>
      <w:rPr>
        <w:rFonts w:ascii="Wingdings" w:hAnsi="Wingdings" w:hint="default"/>
      </w:rPr>
    </w:lvl>
    <w:lvl w:ilvl="3" w:tplc="04150001" w:tentative="1">
      <w:start w:val="1"/>
      <w:numFmt w:val="bullet"/>
      <w:lvlText w:val=""/>
      <w:lvlJc w:val="left"/>
      <w:pPr>
        <w:tabs>
          <w:tab w:val="num" w:pos="3615"/>
        </w:tabs>
        <w:ind w:left="3615" w:hanging="360"/>
      </w:pPr>
      <w:rPr>
        <w:rFonts w:ascii="Symbol" w:hAnsi="Symbol" w:hint="default"/>
      </w:rPr>
    </w:lvl>
    <w:lvl w:ilvl="4" w:tplc="04150003" w:tentative="1">
      <w:start w:val="1"/>
      <w:numFmt w:val="bullet"/>
      <w:lvlText w:val="o"/>
      <w:lvlJc w:val="left"/>
      <w:pPr>
        <w:tabs>
          <w:tab w:val="num" w:pos="4335"/>
        </w:tabs>
        <w:ind w:left="4335" w:hanging="360"/>
      </w:pPr>
      <w:rPr>
        <w:rFonts w:ascii="Courier New" w:hAnsi="Courier New" w:cs="Courier New" w:hint="default"/>
      </w:rPr>
    </w:lvl>
    <w:lvl w:ilvl="5" w:tplc="04150005" w:tentative="1">
      <w:start w:val="1"/>
      <w:numFmt w:val="bullet"/>
      <w:lvlText w:val=""/>
      <w:lvlJc w:val="left"/>
      <w:pPr>
        <w:tabs>
          <w:tab w:val="num" w:pos="5055"/>
        </w:tabs>
        <w:ind w:left="5055" w:hanging="360"/>
      </w:pPr>
      <w:rPr>
        <w:rFonts w:ascii="Wingdings" w:hAnsi="Wingdings" w:hint="default"/>
      </w:rPr>
    </w:lvl>
    <w:lvl w:ilvl="6" w:tplc="04150001" w:tentative="1">
      <w:start w:val="1"/>
      <w:numFmt w:val="bullet"/>
      <w:lvlText w:val=""/>
      <w:lvlJc w:val="left"/>
      <w:pPr>
        <w:tabs>
          <w:tab w:val="num" w:pos="5775"/>
        </w:tabs>
        <w:ind w:left="5775" w:hanging="360"/>
      </w:pPr>
      <w:rPr>
        <w:rFonts w:ascii="Symbol" w:hAnsi="Symbol" w:hint="default"/>
      </w:rPr>
    </w:lvl>
    <w:lvl w:ilvl="7" w:tplc="04150003" w:tentative="1">
      <w:start w:val="1"/>
      <w:numFmt w:val="bullet"/>
      <w:lvlText w:val="o"/>
      <w:lvlJc w:val="left"/>
      <w:pPr>
        <w:tabs>
          <w:tab w:val="num" w:pos="6495"/>
        </w:tabs>
        <w:ind w:left="6495" w:hanging="360"/>
      </w:pPr>
      <w:rPr>
        <w:rFonts w:ascii="Courier New" w:hAnsi="Courier New" w:cs="Courier New" w:hint="default"/>
      </w:rPr>
    </w:lvl>
    <w:lvl w:ilvl="8" w:tplc="04150005" w:tentative="1">
      <w:start w:val="1"/>
      <w:numFmt w:val="bullet"/>
      <w:lvlText w:val=""/>
      <w:lvlJc w:val="left"/>
      <w:pPr>
        <w:tabs>
          <w:tab w:val="num" w:pos="7215"/>
        </w:tabs>
        <w:ind w:left="7215" w:hanging="360"/>
      </w:pPr>
      <w:rPr>
        <w:rFonts w:ascii="Wingdings" w:hAnsi="Wingdings" w:hint="default"/>
      </w:rPr>
    </w:lvl>
  </w:abstractNum>
  <w:abstractNum w:abstractNumId="21">
    <w:nsid w:val="0E4F10B8"/>
    <w:multiLevelType w:val="multilevel"/>
    <w:tmpl w:val="6BAAF0F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0EDA01EA"/>
    <w:multiLevelType w:val="multilevel"/>
    <w:tmpl w:val="91889C4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3">
    <w:nsid w:val="0F061903"/>
    <w:multiLevelType w:val="multilevel"/>
    <w:tmpl w:val="1EFC3388"/>
    <w:lvl w:ilvl="0">
      <w:start w:val="1"/>
      <w:numFmt w:val="decimal"/>
      <w:lvlText w:val="%1)"/>
      <w:lvlJc w:val="left"/>
      <w:pPr>
        <w:ind w:left="568" w:hanging="284"/>
      </w:pPr>
      <w:rPr>
        <w:rFonts w:hint="default"/>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24">
    <w:nsid w:val="0F4C0C09"/>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12E57BEC"/>
    <w:multiLevelType w:val="hybridMultilevel"/>
    <w:tmpl w:val="565C7528"/>
    <w:lvl w:ilvl="0" w:tplc="E6A296CA">
      <w:start w:val="1"/>
      <w:numFmt w:val="decimal"/>
      <w:lvlText w:val="%1)"/>
      <w:lvlJc w:val="left"/>
      <w:pPr>
        <w:ind w:left="720" w:hanging="360"/>
      </w:pPr>
      <w:rPr>
        <w:rFonts w:cs="Times New Roman"/>
        <w:b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12F33321"/>
    <w:multiLevelType w:val="hybridMultilevel"/>
    <w:tmpl w:val="7C2E8E48"/>
    <w:lvl w:ilvl="0" w:tplc="0415000B">
      <w:start w:val="1"/>
      <w:numFmt w:val="bullet"/>
      <w:lvlText w:val=""/>
      <w:lvlJc w:val="left"/>
      <w:pPr>
        <w:tabs>
          <w:tab w:val="num" w:pos="1797"/>
        </w:tabs>
        <w:ind w:left="1797" w:hanging="360"/>
      </w:pPr>
      <w:rPr>
        <w:rFonts w:ascii="Wingdings" w:hAnsi="Wingdings" w:hint="default"/>
      </w:rPr>
    </w:lvl>
    <w:lvl w:ilvl="1" w:tplc="04150003" w:tentative="1">
      <w:start w:val="1"/>
      <w:numFmt w:val="bullet"/>
      <w:lvlText w:val="o"/>
      <w:lvlJc w:val="left"/>
      <w:pPr>
        <w:tabs>
          <w:tab w:val="num" w:pos="2517"/>
        </w:tabs>
        <w:ind w:left="2517" w:hanging="360"/>
      </w:pPr>
      <w:rPr>
        <w:rFonts w:ascii="Courier New" w:hAnsi="Courier New" w:cs="Courier New" w:hint="default"/>
      </w:rPr>
    </w:lvl>
    <w:lvl w:ilvl="2" w:tplc="04150005" w:tentative="1">
      <w:start w:val="1"/>
      <w:numFmt w:val="bullet"/>
      <w:lvlText w:val=""/>
      <w:lvlJc w:val="left"/>
      <w:pPr>
        <w:tabs>
          <w:tab w:val="num" w:pos="3237"/>
        </w:tabs>
        <w:ind w:left="3237" w:hanging="360"/>
      </w:pPr>
      <w:rPr>
        <w:rFonts w:ascii="Wingdings" w:hAnsi="Wingdings" w:hint="default"/>
      </w:rPr>
    </w:lvl>
    <w:lvl w:ilvl="3" w:tplc="04150001" w:tentative="1">
      <w:start w:val="1"/>
      <w:numFmt w:val="bullet"/>
      <w:lvlText w:val=""/>
      <w:lvlJc w:val="left"/>
      <w:pPr>
        <w:tabs>
          <w:tab w:val="num" w:pos="3957"/>
        </w:tabs>
        <w:ind w:left="3957" w:hanging="360"/>
      </w:pPr>
      <w:rPr>
        <w:rFonts w:ascii="Symbol" w:hAnsi="Symbol" w:hint="default"/>
      </w:rPr>
    </w:lvl>
    <w:lvl w:ilvl="4" w:tplc="04150003" w:tentative="1">
      <w:start w:val="1"/>
      <w:numFmt w:val="bullet"/>
      <w:lvlText w:val="o"/>
      <w:lvlJc w:val="left"/>
      <w:pPr>
        <w:tabs>
          <w:tab w:val="num" w:pos="4677"/>
        </w:tabs>
        <w:ind w:left="4677" w:hanging="360"/>
      </w:pPr>
      <w:rPr>
        <w:rFonts w:ascii="Courier New" w:hAnsi="Courier New" w:cs="Courier New" w:hint="default"/>
      </w:rPr>
    </w:lvl>
    <w:lvl w:ilvl="5" w:tplc="04150005" w:tentative="1">
      <w:start w:val="1"/>
      <w:numFmt w:val="bullet"/>
      <w:lvlText w:val=""/>
      <w:lvlJc w:val="left"/>
      <w:pPr>
        <w:tabs>
          <w:tab w:val="num" w:pos="5397"/>
        </w:tabs>
        <w:ind w:left="5397" w:hanging="360"/>
      </w:pPr>
      <w:rPr>
        <w:rFonts w:ascii="Wingdings" w:hAnsi="Wingdings" w:hint="default"/>
      </w:rPr>
    </w:lvl>
    <w:lvl w:ilvl="6" w:tplc="04150001" w:tentative="1">
      <w:start w:val="1"/>
      <w:numFmt w:val="bullet"/>
      <w:lvlText w:val=""/>
      <w:lvlJc w:val="left"/>
      <w:pPr>
        <w:tabs>
          <w:tab w:val="num" w:pos="6117"/>
        </w:tabs>
        <w:ind w:left="6117" w:hanging="360"/>
      </w:pPr>
      <w:rPr>
        <w:rFonts w:ascii="Symbol" w:hAnsi="Symbol" w:hint="default"/>
      </w:rPr>
    </w:lvl>
    <w:lvl w:ilvl="7" w:tplc="04150003" w:tentative="1">
      <w:start w:val="1"/>
      <w:numFmt w:val="bullet"/>
      <w:lvlText w:val="o"/>
      <w:lvlJc w:val="left"/>
      <w:pPr>
        <w:tabs>
          <w:tab w:val="num" w:pos="6837"/>
        </w:tabs>
        <w:ind w:left="6837" w:hanging="360"/>
      </w:pPr>
      <w:rPr>
        <w:rFonts w:ascii="Courier New" w:hAnsi="Courier New" w:cs="Courier New" w:hint="default"/>
      </w:rPr>
    </w:lvl>
    <w:lvl w:ilvl="8" w:tplc="04150005" w:tentative="1">
      <w:start w:val="1"/>
      <w:numFmt w:val="bullet"/>
      <w:lvlText w:val=""/>
      <w:lvlJc w:val="left"/>
      <w:pPr>
        <w:tabs>
          <w:tab w:val="num" w:pos="7557"/>
        </w:tabs>
        <w:ind w:left="7557" w:hanging="360"/>
      </w:pPr>
      <w:rPr>
        <w:rFonts w:ascii="Wingdings" w:hAnsi="Wingdings" w:hint="default"/>
      </w:rPr>
    </w:lvl>
  </w:abstractNum>
  <w:abstractNum w:abstractNumId="27">
    <w:nsid w:val="135C67F7"/>
    <w:multiLevelType w:val="hybridMultilevel"/>
    <w:tmpl w:val="C1124E2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5E650A1"/>
    <w:multiLevelType w:val="hybridMultilevel"/>
    <w:tmpl w:val="02E44E20"/>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nsid w:val="162657BC"/>
    <w:multiLevelType w:val="multilevel"/>
    <w:tmpl w:val="DFD0BA42"/>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187F6D04"/>
    <w:multiLevelType w:val="hybridMultilevel"/>
    <w:tmpl w:val="EBA495E4"/>
    <w:lvl w:ilvl="0" w:tplc="C9E846C8">
      <w:start w:val="1"/>
      <w:numFmt w:val="lowerLetter"/>
      <w:lvlText w:val="%1)"/>
      <w:lvlJc w:val="left"/>
      <w:pPr>
        <w:ind w:left="720" w:hanging="360"/>
      </w:pPr>
      <w:rPr>
        <w:rFonts w:hint="default"/>
        <w:b w:val="0"/>
        <w:bCs w:val="0"/>
        <w:i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1927281E"/>
    <w:multiLevelType w:val="hybridMultilevel"/>
    <w:tmpl w:val="A3C2D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644" w:hanging="360"/>
      </w:pPr>
      <w:rPr>
        <w:b w:val="0"/>
        <w:i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1B00020A"/>
    <w:multiLevelType w:val="multilevel"/>
    <w:tmpl w:val="E216008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1BE275A6"/>
    <w:multiLevelType w:val="hybridMultilevel"/>
    <w:tmpl w:val="57BA0B6C"/>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211A10AC"/>
    <w:multiLevelType w:val="multilevel"/>
    <w:tmpl w:val="AE2E87BA"/>
    <w:lvl w:ilvl="0">
      <w:start w:val="1"/>
      <w:numFmt w:val="decimal"/>
      <w:lvlText w:val="%1."/>
      <w:lvlJc w:val="left"/>
      <w:pPr>
        <w:tabs>
          <w:tab w:val="num" w:pos="785"/>
        </w:tabs>
        <w:ind w:left="785" w:hanging="425"/>
      </w:pPr>
      <w:rPr>
        <w:b w:val="0"/>
        <w:bCs/>
        <w:i w:val="0"/>
        <w:iCs w:val="0"/>
        <w:sz w:val="22"/>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21D638A0"/>
    <w:multiLevelType w:val="hybridMultilevel"/>
    <w:tmpl w:val="2D04472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nsid w:val="21E90D28"/>
    <w:multiLevelType w:val="hybridMultilevel"/>
    <w:tmpl w:val="ABEAB23A"/>
    <w:lvl w:ilvl="0" w:tplc="0415000F">
      <w:start w:val="1"/>
      <w:numFmt w:val="decimal"/>
      <w:lvlText w:val="%1."/>
      <w:lvlJc w:val="left"/>
      <w:pPr>
        <w:tabs>
          <w:tab w:val="num" w:pos="360"/>
        </w:tabs>
        <w:ind w:left="360" w:hanging="360"/>
      </w:pPr>
      <w:rPr>
        <w:rFonts w:cs="Times New Roman"/>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9">
    <w:nsid w:val="226118B5"/>
    <w:multiLevelType w:val="hybridMultilevel"/>
    <w:tmpl w:val="8790022E"/>
    <w:lvl w:ilvl="0" w:tplc="EB3AC52A">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250C6C05"/>
    <w:multiLevelType w:val="multilevel"/>
    <w:tmpl w:val="BAA863A0"/>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252363A2"/>
    <w:multiLevelType w:val="hybridMultilevel"/>
    <w:tmpl w:val="032E6920"/>
    <w:lvl w:ilvl="0" w:tplc="E24C12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259E6556"/>
    <w:multiLevelType w:val="multilevel"/>
    <w:tmpl w:val="6F104ECE"/>
    <w:lvl w:ilvl="0">
      <w:start w:val="1"/>
      <w:numFmt w:val="lowerLetter"/>
      <w:lvlText w:val="%1)"/>
      <w:lvlJc w:val="left"/>
      <w:pPr>
        <w:ind w:left="568" w:hanging="284"/>
      </w:pPr>
      <w:rPr>
        <w:rFonts w:hint="default"/>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44">
    <w:nsid w:val="2A147442"/>
    <w:multiLevelType w:val="hybridMultilevel"/>
    <w:tmpl w:val="A5A07E4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5">
    <w:nsid w:val="2A8D1B86"/>
    <w:multiLevelType w:val="hybridMultilevel"/>
    <w:tmpl w:val="39804B8A"/>
    <w:lvl w:ilvl="0" w:tplc="6C2094B0">
      <w:start w:val="1"/>
      <w:numFmt w:val="decimal"/>
      <w:lvlText w:val="%1."/>
      <w:lvlJc w:val="left"/>
      <w:pPr>
        <w:tabs>
          <w:tab w:val="num" w:pos="360"/>
        </w:tabs>
        <w:ind w:left="360" w:hanging="360"/>
      </w:pPr>
      <w:rPr>
        <w:rFonts w:ascii="Times New Roman" w:hAnsi="Times New Roman" w:hint="default"/>
        <w:b w:val="0"/>
        <w:i w:val="0"/>
        <w:sz w:val="20"/>
        <w:szCs w:val="20"/>
      </w:rPr>
    </w:lvl>
    <w:lvl w:ilvl="1" w:tplc="0415000B">
      <w:start w:val="1"/>
      <w:numFmt w:val="bullet"/>
      <w:lvlText w:val=""/>
      <w:lvlJc w:val="left"/>
      <w:pPr>
        <w:tabs>
          <w:tab w:val="num" w:pos="1080"/>
        </w:tabs>
        <w:ind w:left="1080" w:hanging="360"/>
      </w:pPr>
      <w:rPr>
        <w:rFonts w:ascii="Wingdings" w:hAnsi="Wingdings" w:hint="default"/>
        <w:b w:val="0"/>
        <w:i w:val="0"/>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6">
    <w:nsid w:val="2B1B5EC0"/>
    <w:multiLevelType w:val="multilevel"/>
    <w:tmpl w:val="B3E264C2"/>
    <w:lvl w:ilvl="0">
      <w:start w:val="1"/>
      <w:numFmt w:val="decimal"/>
      <w:lvlText w:val="%1)"/>
      <w:lvlJc w:val="left"/>
      <w:pPr>
        <w:ind w:left="852" w:hanging="284"/>
      </w:pPr>
      <w:rPr>
        <w:rFonts w:hint="default"/>
      </w:rPr>
    </w:lvl>
    <w:lvl w:ilvl="1">
      <w:start w:val="1"/>
      <w:numFmt w:val="decimal"/>
      <w:lvlText w:val="%2."/>
      <w:legacy w:legacy="1" w:legacySpace="120" w:legacyIndent="360"/>
      <w:lvlJc w:val="left"/>
      <w:pPr>
        <w:ind w:left="1212" w:hanging="360"/>
      </w:pPr>
    </w:lvl>
    <w:lvl w:ilvl="2">
      <w:start w:val="1"/>
      <w:numFmt w:val="lowerRoman"/>
      <w:lvlText w:val="%3."/>
      <w:legacy w:legacy="1" w:legacySpace="120" w:legacyIndent="180"/>
      <w:lvlJc w:val="left"/>
      <w:pPr>
        <w:ind w:left="1392" w:hanging="180"/>
      </w:pPr>
    </w:lvl>
    <w:lvl w:ilvl="3">
      <w:start w:val="1"/>
      <w:numFmt w:val="lowerLetter"/>
      <w:lvlText w:val="%4)"/>
      <w:legacy w:legacy="1" w:legacySpace="120" w:legacyIndent="360"/>
      <w:lvlJc w:val="left"/>
      <w:pPr>
        <w:ind w:left="1752" w:hanging="360"/>
      </w:pPr>
    </w:lvl>
    <w:lvl w:ilvl="4">
      <w:start w:val="1"/>
      <w:numFmt w:val="lowerLetter"/>
      <w:lvlText w:val="%5."/>
      <w:legacy w:legacy="1" w:legacySpace="120" w:legacyIndent="360"/>
      <w:lvlJc w:val="left"/>
      <w:pPr>
        <w:ind w:left="2112" w:hanging="360"/>
      </w:pPr>
    </w:lvl>
    <w:lvl w:ilvl="5">
      <w:start w:val="1"/>
      <w:numFmt w:val="lowerRoman"/>
      <w:lvlText w:val="%6."/>
      <w:legacy w:legacy="1" w:legacySpace="120" w:legacyIndent="180"/>
      <w:lvlJc w:val="left"/>
      <w:pPr>
        <w:ind w:left="2292" w:hanging="180"/>
      </w:pPr>
    </w:lvl>
    <w:lvl w:ilvl="6">
      <w:start w:val="1"/>
      <w:numFmt w:val="decimal"/>
      <w:lvlText w:val="%7."/>
      <w:legacy w:legacy="1" w:legacySpace="120" w:legacyIndent="360"/>
      <w:lvlJc w:val="left"/>
      <w:pPr>
        <w:ind w:left="2652" w:hanging="360"/>
      </w:pPr>
    </w:lvl>
    <w:lvl w:ilvl="7">
      <w:start w:val="1"/>
      <w:numFmt w:val="lowerLetter"/>
      <w:lvlText w:val="%8."/>
      <w:legacy w:legacy="1" w:legacySpace="120" w:legacyIndent="360"/>
      <w:lvlJc w:val="left"/>
      <w:pPr>
        <w:ind w:left="3012" w:hanging="360"/>
      </w:pPr>
    </w:lvl>
    <w:lvl w:ilvl="8">
      <w:start w:val="1"/>
      <w:numFmt w:val="lowerRoman"/>
      <w:lvlText w:val="%9."/>
      <w:legacy w:legacy="1" w:legacySpace="120" w:legacyIndent="180"/>
      <w:lvlJc w:val="left"/>
      <w:pPr>
        <w:ind w:left="3192" w:hanging="180"/>
      </w:pPr>
    </w:lvl>
  </w:abstractNum>
  <w:abstractNum w:abstractNumId="47">
    <w:nsid w:val="2B3A15DA"/>
    <w:multiLevelType w:val="hybridMultilevel"/>
    <w:tmpl w:val="D2DAA566"/>
    <w:lvl w:ilvl="0" w:tplc="D8BADE92">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2C114612"/>
    <w:multiLevelType w:val="hybridMultilevel"/>
    <w:tmpl w:val="CD8E67EC"/>
    <w:lvl w:ilvl="0" w:tplc="04150011">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2CEA4631"/>
    <w:multiLevelType w:val="multilevel"/>
    <w:tmpl w:val="A70C1022"/>
    <w:lvl w:ilvl="0">
      <w:start w:val="1"/>
      <w:numFmt w:val="decimal"/>
      <w:lvlText w:val="%1)"/>
      <w:lvlJc w:val="left"/>
      <w:pPr>
        <w:ind w:left="568" w:hanging="284"/>
      </w:pPr>
      <w:rPr>
        <w:rFonts w:hint="default"/>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5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nsid w:val="2E860FDF"/>
    <w:multiLevelType w:val="hybridMultilevel"/>
    <w:tmpl w:val="6C8211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0B60276"/>
    <w:multiLevelType w:val="hybridMultilevel"/>
    <w:tmpl w:val="7A406364"/>
    <w:lvl w:ilvl="0" w:tplc="04150017">
      <w:start w:val="1"/>
      <w:numFmt w:val="lowerLetter"/>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29950DB"/>
    <w:multiLevelType w:val="multilevel"/>
    <w:tmpl w:val="5156D9AE"/>
    <w:lvl w:ilvl="0">
      <w:start w:val="1"/>
      <w:numFmt w:val="decimal"/>
      <w:lvlText w:val="%1)"/>
      <w:lvlJc w:val="left"/>
      <w:pPr>
        <w:ind w:left="568" w:hanging="284"/>
      </w:pPr>
      <w:rPr>
        <w:rFonts w:ascii="Times New Roman" w:eastAsia="Times New Roman" w:hAnsi="Times New Roman" w:cs="Times New Roman"/>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decimal"/>
      <w:lvlText w:val="%4)"/>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54">
    <w:nsid w:val="341D71F6"/>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5">
    <w:nsid w:val="3492765A"/>
    <w:multiLevelType w:val="multilevel"/>
    <w:tmpl w:val="78DAD338"/>
    <w:lvl w:ilvl="0">
      <w:start w:val="1"/>
      <w:numFmt w:val="decimal"/>
      <w:lvlText w:val="%1)"/>
      <w:lvlJc w:val="left"/>
      <w:pPr>
        <w:ind w:left="568" w:hanging="284"/>
      </w:pPr>
      <w:rPr>
        <w:rFonts w:ascii="Times New Roman" w:eastAsia="Times New Roman" w:hAnsi="Times New Roman" w:cs="Times New Roman" w:hint="default"/>
      </w:rPr>
    </w:lvl>
    <w:lvl w:ilvl="1">
      <w:start w:val="1"/>
      <w:numFmt w:val="decimal"/>
      <w:lvlText w:val="%2."/>
      <w:lvlJc w:val="left"/>
      <w:pPr>
        <w:ind w:left="928" w:hanging="360"/>
      </w:pPr>
      <w:rPr>
        <w:rFonts w:hint="default"/>
      </w:rPr>
    </w:lvl>
    <w:lvl w:ilvl="2">
      <w:start w:val="1"/>
      <w:numFmt w:val="lowerRoman"/>
      <w:lvlText w:val="%3."/>
      <w:lvlJc w:val="left"/>
      <w:pPr>
        <w:ind w:left="1108" w:hanging="180"/>
      </w:pPr>
      <w:rPr>
        <w:rFonts w:hint="default"/>
      </w:rPr>
    </w:lvl>
    <w:lvl w:ilvl="3">
      <w:start w:val="1"/>
      <w:numFmt w:val="lowerLetter"/>
      <w:lvlText w:val="%4)"/>
      <w:lvlJc w:val="left"/>
      <w:pPr>
        <w:ind w:left="1468" w:hanging="360"/>
      </w:pPr>
      <w:rPr>
        <w:rFonts w:hint="default"/>
      </w:rPr>
    </w:lvl>
    <w:lvl w:ilvl="4">
      <w:start w:val="1"/>
      <w:numFmt w:val="lowerLetter"/>
      <w:lvlText w:val="%5."/>
      <w:lvlJc w:val="left"/>
      <w:pPr>
        <w:ind w:left="1828" w:hanging="360"/>
      </w:pPr>
      <w:rPr>
        <w:rFonts w:hint="default"/>
      </w:rPr>
    </w:lvl>
    <w:lvl w:ilvl="5">
      <w:start w:val="1"/>
      <w:numFmt w:val="lowerRoman"/>
      <w:lvlText w:val="%6."/>
      <w:lvlJc w:val="left"/>
      <w:pPr>
        <w:ind w:left="2008" w:hanging="180"/>
      </w:pPr>
      <w:rPr>
        <w:rFonts w:hint="default"/>
      </w:rPr>
    </w:lvl>
    <w:lvl w:ilvl="6">
      <w:start w:val="1"/>
      <w:numFmt w:val="decimal"/>
      <w:lvlText w:val="%7."/>
      <w:lvlJc w:val="left"/>
      <w:pPr>
        <w:ind w:left="2368" w:hanging="360"/>
      </w:pPr>
      <w:rPr>
        <w:rFonts w:hint="default"/>
      </w:rPr>
    </w:lvl>
    <w:lvl w:ilvl="7">
      <w:start w:val="1"/>
      <w:numFmt w:val="lowerLetter"/>
      <w:lvlText w:val="%8."/>
      <w:lvlJc w:val="left"/>
      <w:pPr>
        <w:ind w:left="2728" w:hanging="360"/>
      </w:pPr>
      <w:rPr>
        <w:rFonts w:hint="default"/>
      </w:rPr>
    </w:lvl>
    <w:lvl w:ilvl="8">
      <w:start w:val="1"/>
      <w:numFmt w:val="lowerRoman"/>
      <w:lvlText w:val="%9."/>
      <w:lvlJc w:val="left"/>
      <w:pPr>
        <w:ind w:left="2908" w:hanging="180"/>
      </w:pPr>
      <w:rPr>
        <w:rFonts w:hint="default"/>
      </w:rPr>
    </w:lvl>
  </w:abstractNum>
  <w:abstractNum w:abstractNumId="56">
    <w:nsid w:val="34A854EB"/>
    <w:multiLevelType w:val="singleLevel"/>
    <w:tmpl w:val="00000013"/>
    <w:lvl w:ilvl="0">
      <w:start w:val="1"/>
      <w:numFmt w:val="decimal"/>
      <w:lvlText w:val="%1."/>
      <w:lvlJc w:val="left"/>
      <w:pPr>
        <w:tabs>
          <w:tab w:val="num" w:pos="0"/>
        </w:tabs>
        <w:ind w:left="645" w:hanging="360"/>
      </w:pPr>
    </w:lvl>
  </w:abstractNum>
  <w:abstractNum w:abstractNumId="57">
    <w:nsid w:val="3508381E"/>
    <w:multiLevelType w:val="singleLevel"/>
    <w:tmpl w:val="88905D9E"/>
    <w:lvl w:ilvl="0">
      <w:start w:val="1"/>
      <w:numFmt w:val="decimal"/>
      <w:lvlText w:val="%1."/>
      <w:lvlJc w:val="left"/>
      <w:pPr>
        <w:tabs>
          <w:tab w:val="num" w:pos="0"/>
        </w:tabs>
        <w:ind w:left="720" w:hanging="360"/>
      </w:pPr>
      <w:rPr>
        <w:b w:val="0"/>
        <w:bCs/>
      </w:rPr>
    </w:lvl>
  </w:abstractNum>
  <w:abstractNum w:abstractNumId="58">
    <w:nsid w:val="3871762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39391159"/>
    <w:multiLevelType w:val="multilevel"/>
    <w:tmpl w:val="CF9C264C"/>
    <w:lvl w:ilvl="0">
      <w:start w:val="1"/>
      <w:numFmt w:val="decimal"/>
      <w:lvlText w:val="%1."/>
      <w:lvlJc w:val="left"/>
      <w:pPr>
        <w:tabs>
          <w:tab w:val="num" w:pos="720"/>
        </w:tabs>
        <w:ind w:left="720" w:hanging="360"/>
      </w:pPr>
      <w:rPr>
        <w:rFonts w:hint="default"/>
        <w:b w:val="0"/>
        <w:bCs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nsid w:val="3D133F13"/>
    <w:multiLevelType w:val="multilevel"/>
    <w:tmpl w:val="9EB27E0C"/>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1">
    <w:nsid w:val="3E451D26"/>
    <w:multiLevelType w:val="multilevel"/>
    <w:tmpl w:val="3E30093C"/>
    <w:lvl w:ilvl="0">
      <w:start w:val="1"/>
      <w:numFmt w:val="decimal"/>
      <w:lvlText w:val="%1)"/>
      <w:lvlJc w:val="left"/>
      <w:pPr>
        <w:ind w:left="568" w:hanging="284"/>
      </w:p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62">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4">
    <w:nsid w:val="432348AF"/>
    <w:multiLevelType w:val="multilevel"/>
    <w:tmpl w:val="6F104ECE"/>
    <w:lvl w:ilvl="0">
      <w:start w:val="1"/>
      <w:numFmt w:val="lowerLetter"/>
      <w:lvlText w:val="%1)"/>
      <w:lvlJc w:val="left"/>
      <w:pPr>
        <w:ind w:left="568" w:hanging="284"/>
      </w:pPr>
      <w:rPr>
        <w:rFonts w:hint="default"/>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65">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444F574E"/>
    <w:multiLevelType w:val="multilevel"/>
    <w:tmpl w:val="1EFC3388"/>
    <w:lvl w:ilvl="0">
      <w:start w:val="1"/>
      <w:numFmt w:val="decimal"/>
      <w:lvlText w:val="%1)"/>
      <w:lvlJc w:val="left"/>
      <w:pPr>
        <w:ind w:left="568" w:hanging="284"/>
      </w:pPr>
      <w:rPr>
        <w:rFonts w:hint="default"/>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67">
    <w:nsid w:val="45935ABD"/>
    <w:multiLevelType w:val="hybridMultilevel"/>
    <w:tmpl w:val="24C4C1A6"/>
    <w:lvl w:ilvl="0" w:tplc="04150011">
      <w:start w:val="1"/>
      <w:numFmt w:val="decimal"/>
      <w:lvlText w:val="%1)"/>
      <w:lvlJc w:val="left"/>
      <w:pPr>
        <w:tabs>
          <w:tab w:val="num" w:pos="360"/>
        </w:tabs>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10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475D030E"/>
    <w:multiLevelType w:val="multilevel"/>
    <w:tmpl w:val="272E830E"/>
    <w:lvl w:ilvl="0">
      <w:start w:val="4"/>
      <w:numFmt w:val="decimal"/>
      <w:lvlText w:val="%1."/>
      <w:lvlJc w:val="left"/>
      <w:pPr>
        <w:ind w:left="284" w:hanging="284"/>
      </w:pPr>
      <w:rPr>
        <w:rFonts w:cs="Times New Roman" w:hint="default"/>
        <w:b/>
        <w:color w:val="auto"/>
      </w:rPr>
    </w:lvl>
    <w:lvl w:ilvl="1">
      <w:start w:val="1"/>
      <w:numFmt w:val="decimal"/>
      <w:lvlText w:val="%2."/>
      <w:lvlJc w:val="left"/>
      <w:pPr>
        <w:ind w:left="644" w:hanging="360"/>
      </w:pPr>
      <w:rPr>
        <w:rFonts w:cs="Times New Roman" w:hint="default"/>
      </w:rPr>
    </w:lvl>
    <w:lvl w:ilvl="2">
      <w:start w:val="1"/>
      <w:numFmt w:val="lowerRoman"/>
      <w:lvlText w:val="%3."/>
      <w:lvlJc w:val="left"/>
      <w:pPr>
        <w:ind w:left="824" w:hanging="180"/>
      </w:pPr>
      <w:rPr>
        <w:rFonts w:cs="Times New Roman" w:hint="default"/>
      </w:rPr>
    </w:lvl>
    <w:lvl w:ilvl="3">
      <w:start w:val="1"/>
      <w:numFmt w:val="lowerLetter"/>
      <w:lvlText w:val="%4)"/>
      <w:lvlJc w:val="left"/>
      <w:pPr>
        <w:ind w:left="1184" w:hanging="360"/>
      </w:pPr>
      <w:rPr>
        <w:rFonts w:cs="Times New Roman" w:hint="default"/>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69">
    <w:nsid w:val="48082399"/>
    <w:multiLevelType w:val="hybridMultilevel"/>
    <w:tmpl w:val="92AA3244"/>
    <w:lvl w:ilvl="0" w:tplc="04150017">
      <w:start w:val="1"/>
      <w:numFmt w:val="lowerLetter"/>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70">
    <w:nsid w:val="4A2B09EA"/>
    <w:multiLevelType w:val="hybridMultilevel"/>
    <w:tmpl w:val="2A1CE8F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B536B6C"/>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nsid w:val="4C78641E"/>
    <w:multiLevelType w:val="hybridMultilevel"/>
    <w:tmpl w:val="0934862A"/>
    <w:lvl w:ilvl="0" w:tplc="04150017">
      <w:start w:val="1"/>
      <w:numFmt w:val="lowerLetter"/>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73">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4EFE2E20"/>
    <w:multiLevelType w:val="multilevel"/>
    <w:tmpl w:val="B3E264C2"/>
    <w:lvl w:ilvl="0">
      <w:start w:val="1"/>
      <w:numFmt w:val="decimal"/>
      <w:lvlText w:val="%1)"/>
      <w:lvlJc w:val="left"/>
      <w:pPr>
        <w:ind w:left="852" w:hanging="284"/>
      </w:pPr>
      <w:rPr>
        <w:rFonts w:hint="default"/>
      </w:rPr>
    </w:lvl>
    <w:lvl w:ilvl="1">
      <w:start w:val="1"/>
      <w:numFmt w:val="decimal"/>
      <w:lvlText w:val="%2."/>
      <w:legacy w:legacy="1" w:legacySpace="120" w:legacyIndent="360"/>
      <w:lvlJc w:val="left"/>
      <w:pPr>
        <w:ind w:left="1212" w:hanging="360"/>
      </w:pPr>
    </w:lvl>
    <w:lvl w:ilvl="2">
      <w:start w:val="1"/>
      <w:numFmt w:val="lowerRoman"/>
      <w:lvlText w:val="%3."/>
      <w:legacy w:legacy="1" w:legacySpace="120" w:legacyIndent="180"/>
      <w:lvlJc w:val="left"/>
      <w:pPr>
        <w:ind w:left="1392" w:hanging="180"/>
      </w:pPr>
    </w:lvl>
    <w:lvl w:ilvl="3">
      <w:start w:val="1"/>
      <w:numFmt w:val="lowerLetter"/>
      <w:lvlText w:val="%4)"/>
      <w:legacy w:legacy="1" w:legacySpace="120" w:legacyIndent="360"/>
      <w:lvlJc w:val="left"/>
      <w:pPr>
        <w:ind w:left="1752" w:hanging="360"/>
      </w:pPr>
    </w:lvl>
    <w:lvl w:ilvl="4">
      <w:start w:val="1"/>
      <w:numFmt w:val="lowerLetter"/>
      <w:lvlText w:val="%5."/>
      <w:legacy w:legacy="1" w:legacySpace="120" w:legacyIndent="360"/>
      <w:lvlJc w:val="left"/>
      <w:pPr>
        <w:ind w:left="2112" w:hanging="360"/>
      </w:pPr>
    </w:lvl>
    <w:lvl w:ilvl="5">
      <w:start w:val="1"/>
      <w:numFmt w:val="lowerRoman"/>
      <w:lvlText w:val="%6."/>
      <w:legacy w:legacy="1" w:legacySpace="120" w:legacyIndent="180"/>
      <w:lvlJc w:val="left"/>
      <w:pPr>
        <w:ind w:left="2292" w:hanging="180"/>
      </w:pPr>
    </w:lvl>
    <w:lvl w:ilvl="6">
      <w:start w:val="1"/>
      <w:numFmt w:val="decimal"/>
      <w:lvlText w:val="%7."/>
      <w:legacy w:legacy="1" w:legacySpace="120" w:legacyIndent="360"/>
      <w:lvlJc w:val="left"/>
      <w:pPr>
        <w:ind w:left="2652" w:hanging="360"/>
      </w:pPr>
    </w:lvl>
    <w:lvl w:ilvl="7">
      <w:start w:val="1"/>
      <w:numFmt w:val="lowerLetter"/>
      <w:lvlText w:val="%8."/>
      <w:legacy w:legacy="1" w:legacySpace="120" w:legacyIndent="360"/>
      <w:lvlJc w:val="left"/>
      <w:pPr>
        <w:ind w:left="3012" w:hanging="360"/>
      </w:pPr>
    </w:lvl>
    <w:lvl w:ilvl="8">
      <w:start w:val="1"/>
      <w:numFmt w:val="lowerRoman"/>
      <w:lvlText w:val="%9."/>
      <w:legacy w:legacy="1" w:legacySpace="120" w:legacyIndent="180"/>
      <w:lvlJc w:val="left"/>
      <w:pPr>
        <w:ind w:left="3192" w:hanging="180"/>
      </w:pPr>
    </w:lvl>
  </w:abstractNum>
  <w:abstractNum w:abstractNumId="76">
    <w:nsid w:val="501A4056"/>
    <w:multiLevelType w:val="hybridMultilevel"/>
    <w:tmpl w:val="F5B8550A"/>
    <w:lvl w:ilvl="0" w:tplc="0415000F">
      <w:start w:val="1"/>
      <w:numFmt w:val="decimal"/>
      <w:lvlText w:val="%1."/>
      <w:lvlJc w:val="left"/>
      <w:pPr>
        <w:tabs>
          <w:tab w:val="num" w:pos="720"/>
        </w:tabs>
        <w:ind w:left="720" w:hanging="720"/>
      </w:pPr>
      <w:rPr>
        <w:rFonts w:hint="default"/>
      </w:rPr>
    </w:lvl>
    <w:lvl w:ilvl="1" w:tplc="04150003">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7">
    <w:nsid w:val="5036718B"/>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nsid w:val="50771FF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51346EF0"/>
    <w:multiLevelType w:val="multilevel"/>
    <w:tmpl w:val="B30699F4"/>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nsid w:val="53233564"/>
    <w:multiLevelType w:val="multilevel"/>
    <w:tmpl w:val="AA9C8E7A"/>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nsid w:val="53786C9D"/>
    <w:multiLevelType w:val="hybridMultilevel"/>
    <w:tmpl w:val="084204A8"/>
    <w:lvl w:ilvl="0" w:tplc="04150017">
      <w:start w:val="1"/>
      <w:numFmt w:val="lowerLetter"/>
      <w:lvlText w:val="%1)"/>
      <w:lvlJc w:val="left"/>
      <w:pPr>
        <w:tabs>
          <w:tab w:val="num" w:pos="360"/>
        </w:tabs>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nsid w:val="55C41167"/>
    <w:multiLevelType w:val="multilevel"/>
    <w:tmpl w:val="E79A944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5">
    <w:nsid w:val="55C7072C"/>
    <w:multiLevelType w:val="multilevel"/>
    <w:tmpl w:val="498CE794"/>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86">
    <w:nsid w:val="59196A79"/>
    <w:multiLevelType w:val="multilevel"/>
    <w:tmpl w:val="4E128EF0"/>
    <w:lvl w:ilvl="0">
      <w:start w:val="3"/>
      <w:numFmt w:val="upperRoman"/>
      <w:lvlText w:val="%1."/>
      <w:lvlJc w:val="right"/>
      <w:pPr>
        <w:tabs>
          <w:tab w:val="num" w:pos="1004"/>
        </w:tabs>
        <w:ind w:left="1004" w:hanging="720"/>
      </w:pPr>
      <w:rPr>
        <w:rFonts w:hint="default"/>
        <w:b/>
        <w:bCs/>
        <w:i w:val="0"/>
        <w:iCs w:val="0"/>
        <w:color w:val="000000"/>
        <w:sz w:val="20"/>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0"/>
        <w:szCs w:val="20"/>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cs="Times New Roman" w:hint="default"/>
      </w:rPr>
    </w:lvl>
    <w:lvl w:ilvl="5">
      <w:start w:val="1"/>
      <w:numFmt w:val="upperLetter"/>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7">
    <w:nsid w:val="59B77E68"/>
    <w:multiLevelType w:val="hybridMultilevel"/>
    <w:tmpl w:val="717873BC"/>
    <w:lvl w:ilvl="0" w:tplc="AAB45CA6">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9">
    <w:nsid w:val="5BCC67F9"/>
    <w:multiLevelType w:val="hybridMultilevel"/>
    <w:tmpl w:val="8B5016C2"/>
    <w:lvl w:ilvl="0" w:tplc="04150011">
      <w:start w:val="1"/>
      <w:numFmt w:val="decimal"/>
      <w:lvlText w:val="%1)"/>
      <w:lvlJc w:val="left"/>
      <w:pPr>
        <w:ind w:left="502" w:hanging="360"/>
      </w:pPr>
      <w:rPr>
        <w:b w:val="0"/>
        <w:i w:val="0"/>
        <w:color w:val="auto"/>
      </w:r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90">
    <w:nsid w:val="5BE77091"/>
    <w:multiLevelType w:val="hybridMultilevel"/>
    <w:tmpl w:val="D854C9A0"/>
    <w:lvl w:ilvl="0" w:tplc="04150011">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2">
    <w:nsid w:val="5CD409B0"/>
    <w:multiLevelType w:val="multilevel"/>
    <w:tmpl w:val="3E30093C"/>
    <w:lvl w:ilvl="0">
      <w:start w:val="1"/>
      <w:numFmt w:val="decimal"/>
      <w:lvlText w:val="%1)"/>
      <w:lvlJc w:val="left"/>
      <w:pPr>
        <w:ind w:left="568" w:hanging="284"/>
      </w:p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93">
    <w:nsid w:val="5DF24521"/>
    <w:multiLevelType w:val="hybridMultilevel"/>
    <w:tmpl w:val="D04EE16A"/>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31027668">
      <w:start w:val="1"/>
      <w:numFmt w:val="lowerLetter"/>
      <w:lvlText w:val="%2)"/>
      <w:lvlJc w:val="left"/>
      <w:pPr>
        <w:tabs>
          <w:tab w:val="num" w:pos="1931"/>
        </w:tabs>
        <w:ind w:left="1931" w:hanging="851"/>
      </w:pPr>
      <w:rPr>
        <w:rFonts w:hint="default"/>
        <w:i w:val="0"/>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4">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nsid w:val="5FEF2651"/>
    <w:multiLevelType w:val="hybridMultilevel"/>
    <w:tmpl w:val="97841D0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nsid w:val="636D06D8"/>
    <w:multiLevelType w:val="hybridMultilevel"/>
    <w:tmpl w:val="8B5016C2"/>
    <w:lvl w:ilvl="0" w:tplc="FFFFFFFF">
      <w:start w:val="1"/>
      <w:numFmt w:val="decimal"/>
      <w:lvlText w:val="%1)"/>
      <w:lvlJc w:val="left"/>
      <w:pPr>
        <w:ind w:left="502" w:hanging="360"/>
      </w:pPr>
      <w:rPr>
        <w:b w:val="0"/>
        <w:i w:val="0"/>
        <w:color w:val="auto"/>
      </w:rPr>
    </w:lvl>
    <w:lvl w:ilvl="1" w:tplc="FFFFFFFF" w:tentative="1">
      <w:start w:val="1"/>
      <w:numFmt w:val="lowerLetter"/>
      <w:lvlText w:val="%2."/>
      <w:lvlJc w:val="left"/>
      <w:pPr>
        <w:ind w:left="5760" w:hanging="360"/>
      </w:pPr>
    </w:lvl>
    <w:lvl w:ilvl="2" w:tplc="FFFFFFFF" w:tentative="1">
      <w:start w:val="1"/>
      <w:numFmt w:val="lowerRoman"/>
      <w:lvlText w:val="%3."/>
      <w:lvlJc w:val="right"/>
      <w:pPr>
        <w:ind w:left="6480" w:hanging="180"/>
      </w:pPr>
    </w:lvl>
    <w:lvl w:ilvl="3" w:tplc="FFFFFFFF" w:tentative="1">
      <w:start w:val="1"/>
      <w:numFmt w:val="decimal"/>
      <w:lvlText w:val="%4."/>
      <w:lvlJc w:val="left"/>
      <w:pPr>
        <w:ind w:left="7200" w:hanging="360"/>
      </w:pPr>
    </w:lvl>
    <w:lvl w:ilvl="4" w:tplc="FFFFFFFF" w:tentative="1">
      <w:start w:val="1"/>
      <w:numFmt w:val="lowerLetter"/>
      <w:lvlText w:val="%5."/>
      <w:lvlJc w:val="left"/>
      <w:pPr>
        <w:ind w:left="7920" w:hanging="360"/>
      </w:pPr>
    </w:lvl>
    <w:lvl w:ilvl="5" w:tplc="FFFFFFFF" w:tentative="1">
      <w:start w:val="1"/>
      <w:numFmt w:val="lowerRoman"/>
      <w:lvlText w:val="%6."/>
      <w:lvlJc w:val="right"/>
      <w:pPr>
        <w:ind w:left="8640" w:hanging="180"/>
      </w:pPr>
    </w:lvl>
    <w:lvl w:ilvl="6" w:tplc="FFFFFFFF" w:tentative="1">
      <w:start w:val="1"/>
      <w:numFmt w:val="decimal"/>
      <w:lvlText w:val="%7."/>
      <w:lvlJc w:val="left"/>
      <w:pPr>
        <w:ind w:left="9360" w:hanging="360"/>
      </w:pPr>
    </w:lvl>
    <w:lvl w:ilvl="7" w:tplc="FFFFFFFF" w:tentative="1">
      <w:start w:val="1"/>
      <w:numFmt w:val="lowerLetter"/>
      <w:lvlText w:val="%8."/>
      <w:lvlJc w:val="left"/>
      <w:pPr>
        <w:ind w:left="10080" w:hanging="360"/>
      </w:pPr>
    </w:lvl>
    <w:lvl w:ilvl="8" w:tplc="FFFFFFFF" w:tentative="1">
      <w:start w:val="1"/>
      <w:numFmt w:val="lowerRoman"/>
      <w:lvlText w:val="%9."/>
      <w:lvlJc w:val="right"/>
      <w:pPr>
        <w:ind w:left="10800" w:hanging="180"/>
      </w:pPr>
    </w:lvl>
  </w:abstractNum>
  <w:abstractNum w:abstractNumId="99">
    <w:nsid w:val="646D6A6C"/>
    <w:multiLevelType w:val="hybridMultilevel"/>
    <w:tmpl w:val="2B245C70"/>
    <w:lvl w:ilvl="0" w:tplc="3632A2C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nsid w:val="6BA44AD0"/>
    <w:multiLevelType w:val="hybridMultilevel"/>
    <w:tmpl w:val="613489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6BA85A63"/>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nsid w:val="6BF60330"/>
    <w:multiLevelType w:val="hybridMultilevel"/>
    <w:tmpl w:val="0504CBEA"/>
    <w:name w:val="WW8Num5322"/>
    <w:lvl w:ilvl="0" w:tplc="16C00326">
      <w:start w:val="1"/>
      <w:numFmt w:val="bullet"/>
      <w:lvlText w:val="o"/>
      <w:lvlJc w:val="left"/>
      <w:pPr>
        <w:ind w:left="720" w:hanging="360"/>
      </w:pPr>
      <w:rPr>
        <w:rFonts w:ascii="Courier New" w:hAnsi="Courier New" w:cs="Courier New" w:hint="default"/>
      </w:rPr>
    </w:lvl>
    <w:lvl w:ilvl="1" w:tplc="21041C0A" w:tentative="1">
      <w:start w:val="1"/>
      <w:numFmt w:val="bullet"/>
      <w:lvlText w:val="o"/>
      <w:lvlJc w:val="left"/>
      <w:pPr>
        <w:ind w:left="1440" w:hanging="360"/>
      </w:pPr>
      <w:rPr>
        <w:rFonts w:ascii="Courier New" w:hAnsi="Courier New" w:cs="Courier New" w:hint="default"/>
      </w:rPr>
    </w:lvl>
    <w:lvl w:ilvl="2" w:tplc="FED26F4A" w:tentative="1">
      <w:start w:val="1"/>
      <w:numFmt w:val="bullet"/>
      <w:lvlText w:val=""/>
      <w:lvlJc w:val="left"/>
      <w:pPr>
        <w:ind w:left="2160" w:hanging="360"/>
      </w:pPr>
      <w:rPr>
        <w:rFonts w:ascii="Wingdings" w:hAnsi="Wingdings" w:hint="default"/>
      </w:rPr>
    </w:lvl>
    <w:lvl w:ilvl="3" w:tplc="023044C0" w:tentative="1">
      <w:start w:val="1"/>
      <w:numFmt w:val="bullet"/>
      <w:lvlText w:val=""/>
      <w:lvlJc w:val="left"/>
      <w:pPr>
        <w:ind w:left="2880" w:hanging="360"/>
      </w:pPr>
      <w:rPr>
        <w:rFonts w:ascii="Symbol" w:hAnsi="Symbol" w:hint="default"/>
      </w:rPr>
    </w:lvl>
    <w:lvl w:ilvl="4" w:tplc="012412E6" w:tentative="1">
      <w:start w:val="1"/>
      <w:numFmt w:val="bullet"/>
      <w:lvlText w:val="o"/>
      <w:lvlJc w:val="left"/>
      <w:pPr>
        <w:ind w:left="3600" w:hanging="360"/>
      </w:pPr>
      <w:rPr>
        <w:rFonts w:ascii="Courier New" w:hAnsi="Courier New" w:cs="Courier New" w:hint="default"/>
      </w:rPr>
    </w:lvl>
    <w:lvl w:ilvl="5" w:tplc="76FAD57A" w:tentative="1">
      <w:start w:val="1"/>
      <w:numFmt w:val="bullet"/>
      <w:lvlText w:val=""/>
      <w:lvlJc w:val="left"/>
      <w:pPr>
        <w:ind w:left="4320" w:hanging="360"/>
      </w:pPr>
      <w:rPr>
        <w:rFonts w:ascii="Wingdings" w:hAnsi="Wingdings" w:hint="default"/>
      </w:rPr>
    </w:lvl>
    <w:lvl w:ilvl="6" w:tplc="4712CF18" w:tentative="1">
      <w:start w:val="1"/>
      <w:numFmt w:val="bullet"/>
      <w:lvlText w:val=""/>
      <w:lvlJc w:val="left"/>
      <w:pPr>
        <w:ind w:left="5040" w:hanging="360"/>
      </w:pPr>
      <w:rPr>
        <w:rFonts w:ascii="Symbol" w:hAnsi="Symbol" w:hint="default"/>
      </w:rPr>
    </w:lvl>
    <w:lvl w:ilvl="7" w:tplc="55783F76" w:tentative="1">
      <w:start w:val="1"/>
      <w:numFmt w:val="bullet"/>
      <w:lvlText w:val="o"/>
      <w:lvlJc w:val="left"/>
      <w:pPr>
        <w:ind w:left="5760" w:hanging="360"/>
      </w:pPr>
      <w:rPr>
        <w:rFonts w:ascii="Courier New" w:hAnsi="Courier New" w:cs="Courier New" w:hint="default"/>
      </w:rPr>
    </w:lvl>
    <w:lvl w:ilvl="8" w:tplc="149AC2A6" w:tentative="1">
      <w:start w:val="1"/>
      <w:numFmt w:val="bullet"/>
      <w:lvlText w:val=""/>
      <w:lvlJc w:val="left"/>
      <w:pPr>
        <w:ind w:left="6480" w:hanging="360"/>
      </w:pPr>
      <w:rPr>
        <w:rFonts w:ascii="Wingdings" w:hAnsi="Wingdings" w:hint="default"/>
      </w:rPr>
    </w:lvl>
  </w:abstractNum>
  <w:abstractNum w:abstractNumId="104">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nsid w:val="6D6163AD"/>
    <w:multiLevelType w:val="hybridMultilevel"/>
    <w:tmpl w:val="6D222A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6E9E7C00"/>
    <w:multiLevelType w:val="hybridMultilevel"/>
    <w:tmpl w:val="DCCE6BEE"/>
    <w:lvl w:ilvl="0" w:tplc="B178FA3E">
      <w:start w:val="2"/>
      <w:numFmt w:val="decimal"/>
      <w:lvlText w:val="%1."/>
      <w:lvlJc w:val="left"/>
      <w:pPr>
        <w:tabs>
          <w:tab w:val="num" w:pos="2340"/>
        </w:tabs>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6F4169AB"/>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nsid w:val="6FC23FB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nsid w:val="70DD13F8"/>
    <w:multiLevelType w:val="multilevel"/>
    <w:tmpl w:val="91889C4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1">
    <w:nsid w:val="71A342B4"/>
    <w:multiLevelType w:val="hybridMultilevel"/>
    <w:tmpl w:val="619AE0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758C5CC5"/>
    <w:multiLevelType w:val="hybridMultilevel"/>
    <w:tmpl w:val="613489B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nsid w:val="76F605BC"/>
    <w:multiLevelType w:val="hybridMultilevel"/>
    <w:tmpl w:val="6A3045D6"/>
    <w:lvl w:ilvl="0" w:tplc="1EB6B05E">
      <w:start w:val="1"/>
      <w:numFmt w:val="lowerLetter"/>
      <w:lvlText w:val="%1)"/>
      <w:lvlJc w:val="left"/>
      <w:pPr>
        <w:ind w:left="720" w:hanging="360"/>
      </w:pPr>
      <w:rPr>
        <w:b w:val="0"/>
        <w:i w:val="0"/>
        <w:color w:val="auto"/>
      </w:rPr>
    </w:lvl>
    <w:lvl w:ilvl="1" w:tplc="04150019">
      <w:start w:val="1"/>
      <w:numFmt w:val="lowerLetter"/>
      <w:lvlText w:val="%2."/>
      <w:lvlJc w:val="left"/>
      <w:pPr>
        <w:ind w:left="1440" w:hanging="360"/>
      </w:pPr>
    </w:lvl>
    <w:lvl w:ilvl="2" w:tplc="5EA66956">
      <w:start w:val="1"/>
      <w:numFmt w:val="decimal"/>
      <w:lvlText w:val="%3)"/>
      <w:lvlJc w:val="left"/>
      <w:pPr>
        <w:ind w:left="2340" w:hanging="360"/>
      </w:pPr>
      <w:rPr>
        <w:rFonts w:hint="default"/>
        <w:b w:val="0"/>
        <w:i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B6988C1A">
      <w:start w:val="1"/>
      <w:numFmt w:val="decimal"/>
      <w:lvlText w:val="%7)"/>
      <w:lvlJc w:val="left"/>
      <w:pPr>
        <w:ind w:left="5040" w:hanging="360"/>
      </w:pPr>
      <w:rPr>
        <w:rFonts w:ascii="Times New Roman" w:hAnsi="Times New Roman" w:cs="Times New Roman" w:hint="default"/>
        <w:b w:val="0"/>
        <w:i w:val="0"/>
        <w:color w:val="auto"/>
        <w:sz w:val="22"/>
        <w:szCs w:val="22"/>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782E5FE8"/>
    <w:multiLevelType w:val="hybridMultilevel"/>
    <w:tmpl w:val="2D381F66"/>
    <w:lvl w:ilvl="0" w:tplc="EDCE9224">
      <w:start w:val="1"/>
      <w:numFmt w:val="decimal"/>
      <w:lvlText w:val="%1."/>
      <w:lvlJc w:val="left"/>
      <w:pPr>
        <w:tabs>
          <w:tab w:val="num" w:pos="1440"/>
        </w:tabs>
        <w:ind w:left="1440" w:hanging="360"/>
      </w:pPr>
      <w:rPr>
        <w:rFonts w:hint="default"/>
        <w:i w:val="0"/>
        <w:color w:val="auto"/>
      </w:rPr>
    </w:lvl>
    <w:lvl w:ilvl="1" w:tplc="76CA971C">
      <w:start w:val="1"/>
      <w:numFmt w:val="lowerLetter"/>
      <w:lvlText w:val="%2)"/>
      <w:lvlJc w:val="left"/>
      <w:pPr>
        <w:tabs>
          <w:tab w:val="num" w:pos="720"/>
        </w:tabs>
        <w:ind w:left="720" w:hanging="360"/>
      </w:pPr>
      <w:rPr>
        <w:rFonts w:hint="default"/>
      </w:rPr>
    </w:lvl>
    <w:lvl w:ilvl="2" w:tplc="372AD29C">
      <w:start w:val="1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nsid w:val="79BD1628"/>
    <w:multiLevelType w:val="hybridMultilevel"/>
    <w:tmpl w:val="39E43E90"/>
    <w:lvl w:ilvl="0" w:tplc="FFFFFFFF">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nsid w:val="7BA41441"/>
    <w:multiLevelType w:val="multilevel"/>
    <w:tmpl w:val="73E20E6E"/>
    <w:lvl w:ilvl="0">
      <w:start w:val="1"/>
      <w:numFmt w:val="decimal"/>
      <w:lvlText w:val="%1."/>
      <w:lvlJc w:val="left"/>
      <w:pPr>
        <w:tabs>
          <w:tab w:val="num" w:pos="360"/>
        </w:tabs>
        <w:ind w:left="360" w:hanging="360"/>
      </w:pPr>
      <w:rPr>
        <w:rFonts w:ascii="Times New Roman" w:hAnsi="Times New Roman" w:cs="Times New Roman" w:hint="default"/>
        <w:b w:val="0"/>
        <w:i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7">
    <w:nsid w:val="7D1B3D0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nsid w:val="7DE22B40"/>
    <w:multiLevelType w:val="hybridMultilevel"/>
    <w:tmpl w:val="ED9039D4"/>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9">
    <w:nsid w:val="7F6E649E"/>
    <w:multiLevelType w:val="multilevel"/>
    <w:tmpl w:val="5156D9AE"/>
    <w:lvl w:ilvl="0">
      <w:start w:val="1"/>
      <w:numFmt w:val="decimal"/>
      <w:lvlText w:val="%1)"/>
      <w:lvlJc w:val="left"/>
      <w:pPr>
        <w:ind w:left="568" w:hanging="284"/>
      </w:pPr>
      <w:rPr>
        <w:rFonts w:ascii="Times New Roman" w:eastAsia="Times New Roman" w:hAnsi="Times New Roman" w:cs="Times New Roman"/>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decimal"/>
      <w:lvlText w:val="%4)"/>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num w:numId="1">
    <w:abstractNumId w:val="33"/>
  </w:num>
  <w:num w:numId="2">
    <w:abstractNumId w:val="107"/>
  </w:num>
  <w:num w:numId="3">
    <w:abstractNumId w:val="97"/>
  </w:num>
  <w:num w:numId="4">
    <w:abstractNumId w:val="100"/>
  </w:num>
  <w:num w:numId="5">
    <w:abstractNumId w:val="29"/>
  </w:num>
  <w:num w:numId="6">
    <w:abstractNumId w:val="58"/>
  </w:num>
  <w:num w:numId="7">
    <w:abstractNumId w:val="104"/>
  </w:num>
  <w:num w:numId="8">
    <w:abstractNumId w:val="81"/>
  </w:num>
  <w:num w:numId="9">
    <w:abstractNumId w:val="117"/>
  </w:num>
  <w:num w:numId="10">
    <w:abstractNumId w:val="65"/>
  </w:num>
  <w:num w:numId="11">
    <w:abstractNumId w:val="109"/>
  </w:num>
  <w:num w:numId="12">
    <w:abstractNumId w:val="62"/>
  </w:num>
  <w:num w:numId="13">
    <w:abstractNumId w:val="84"/>
  </w:num>
  <w:num w:numId="14">
    <w:abstractNumId w:val="85"/>
  </w:num>
  <w:num w:numId="15">
    <w:abstractNumId w:val="17"/>
  </w:num>
  <w:num w:numId="16">
    <w:abstractNumId w:val="116"/>
  </w:num>
  <w:num w:numId="17">
    <w:abstractNumId w:val="22"/>
  </w:num>
  <w:num w:numId="18">
    <w:abstractNumId w:val="15"/>
  </w:num>
  <w:num w:numId="19">
    <w:abstractNumId w:val="11"/>
  </w:num>
  <w:num w:numId="20">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1"/>
    <w:lvlOverride w:ilvl="0">
      <w:startOverride w:val="1"/>
    </w:lvlOverride>
  </w:num>
  <w:num w:numId="22">
    <w:abstractNumId w:val="63"/>
    <w:lvlOverride w:ilvl="0">
      <w:startOverride w:val="1"/>
    </w:lvlOverride>
  </w:num>
  <w:num w:numId="23">
    <w:abstractNumId w:val="40"/>
  </w:num>
  <w:num w:numId="24">
    <w:abstractNumId w:val="4"/>
  </w:num>
  <w:num w:numId="25">
    <w:abstractNumId w:val="3"/>
  </w:num>
  <w:num w:numId="26">
    <w:abstractNumId w:val="2"/>
  </w:num>
  <w:num w:numId="27">
    <w:abstractNumId w:val="1"/>
  </w:num>
  <w:num w:numId="28">
    <w:abstractNumId w:val="0"/>
  </w:num>
  <w:num w:numId="29">
    <w:abstractNumId w:val="88"/>
  </w:num>
  <w:num w:numId="30">
    <w:abstractNumId w:val="108"/>
  </w:num>
  <w:num w:numId="31">
    <w:abstractNumId w:val="53"/>
  </w:num>
  <w:num w:numId="32">
    <w:abstractNumId w:val="51"/>
  </w:num>
  <w:num w:numId="33">
    <w:abstractNumId w:val="90"/>
  </w:num>
  <w:num w:numId="34">
    <w:abstractNumId w:val="48"/>
  </w:num>
  <w:num w:numId="35">
    <w:abstractNumId w:val="64"/>
  </w:num>
  <w:num w:numId="36">
    <w:abstractNumId w:val="92"/>
  </w:num>
  <w:num w:numId="37">
    <w:abstractNumId w:val="23"/>
  </w:num>
  <w:num w:numId="38">
    <w:abstractNumId w:val="75"/>
  </w:num>
  <w:num w:numId="39">
    <w:abstractNumId w:val="18"/>
  </w:num>
  <w:num w:numId="40">
    <w:abstractNumId w:val="76"/>
  </w:num>
  <w:num w:numId="41">
    <w:abstractNumId w:val="5"/>
  </w:num>
  <w:num w:numId="42">
    <w:abstractNumId w:val="9"/>
  </w:num>
  <w:num w:numId="43">
    <w:abstractNumId w:val="10"/>
  </w:num>
  <w:num w:numId="44">
    <w:abstractNumId w:val="7"/>
  </w:num>
  <w:num w:numId="45">
    <w:abstractNumId w:val="8"/>
  </w:num>
  <w:num w:numId="46">
    <w:abstractNumId w:val="94"/>
  </w:num>
  <w:num w:numId="47">
    <w:abstractNumId w:val="73"/>
  </w:num>
  <w:num w:numId="48">
    <w:abstractNumId w:val="83"/>
  </w:num>
  <w:num w:numId="49">
    <w:abstractNumId w:val="32"/>
  </w:num>
  <w:num w:numId="50">
    <w:abstractNumId w:val="34"/>
  </w:num>
  <w:num w:numId="51">
    <w:abstractNumId w:val="74"/>
  </w:num>
  <w:num w:numId="52">
    <w:abstractNumId w:val="60"/>
  </w:num>
  <w:num w:numId="53">
    <w:abstractNumId w:val="26"/>
  </w:num>
  <w:num w:numId="54">
    <w:abstractNumId w:val="114"/>
  </w:num>
  <w:num w:numId="55">
    <w:abstractNumId w:val="55"/>
  </w:num>
  <w:num w:numId="56">
    <w:abstractNumId w:val="16"/>
  </w:num>
  <w:num w:numId="57">
    <w:abstractNumId w:val="87"/>
  </w:num>
  <w:num w:numId="58">
    <w:abstractNumId w:val="45"/>
  </w:num>
  <w:num w:numId="59">
    <w:abstractNumId w:val="59"/>
  </w:num>
  <w:num w:numId="60">
    <w:abstractNumId w:val="56"/>
  </w:num>
  <w:num w:numId="61">
    <w:abstractNumId w:val="24"/>
  </w:num>
  <w:num w:numId="62">
    <w:abstractNumId w:val="102"/>
  </w:num>
  <w:num w:numId="63">
    <w:abstractNumId w:val="77"/>
  </w:num>
  <w:num w:numId="64">
    <w:abstractNumId w:val="36"/>
  </w:num>
  <w:num w:numId="65">
    <w:abstractNumId w:val="71"/>
  </w:num>
  <w:num w:numId="66">
    <w:abstractNumId w:val="99"/>
  </w:num>
  <w:num w:numId="67">
    <w:abstractNumId w:val="57"/>
  </w:num>
  <w:num w:numId="68">
    <w:abstractNumId w:val="54"/>
  </w:num>
  <w:num w:numId="69">
    <w:abstractNumId w:val="70"/>
  </w:num>
  <w:num w:numId="70">
    <w:abstractNumId w:val="78"/>
  </w:num>
  <w:num w:numId="7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4"/>
  </w:num>
  <w:num w:numId="73">
    <w:abstractNumId w:val="79"/>
  </w:num>
  <w:num w:numId="74">
    <w:abstractNumId w:val="21"/>
  </w:num>
  <w:num w:numId="75">
    <w:abstractNumId w:val="50"/>
  </w:num>
  <w:num w:numId="7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5"/>
  </w:num>
  <w:num w:numId="78">
    <w:abstractNumId w:val="105"/>
  </w:num>
  <w:num w:numId="79">
    <w:abstractNumId w:val="35"/>
  </w:num>
  <w:num w:numId="80">
    <w:abstractNumId w:val="25"/>
  </w:num>
  <w:num w:numId="81">
    <w:abstractNumId w:val="68"/>
  </w:num>
  <w:num w:numId="82">
    <w:abstractNumId w:val="86"/>
  </w:num>
  <w:num w:numId="83">
    <w:abstractNumId w:val="111"/>
  </w:num>
  <w:num w:numId="84">
    <w:abstractNumId w:val="95"/>
  </w:num>
  <w:num w:numId="85">
    <w:abstractNumId w:val="47"/>
  </w:num>
  <w:num w:numId="86">
    <w:abstractNumId w:val="113"/>
  </w:num>
  <w:num w:numId="87">
    <w:abstractNumId w:val="19"/>
  </w:num>
  <w:num w:numId="88">
    <w:abstractNumId w:val="39"/>
  </w:num>
  <w:num w:numId="89">
    <w:abstractNumId w:val="67"/>
  </w:num>
  <w:num w:numId="90">
    <w:abstractNumId w:val="27"/>
  </w:num>
  <w:num w:numId="91">
    <w:abstractNumId w:val="82"/>
  </w:num>
  <w:num w:numId="92">
    <w:abstractNumId w:val="52"/>
  </w:num>
  <w:num w:numId="93">
    <w:abstractNumId w:val="20"/>
  </w:num>
  <w:num w:numId="94">
    <w:abstractNumId w:val="31"/>
  </w:num>
  <w:num w:numId="95">
    <w:abstractNumId w:val="89"/>
  </w:num>
  <w:num w:numId="96">
    <w:abstractNumId w:val="72"/>
  </w:num>
  <w:num w:numId="97">
    <w:abstractNumId w:val="80"/>
  </w:num>
  <w:num w:numId="98">
    <w:abstractNumId w:val="30"/>
  </w:num>
  <w:num w:numId="99">
    <w:abstractNumId w:val="42"/>
  </w:num>
  <w:num w:numId="100">
    <w:abstractNumId w:val="98"/>
  </w:num>
  <w:num w:numId="101">
    <w:abstractNumId w:val="101"/>
  </w:num>
  <w:num w:numId="102">
    <w:abstractNumId w:val="112"/>
  </w:num>
  <w:num w:numId="103">
    <w:abstractNumId w:val="93"/>
  </w:num>
  <w:num w:numId="104">
    <w:abstractNumId w:val="69"/>
  </w:num>
  <w:num w:numId="105">
    <w:abstractNumId w:val="28"/>
  </w:num>
  <w:num w:numId="106">
    <w:abstractNumId w:val="49"/>
  </w:num>
  <w:num w:numId="107">
    <w:abstractNumId w:val="119"/>
  </w:num>
  <w:num w:numId="108">
    <w:abstractNumId w:val="110"/>
  </w:num>
  <w:num w:numId="109">
    <w:abstractNumId w:val="106"/>
  </w:num>
  <w:num w:numId="110">
    <w:abstractNumId w:val="37"/>
  </w:num>
  <w:num w:numId="111">
    <w:abstractNumId w:val="44"/>
  </w:num>
  <w:num w:numId="112">
    <w:abstractNumId w:val="43"/>
  </w:num>
  <w:num w:numId="113">
    <w:abstractNumId w:val="61"/>
  </w:num>
  <w:num w:numId="114">
    <w:abstractNumId w:val="66"/>
  </w:num>
  <w:num w:numId="115">
    <w:abstractNumId w:val="46"/>
  </w:num>
  <w:num w:numId="116">
    <w:abstractNumId w:val="118"/>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D92"/>
    <w:rsid w:val="0000218B"/>
    <w:rsid w:val="00004569"/>
    <w:rsid w:val="00006B26"/>
    <w:rsid w:val="00006BCE"/>
    <w:rsid w:val="000157D8"/>
    <w:rsid w:val="000164E3"/>
    <w:rsid w:val="0001694E"/>
    <w:rsid w:val="00020DED"/>
    <w:rsid w:val="0002264D"/>
    <w:rsid w:val="00031211"/>
    <w:rsid w:val="00036E54"/>
    <w:rsid w:val="0004333B"/>
    <w:rsid w:val="00046318"/>
    <w:rsid w:val="000477C2"/>
    <w:rsid w:val="000511D8"/>
    <w:rsid w:val="000631DF"/>
    <w:rsid w:val="00063D3F"/>
    <w:rsid w:val="00064EEF"/>
    <w:rsid w:val="000659F1"/>
    <w:rsid w:val="00065C74"/>
    <w:rsid w:val="000715E6"/>
    <w:rsid w:val="00074F39"/>
    <w:rsid w:val="00076FD1"/>
    <w:rsid w:val="0008454A"/>
    <w:rsid w:val="00084D1C"/>
    <w:rsid w:val="00090466"/>
    <w:rsid w:val="000922B8"/>
    <w:rsid w:val="00096606"/>
    <w:rsid w:val="00096A2D"/>
    <w:rsid w:val="000A087F"/>
    <w:rsid w:val="000A293D"/>
    <w:rsid w:val="000A6014"/>
    <w:rsid w:val="000B2E5B"/>
    <w:rsid w:val="000C22F4"/>
    <w:rsid w:val="000C279C"/>
    <w:rsid w:val="000C40A4"/>
    <w:rsid w:val="000C4D98"/>
    <w:rsid w:val="000C7EC6"/>
    <w:rsid w:val="000D0A3C"/>
    <w:rsid w:val="000D2816"/>
    <w:rsid w:val="000D2865"/>
    <w:rsid w:val="000D7478"/>
    <w:rsid w:val="000D7929"/>
    <w:rsid w:val="000E2451"/>
    <w:rsid w:val="000E2457"/>
    <w:rsid w:val="000E5DB3"/>
    <w:rsid w:val="000F4E10"/>
    <w:rsid w:val="000F7B2E"/>
    <w:rsid w:val="00112973"/>
    <w:rsid w:val="001137A8"/>
    <w:rsid w:val="00113C7E"/>
    <w:rsid w:val="001142DE"/>
    <w:rsid w:val="0012314F"/>
    <w:rsid w:val="00127C46"/>
    <w:rsid w:val="00127FBC"/>
    <w:rsid w:val="001326A6"/>
    <w:rsid w:val="00136556"/>
    <w:rsid w:val="0014085E"/>
    <w:rsid w:val="00146AA7"/>
    <w:rsid w:val="00146F59"/>
    <w:rsid w:val="001622EB"/>
    <w:rsid w:val="001627D7"/>
    <w:rsid w:val="00166BF5"/>
    <w:rsid w:val="0016720A"/>
    <w:rsid w:val="00170673"/>
    <w:rsid w:val="00172A2B"/>
    <w:rsid w:val="0017317F"/>
    <w:rsid w:val="001757A8"/>
    <w:rsid w:val="00176CA6"/>
    <w:rsid w:val="00182B15"/>
    <w:rsid w:val="001835CD"/>
    <w:rsid w:val="00183ABA"/>
    <w:rsid w:val="0018795C"/>
    <w:rsid w:val="00187E7A"/>
    <w:rsid w:val="001921E3"/>
    <w:rsid w:val="001931A9"/>
    <w:rsid w:val="00194218"/>
    <w:rsid w:val="001A4760"/>
    <w:rsid w:val="001A4789"/>
    <w:rsid w:val="001A6B23"/>
    <w:rsid w:val="001B0B52"/>
    <w:rsid w:val="001B136E"/>
    <w:rsid w:val="001B7548"/>
    <w:rsid w:val="001D325D"/>
    <w:rsid w:val="001F1D80"/>
    <w:rsid w:val="001F5B92"/>
    <w:rsid w:val="001F7C05"/>
    <w:rsid w:val="00205841"/>
    <w:rsid w:val="00206C3D"/>
    <w:rsid w:val="00210345"/>
    <w:rsid w:val="0021183D"/>
    <w:rsid w:val="00217FCC"/>
    <w:rsid w:val="002220EF"/>
    <w:rsid w:val="0023347E"/>
    <w:rsid w:val="0024381D"/>
    <w:rsid w:val="00243B2D"/>
    <w:rsid w:val="00243DF7"/>
    <w:rsid w:val="00243F0A"/>
    <w:rsid w:val="002442FA"/>
    <w:rsid w:val="002447B2"/>
    <w:rsid w:val="00244A9E"/>
    <w:rsid w:val="00246245"/>
    <w:rsid w:val="00254752"/>
    <w:rsid w:val="00256CA3"/>
    <w:rsid w:val="00260371"/>
    <w:rsid w:val="00261C3B"/>
    <w:rsid w:val="00262CBB"/>
    <w:rsid w:val="00264D3D"/>
    <w:rsid w:val="002652AD"/>
    <w:rsid w:val="002755B3"/>
    <w:rsid w:val="00295E0C"/>
    <w:rsid w:val="00296963"/>
    <w:rsid w:val="002A7E33"/>
    <w:rsid w:val="002C074C"/>
    <w:rsid w:val="002C48D8"/>
    <w:rsid w:val="002C49CB"/>
    <w:rsid w:val="002D2414"/>
    <w:rsid w:val="002D4819"/>
    <w:rsid w:val="002D792E"/>
    <w:rsid w:val="002E0AA3"/>
    <w:rsid w:val="002E209E"/>
    <w:rsid w:val="002E7238"/>
    <w:rsid w:val="002E7325"/>
    <w:rsid w:val="002F6469"/>
    <w:rsid w:val="002F79B2"/>
    <w:rsid w:val="00303421"/>
    <w:rsid w:val="00307C5E"/>
    <w:rsid w:val="00307D65"/>
    <w:rsid w:val="00312F38"/>
    <w:rsid w:val="00313B3B"/>
    <w:rsid w:val="00314F34"/>
    <w:rsid w:val="003178E0"/>
    <w:rsid w:val="003217E0"/>
    <w:rsid w:val="00330420"/>
    <w:rsid w:val="00335D82"/>
    <w:rsid w:val="00337C59"/>
    <w:rsid w:val="003435D2"/>
    <w:rsid w:val="00344DF6"/>
    <w:rsid w:val="0035089B"/>
    <w:rsid w:val="00352119"/>
    <w:rsid w:val="003526E0"/>
    <w:rsid w:val="003538D0"/>
    <w:rsid w:val="00355980"/>
    <w:rsid w:val="00356D9A"/>
    <w:rsid w:val="00363C13"/>
    <w:rsid w:val="00371252"/>
    <w:rsid w:val="003736E4"/>
    <w:rsid w:val="00376577"/>
    <w:rsid w:val="0038132F"/>
    <w:rsid w:val="003835B6"/>
    <w:rsid w:val="003857E4"/>
    <w:rsid w:val="003858D4"/>
    <w:rsid w:val="003871FD"/>
    <w:rsid w:val="00391E45"/>
    <w:rsid w:val="00393586"/>
    <w:rsid w:val="00394CB3"/>
    <w:rsid w:val="003A001F"/>
    <w:rsid w:val="003A16E1"/>
    <w:rsid w:val="003A2DB7"/>
    <w:rsid w:val="003B6DA7"/>
    <w:rsid w:val="003D531D"/>
    <w:rsid w:val="003D6EC2"/>
    <w:rsid w:val="003E69D5"/>
    <w:rsid w:val="003F0560"/>
    <w:rsid w:val="003F0D65"/>
    <w:rsid w:val="003F45B3"/>
    <w:rsid w:val="003F4C16"/>
    <w:rsid w:val="004009BB"/>
    <w:rsid w:val="00401DA9"/>
    <w:rsid w:val="0041036D"/>
    <w:rsid w:val="00415395"/>
    <w:rsid w:val="004170B6"/>
    <w:rsid w:val="0042265E"/>
    <w:rsid w:val="00425664"/>
    <w:rsid w:val="00433476"/>
    <w:rsid w:val="00437F70"/>
    <w:rsid w:val="00442FC9"/>
    <w:rsid w:val="00444E28"/>
    <w:rsid w:val="0044709B"/>
    <w:rsid w:val="00455802"/>
    <w:rsid w:val="00460DB1"/>
    <w:rsid w:val="00461B30"/>
    <w:rsid w:val="00462F13"/>
    <w:rsid w:val="00463E10"/>
    <w:rsid w:val="00463EF4"/>
    <w:rsid w:val="004674A4"/>
    <w:rsid w:val="00467789"/>
    <w:rsid w:val="00467B42"/>
    <w:rsid w:val="00472D1E"/>
    <w:rsid w:val="00473C39"/>
    <w:rsid w:val="00483016"/>
    <w:rsid w:val="004831EC"/>
    <w:rsid w:val="004929C3"/>
    <w:rsid w:val="004A04E7"/>
    <w:rsid w:val="004A0BC1"/>
    <w:rsid w:val="004A2711"/>
    <w:rsid w:val="004A3D56"/>
    <w:rsid w:val="004B004E"/>
    <w:rsid w:val="004B1B5C"/>
    <w:rsid w:val="004B232C"/>
    <w:rsid w:val="004B4060"/>
    <w:rsid w:val="004B74E3"/>
    <w:rsid w:val="004C0218"/>
    <w:rsid w:val="004C6209"/>
    <w:rsid w:val="004D72E7"/>
    <w:rsid w:val="004E00FE"/>
    <w:rsid w:val="004E0C67"/>
    <w:rsid w:val="004E2AB6"/>
    <w:rsid w:val="004E3A28"/>
    <w:rsid w:val="004E51E9"/>
    <w:rsid w:val="004E5BB4"/>
    <w:rsid w:val="004F2266"/>
    <w:rsid w:val="004F2517"/>
    <w:rsid w:val="004F2E18"/>
    <w:rsid w:val="004F6CF7"/>
    <w:rsid w:val="00501126"/>
    <w:rsid w:val="0051025A"/>
    <w:rsid w:val="00510949"/>
    <w:rsid w:val="00510E2E"/>
    <w:rsid w:val="0051379F"/>
    <w:rsid w:val="00522F2D"/>
    <w:rsid w:val="00524B2A"/>
    <w:rsid w:val="005251E0"/>
    <w:rsid w:val="00535B09"/>
    <w:rsid w:val="005371DD"/>
    <w:rsid w:val="00540C55"/>
    <w:rsid w:val="00542812"/>
    <w:rsid w:val="00542BE7"/>
    <w:rsid w:val="00546953"/>
    <w:rsid w:val="0054752D"/>
    <w:rsid w:val="00551EA6"/>
    <w:rsid w:val="00552168"/>
    <w:rsid w:val="005526CB"/>
    <w:rsid w:val="00552E86"/>
    <w:rsid w:val="00554352"/>
    <w:rsid w:val="0056144A"/>
    <w:rsid w:val="0056145D"/>
    <w:rsid w:val="005623C6"/>
    <w:rsid w:val="00564E75"/>
    <w:rsid w:val="005665AF"/>
    <w:rsid w:val="00571B41"/>
    <w:rsid w:val="00576A8C"/>
    <w:rsid w:val="0057758F"/>
    <w:rsid w:val="00580766"/>
    <w:rsid w:val="005820AB"/>
    <w:rsid w:val="00593AF4"/>
    <w:rsid w:val="00594E7F"/>
    <w:rsid w:val="005959C4"/>
    <w:rsid w:val="00596FCD"/>
    <w:rsid w:val="005976B5"/>
    <w:rsid w:val="005A0239"/>
    <w:rsid w:val="005A276E"/>
    <w:rsid w:val="005A3D92"/>
    <w:rsid w:val="005B47CB"/>
    <w:rsid w:val="005B614D"/>
    <w:rsid w:val="005B730F"/>
    <w:rsid w:val="005C1B02"/>
    <w:rsid w:val="005C316A"/>
    <w:rsid w:val="005C435B"/>
    <w:rsid w:val="005D153F"/>
    <w:rsid w:val="005D724D"/>
    <w:rsid w:val="005E396E"/>
    <w:rsid w:val="005E6E33"/>
    <w:rsid w:val="005F337E"/>
    <w:rsid w:val="00600CF6"/>
    <w:rsid w:val="00603786"/>
    <w:rsid w:val="00606655"/>
    <w:rsid w:val="006067AB"/>
    <w:rsid w:val="006068FB"/>
    <w:rsid w:val="006109FF"/>
    <w:rsid w:val="006169AD"/>
    <w:rsid w:val="00623822"/>
    <w:rsid w:val="00626273"/>
    <w:rsid w:val="00626863"/>
    <w:rsid w:val="006476F0"/>
    <w:rsid w:val="00653FDA"/>
    <w:rsid w:val="00660D3D"/>
    <w:rsid w:val="006640AD"/>
    <w:rsid w:val="00666CD7"/>
    <w:rsid w:val="00670BFD"/>
    <w:rsid w:val="00676633"/>
    <w:rsid w:val="00677C80"/>
    <w:rsid w:val="006845B3"/>
    <w:rsid w:val="00687B7A"/>
    <w:rsid w:val="0069309C"/>
    <w:rsid w:val="00694060"/>
    <w:rsid w:val="0069554C"/>
    <w:rsid w:val="00697198"/>
    <w:rsid w:val="006A0375"/>
    <w:rsid w:val="006A252B"/>
    <w:rsid w:val="006A2E36"/>
    <w:rsid w:val="006A599B"/>
    <w:rsid w:val="006A6EE7"/>
    <w:rsid w:val="006A7608"/>
    <w:rsid w:val="006B0815"/>
    <w:rsid w:val="006B11E3"/>
    <w:rsid w:val="006B2481"/>
    <w:rsid w:val="006B259F"/>
    <w:rsid w:val="006B380A"/>
    <w:rsid w:val="006B49F0"/>
    <w:rsid w:val="006C0215"/>
    <w:rsid w:val="006C3DDC"/>
    <w:rsid w:val="006C520B"/>
    <w:rsid w:val="006D1D93"/>
    <w:rsid w:val="006D24A0"/>
    <w:rsid w:val="006D25AC"/>
    <w:rsid w:val="006D5894"/>
    <w:rsid w:val="006E1B6B"/>
    <w:rsid w:val="006E4329"/>
    <w:rsid w:val="006E485A"/>
    <w:rsid w:val="006E6531"/>
    <w:rsid w:val="006F41A7"/>
    <w:rsid w:val="00701CC9"/>
    <w:rsid w:val="00702559"/>
    <w:rsid w:val="00704AE8"/>
    <w:rsid w:val="00706789"/>
    <w:rsid w:val="0071048E"/>
    <w:rsid w:val="00726E30"/>
    <w:rsid w:val="007351F7"/>
    <w:rsid w:val="007439DA"/>
    <w:rsid w:val="00746D22"/>
    <w:rsid w:val="007506C3"/>
    <w:rsid w:val="00752BF8"/>
    <w:rsid w:val="00753FF5"/>
    <w:rsid w:val="00761D24"/>
    <w:rsid w:val="007634B0"/>
    <w:rsid w:val="00764B6D"/>
    <w:rsid w:val="0076782E"/>
    <w:rsid w:val="00772981"/>
    <w:rsid w:val="00772F10"/>
    <w:rsid w:val="00775E5A"/>
    <w:rsid w:val="0078720F"/>
    <w:rsid w:val="00794424"/>
    <w:rsid w:val="00796ABA"/>
    <w:rsid w:val="0079756C"/>
    <w:rsid w:val="00797F35"/>
    <w:rsid w:val="007C26BE"/>
    <w:rsid w:val="007C4BF3"/>
    <w:rsid w:val="007C6B00"/>
    <w:rsid w:val="007D01B3"/>
    <w:rsid w:val="007D171F"/>
    <w:rsid w:val="007D6C99"/>
    <w:rsid w:val="007E3A9F"/>
    <w:rsid w:val="007E4964"/>
    <w:rsid w:val="007E56C5"/>
    <w:rsid w:val="007E5F0F"/>
    <w:rsid w:val="007E64D8"/>
    <w:rsid w:val="007F008F"/>
    <w:rsid w:val="007F0815"/>
    <w:rsid w:val="007F0D6C"/>
    <w:rsid w:val="007F10EA"/>
    <w:rsid w:val="00804145"/>
    <w:rsid w:val="00804500"/>
    <w:rsid w:val="0081170B"/>
    <w:rsid w:val="00812A19"/>
    <w:rsid w:val="00820B9D"/>
    <w:rsid w:val="00826A29"/>
    <w:rsid w:val="00826C9F"/>
    <w:rsid w:val="00827AEE"/>
    <w:rsid w:val="0083458D"/>
    <w:rsid w:val="00837DA1"/>
    <w:rsid w:val="00844D78"/>
    <w:rsid w:val="00850D8B"/>
    <w:rsid w:val="008551BE"/>
    <w:rsid w:val="0086280D"/>
    <w:rsid w:val="008679F7"/>
    <w:rsid w:val="00871206"/>
    <w:rsid w:val="00871D71"/>
    <w:rsid w:val="00872401"/>
    <w:rsid w:val="00873A0D"/>
    <w:rsid w:val="00873BE1"/>
    <w:rsid w:val="00873F36"/>
    <w:rsid w:val="00880181"/>
    <w:rsid w:val="0088276D"/>
    <w:rsid w:val="00884C0E"/>
    <w:rsid w:val="0089383D"/>
    <w:rsid w:val="008A2F75"/>
    <w:rsid w:val="008A3F08"/>
    <w:rsid w:val="008A479D"/>
    <w:rsid w:val="008A7BB4"/>
    <w:rsid w:val="008B1F73"/>
    <w:rsid w:val="008B48F5"/>
    <w:rsid w:val="008B5C01"/>
    <w:rsid w:val="008C3E6E"/>
    <w:rsid w:val="008D1258"/>
    <w:rsid w:val="008D65CE"/>
    <w:rsid w:val="008D67DE"/>
    <w:rsid w:val="008D7D91"/>
    <w:rsid w:val="008E5215"/>
    <w:rsid w:val="008E67A3"/>
    <w:rsid w:val="008E7B34"/>
    <w:rsid w:val="008F3865"/>
    <w:rsid w:val="008F3A05"/>
    <w:rsid w:val="008F53DC"/>
    <w:rsid w:val="008F5EA0"/>
    <w:rsid w:val="008F6DA8"/>
    <w:rsid w:val="008F7624"/>
    <w:rsid w:val="00903A14"/>
    <w:rsid w:val="00904116"/>
    <w:rsid w:val="00906895"/>
    <w:rsid w:val="00914E8A"/>
    <w:rsid w:val="00916352"/>
    <w:rsid w:val="00917D79"/>
    <w:rsid w:val="00922DB5"/>
    <w:rsid w:val="00924727"/>
    <w:rsid w:val="00945534"/>
    <w:rsid w:val="00947001"/>
    <w:rsid w:val="00952F37"/>
    <w:rsid w:val="009568C7"/>
    <w:rsid w:val="00965D01"/>
    <w:rsid w:val="00975755"/>
    <w:rsid w:val="00983ED7"/>
    <w:rsid w:val="0099444C"/>
    <w:rsid w:val="00996E1A"/>
    <w:rsid w:val="009A2F66"/>
    <w:rsid w:val="009B3D12"/>
    <w:rsid w:val="009B3EF9"/>
    <w:rsid w:val="009B5447"/>
    <w:rsid w:val="009B6C0D"/>
    <w:rsid w:val="009B6D74"/>
    <w:rsid w:val="009B75C3"/>
    <w:rsid w:val="009B7FFC"/>
    <w:rsid w:val="009C6349"/>
    <w:rsid w:val="009D3635"/>
    <w:rsid w:val="009D3F3C"/>
    <w:rsid w:val="009D64A2"/>
    <w:rsid w:val="009E6A8C"/>
    <w:rsid w:val="009E6FDA"/>
    <w:rsid w:val="009F4862"/>
    <w:rsid w:val="009F6831"/>
    <w:rsid w:val="00A02094"/>
    <w:rsid w:val="00A021EF"/>
    <w:rsid w:val="00A057C7"/>
    <w:rsid w:val="00A07CB0"/>
    <w:rsid w:val="00A2188A"/>
    <w:rsid w:val="00A25085"/>
    <w:rsid w:val="00A27951"/>
    <w:rsid w:val="00A30F96"/>
    <w:rsid w:val="00A37963"/>
    <w:rsid w:val="00A37A89"/>
    <w:rsid w:val="00A4514D"/>
    <w:rsid w:val="00A54091"/>
    <w:rsid w:val="00A565B9"/>
    <w:rsid w:val="00A60415"/>
    <w:rsid w:val="00A615B0"/>
    <w:rsid w:val="00A6168F"/>
    <w:rsid w:val="00A72CCB"/>
    <w:rsid w:val="00A85B06"/>
    <w:rsid w:val="00A85DB6"/>
    <w:rsid w:val="00A9465F"/>
    <w:rsid w:val="00A96FA3"/>
    <w:rsid w:val="00A97CF6"/>
    <w:rsid w:val="00AA02D6"/>
    <w:rsid w:val="00AA170F"/>
    <w:rsid w:val="00AA302D"/>
    <w:rsid w:val="00AA6637"/>
    <w:rsid w:val="00AB16CF"/>
    <w:rsid w:val="00AC4B58"/>
    <w:rsid w:val="00AD0DEB"/>
    <w:rsid w:val="00AE7D1F"/>
    <w:rsid w:val="00AF250B"/>
    <w:rsid w:val="00B00968"/>
    <w:rsid w:val="00B16AF2"/>
    <w:rsid w:val="00B17C0B"/>
    <w:rsid w:val="00B2060C"/>
    <w:rsid w:val="00B3315B"/>
    <w:rsid w:val="00B369AC"/>
    <w:rsid w:val="00B40469"/>
    <w:rsid w:val="00B41FE4"/>
    <w:rsid w:val="00B447A9"/>
    <w:rsid w:val="00B57533"/>
    <w:rsid w:val="00B627E2"/>
    <w:rsid w:val="00B637B6"/>
    <w:rsid w:val="00B64D1F"/>
    <w:rsid w:val="00B72507"/>
    <w:rsid w:val="00B751D8"/>
    <w:rsid w:val="00B75740"/>
    <w:rsid w:val="00B776DA"/>
    <w:rsid w:val="00B800FF"/>
    <w:rsid w:val="00B80361"/>
    <w:rsid w:val="00B814C2"/>
    <w:rsid w:val="00B83CD0"/>
    <w:rsid w:val="00B86991"/>
    <w:rsid w:val="00B9184D"/>
    <w:rsid w:val="00B93751"/>
    <w:rsid w:val="00BA7F04"/>
    <w:rsid w:val="00BB61CA"/>
    <w:rsid w:val="00BB64DC"/>
    <w:rsid w:val="00BC0AB5"/>
    <w:rsid w:val="00BC1318"/>
    <w:rsid w:val="00BC1DF0"/>
    <w:rsid w:val="00BC3D4A"/>
    <w:rsid w:val="00BC50CF"/>
    <w:rsid w:val="00BC7433"/>
    <w:rsid w:val="00BD5341"/>
    <w:rsid w:val="00BD5F3B"/>
    <w:rsid w:val="00BD6547"/>
    <w:rsid w:val="00BE4017"/>
    <w:rsid w:val="00BE799D"/>
    <w:rsid w:val="00BF0F6C"/>
    <w:rsid w:val="00BF150D"/>
    <w:rsid w:val="00BF3103"/>
    <w:rsid w:val="00BF42CB"/>
    <w:rsid w:val="00C015FC"/>
    <w:rsid w:val="00C04554"/>
    <w:rsid w:val="00C058B8"/>
    <w:rsid w:val="00C075D0"/>
    <w:rsid w:val="00C07A33"/>
    <w:rsid w:val="00C17DCA"/>
    <w:rsid w:val="00C226D7"/>
    <w:rsid w:val="00C231DF"/>
    <w:rsid w:val="00C24D0E"/>
    <w:rsid w:val="00C32AD3"/>
    <w:rsid w:val="00C40582"/>
    <w:rsid w:val="00C435DE"/>
    <w:rsid w:val="00C44FA3"/>
    <w:rsid w:val="00C46712"/>
    <w:rsid w:val="00C46F7B"/>
    <w:rsid w:val="00C536FB"/>
    <w:rsid w:val="00C555E5"/>
    <w:rsid w:val="00C5621F"/>
    <w:rsid w:val="00C5744F"/>
    <w:rsid w:val="00C57B40"/>
    <w:rsid w:val="00C60E28"/>
    <w:rsid w:val="00C67D50"/>
    <w:rsid w:val="00C70401"/>
    <w:rsid w:val="00C71921"/>
    <w:rsid w:val="00C773F1"/>
    <w:rsid w:val="00C8064B"/>
    <w:rsid w:val="00C8540B"/>
    <w:rsid w:val="00C86F1A"/>
    <w:rsid w:val="00C958E8"/>
    <w:rsid w:val="00CA0422"/>
    <w:rsid w:val="00CA1AE7"/>
    <w:rsid w:val="00CA37EC"/>
    <w:rsid w:val="00CA3AA4"/>
    <w:rsid w:val="00CA3C63"/>
    <w:rsid w:val="00CA4AB7"/>
    <w:rsid w:val="00CA6F1D"/>
    <w:rsid w:val="00CA781E"/>
    <w:rsid w:val="00CB0B60"/>
    <w:rsid w:val="00CB3517"/>
    <w:rsid w:val="00CB37DF"/>
    <w:rsid w:val="00CB728C"/>
    <w:rsid w:val="00CD07A4"/>
    <w:rsid w:val="00CD0C13"/>
    <w:rsid w:val="00CD2528"/>
    <w:rsid w:val="00CD67BA"/>
    <w:rsid w:val="00CE1787"/>
    <w:rsid w:val="00CE1D62"/>
    <w:rsid w:val="00CE288B"/>
    <w:rsid w:val="00CF6E1A"/>
    <w:rsid w:val="00D009F4"/>
    <w:rsid w:val="00D053A9"/>
    <w:rsid w:val="00D0729E"/>
    <w:rsid w:val="00D1237A"/>
    <w:rsid w:val="00D167C7"/>
    <w:rsid w:val="00D16E6C"/>
    <w:rsid w:val="00D22EC0"/>
    <w:rsid w:val="00D23BEC"/>
    <w:rsid w:val="00D30716"/>
    <w:rsid w:val="00D37BB9"/>
    <w:rsid w:val="00D42106"/>
    <w:rsid w:val="00D42FFB"/>
    <w:rsid w:val="00D54E6A"/>
    <w:rsid w:val="00D564CB"/>
    <w:rsid w:val="00D61B2B"/>
    <w:rsid w:val="00D64A93"/>
    <w:rsid w:val="00D72BB8"/>
    <w:rsid w:val="00D74F7F"/>
    <w:rsid w:val="00D85CB3"/>
    <w:rsid w:val="00D938EA"/>
    <w:rsid w:val="00D93E44"/>
    <w:rsid w:val="00D96677"/>
    <w:rsid w:val="00D97B67"/>
    <w:rsid w:val="00DA12B1"/>
    <w:rsid w:val="00DA6616"/>
    <w:rsid w:val="00DA7154"/>
    <w:rsid w:val="00DB317B"/>
    <w:rsid w:val="00DE462D"/>
    <w:rsid w:val="00DE5FD8"/>
    <w:rsid w:val="00DF630A"/>
    <w:rsid w:val="00DF6624"/>
    <w:rsid w:val="00E018E8"/>
    <w:rsid w:val="00E04B63"/>
    <w:rsid w:val="00E05DD1"/>
    <w:rsid w:val="00E07458"/>
    <w:rsid w:val="00E11516"/>
    <w:rsid w:val="00E142E5"/>
    <w:rsid w:val="00E15A84"/>
    <w:rsid w:val="00E17C3E"/>
    <w:rsid w:val="00E2161C"/>
    <w:rsid w:val="00E26A69"/>
    <w:rsid w:val="00E30D35"/>
    <w:rsid w:val="00E321A4"/>
    <w:rsid w:val="00E4344A"/>
    <w:rsid w:val="00E46833"/>
    <w:rsid w:val="00E4798F"/>
    <w:rsid w:val="00E56FA0"/>
    <w:rsid w:val="00E572BB"/>
    <w:rsid w:val="00E61AE3"/>
    <w:rsid w:val="00E629EE"/>
    <w:rsid w:val="00E637CC"/>
    <w:rsid w:val="00E63FCA"/>
    <w:rsid w:val="00E71D4C"/>
    <w:rsid w:val="00E7520D"/>
    <w:rsid w:val="00E75511"/>
    <w:rsid w:val="00E90E7B"/>
    <w:rsid w:val="00E93657"/>
    <w:rsid w:val="00E95CD8"/>
    <w:rsid w:val="00EB0ABD"/>
    <w:rsid w:val="00EB0CC8"/>
    <w:rsid w:val="00EB3858"/>
    <w:rsid w:val="00EB4106"/>
    <w:rsid w:val="00EB4610"/>
    <w:rsid w:val="00EB4D51"/>
    <w:rsid w:val="00EB6CAD"/>
    <w:rsid w:val="00EC3BB2"/>
    <w:rsid w:val="00EC3FA1"/>
    <w:rsid w:val="00ED28D9"/>
    <w:rsid w:val="00ED35D3"/>
    <w:rsid w:val="00ED7599"/>
    <w:rsid w:val="00EE1355"/>
    <w:rsid w:val="00EF1825"/>
    <w:rsid w:val="00EF20B7"/>
    <w:rsid w:val="00EF5641"/>
    <w:rsid w:val="00EF5FA6"/>
    <w:rsid w:val="00EF6966"/>
    <w:rsid w:val="00F111C3"/>
    <w:rsid w:val="00F131F1"/>
    <w:rsid w:val="00F13DFD"/>
    <w:rsid w:val="00F140BA"/>
    <w:rsid w:val="00F14A1C"/>
    <w:rsid w:val="00F2296A"/>
    <w:rsid w:val="00F2320E"/>
    <w:rsid w:val="00F30406"/>
    <w:rsid w:val="00F358DE"/>
    <w:rsid w:val="00F41402"/>
    <w:rsid w:val="00F436E2"/>
    <w:rsid w:val="00F46878"/>
    <w:rsid w:val="00F4746D"/>
    <w:rsid w:val="00F5071B"/>
    <w:rsid w:val="00F52C0F"/>
    <w:rsid w:val="00F57653"/>
    <w:rsid w:val="00F60662"/>
    <w:rsid w:val="00F625E4"/>
    <w:rsid w:val="00F6472C"/>
    <w:rsid w:val="00F6666B"/>
    <w:rsid w:val="00F704F6"/>
    <w:rsid w:val="00F80D68"/>
    <w:rsid w:val="00F91368"/>
    <w:rsid w:val="00F928FA"/>
    <w:rsid w:val="00F9392B"/>
    <w:rsid w:val="00F94856"/>
    <w:rsid w:val="00F95404"/>
    <w:rsid w:val="00F962C1"/>
    <w:rsid w:val="00FA3707"/>
    <w:rsid w:val="00FB2505"/>
    <w:rsid w:val="00FB35AE"/>
    <w:rsid w:val="00FB5DEC"/>
    <w:rsid w:val="00FB5F45"/>
    <w:rsid w:val="00FC01CF"/>
    <w:rsid w:val="00FC2065"/>
    <w:rsid w:val="00FC20BE"/>
    <w:rsid w:val="00FC2EE9"/>
    <w:rsid w:val="00FC417D"/>
    <w:rsid w:val="00FD556C"/>
    <w:rsid w:val="00FD56C3"/>
    <w:rsid w:val="00FD790F"/>
    <w:rsid w:val="00FD7CB7"/>
    <w:rsid w:val="00FE2B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B71FA"/>
  <w15:docId w15:val="{56DA6541-B2EC-45CD-89B2-2022BA9FE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965D0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9"/>
    <w:qFormat/>
    <w:rsid w:val="00A85DB6"/>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iPriority w:val="99"/>
    <w:qFormat/>
    <w:rsid w:val="00A85DB6"/>
    <w:pPr>
      <w:keepNext/>
      <w:tabs>
        <w:tab w:val="num" w:pos="864"/>
      </w:tabs>
      <w:ind w:left="864" w:hanging="864"/>
      <w:jc w:val="center"/>
      <w:outlineLvl w:val="3"/>
    </w:pPr>
    <w:rPr>
      <w:b/>
      <w:bCs/>
      <w:color w:val="000080"/>
      <w:sz w:val="24"/>
      <w:szCs w:val="24"/>
    </w:rPr>
  </w:style>
  <w:style w:type="paragraph" w:styleId="Nagwek5">
    <w:name w:val="heading 5"/>
    <w:basedOn w:val="Normalny"/>
    <w:next w:val="Normalny"/>
    <w:link w:val="Nagwek5Znak"/>
    <w:uiPriority w:val="99"/>
    <w:qFormat/>
    <w:rsid w:val="00A85DB6"/>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uiPriority w:val="99"/>
    <w:qFormat/>
    <w:rsid w:val="00A85DB6"/>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uiPriority w:val="99"/>
    <w:qFormat/>
    <w:rsid w:val="00A85DB6"/>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A85DB6"/>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uiPriority w:val="99"/>
    <w:qFormat/>
    <w:rsid w:val="00A85DB6"/>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uiPriority w:val="9"/>
    <w:rsid w:val="00965D01"/>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uiPriority w:val="99"/>
    <w:rsid w:val="00A85DB6"/>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9"/>
    <w:rsid w:val="00A85DB6"/>
    <w:rPr>
      <w:rFonts w:ascii="Times New Roman" w:eastAsia="Times New Roman" w:hAnsi="Times New Roman" w:cs="Times New Roman"/>
      <w:b/>
      <w:bCs/>
      <w:color w:val="000080"/>
      <w:sz w:val="24"/>
      <w:szCs w:val="24"/>
      <w:lang w:eastAsia="pl-PL"/>
    </w:rPr>
  </w:style>
  <w:style w:type="character" w:customStyle="1" w:styleId="Nagwek5Znak">
    <w:name w:val="Nagłówek 5 Znak"/>
    <w:basedOn w:val="Domylnaczcionkaakapitu"/>
    <w:link w:val="Nagwek5"/>
    <w:uiPriority w:val="99"/>
    <w:rsid w:val="00A85DB6"/>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uiPriority w:val="99"/>
    <w:rsid w:val="00A85DB6"/>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uiPriority w:val="99"/>
    <w:rsid w:val="00A85DB6"/>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A85DB6"/>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uiPriority w:val="99"/>
    <w:rsid w:val="00A85DB6"/>
    <w:rPr>
      <w:rFonts w:ascii="Times New Roman" w:eastAsia="Times New Roman" w:hAnsi="Times New Roman" w:cs="Times New Roman"/>
      <w:b/>
      <w:bCs/>
      <w:sz w:val="20"/>
      <w:szCs w:val="20"/>
      <w:lang w:eastAsia="pl-PL"/>
    </w:rPr>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rsid w:val="00F13DFD"/>
    <w:pPr>
      <w:jc w:val="both"/>
    </w:pPr>
    <w:rPr>
      <w:b/>
      <w:bCs/>
      <w:sz w:val="24"/>
      <w:szCs w:val="24"/>
    </w:rPr>
  </w:style>
  <w:style w:type="character" w:customStyle="1" w:styleId="Tekstpodstawowy3Znak">
    <w:name w:val="Tekst podstawowy 3 Znak"/>
    <w:basedOn w:val="Domylnaczcionkaakapitu"/>
    <w:link w:val="Tekstpodstawowy3"/>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semiHidden/>
    <w:rsid w:val="00F13DFD"/>
  </w:style>
  <w:style w:type="character" w:customStyle="1" w:styleId="TekstkomentarzaZnak">
    <w:name w:val="Tekst komentarza Znak"/>
    <w:basedOn w:val="Domylnaczcionkaakapitu"/>
    <w:link w:val="Tekstkomentarza"/>
    <w:uiPriority w:val="99"/>
    <w:semiHidden/>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semiHidden/>
    <w:unhideWhenUsed/>
    <w:rsid w:val="0083458D"/>
    <w:rPr>
      <w:rFonts w:ascii="Segoe UI" w:hAnsi="Segoe UI" w:cs="Segoe UI"/>
      <w:sz w:val="18"/>
      <w:szCs w:val="18"/>
    </w:rPr>
  </w:style>
  <w:style w:type="character" w:customStyle="1" w:styleId="TekstdymkaZnak">
    <w:name w:val="Tekst dymka Znak"/>
    <w:basedOn w:val="Domylnaczcionkaakapitu"/>
    <w:link w:val="Tekstdymka"/>
    <w:semiHidden/>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semiHidden/>
    <w:unhideWhenUsed/>
    <w:rsid w:val="007506C3"/>
    <w:rPr>
      <w:b/>
      <w:bCs/>
    </w:rPr>
  </w:style>
  <w:style w:type="character" w:customStyle="1" w:styleId="TematkomentarzaZnak">
    <w:name w:val="Temat komentarza Znak"/>
    <w:basedOn w:val="TekstkomentarzaZnak"/>
    <w:link w:val="Tematkomentarza"/>
    <w:semiHidden/>
    <w:rsid w:val="007506C3"/>
    <w:rPr>
      <w:rFonts w:ascii="Times New Roman" w:eastAsia="Times New Roman" w:hAnsi="Times New Roman" w:cs="Times New Roman"/>
      <w:b/>
      <w:bCs/>
      <w:sz w:val="20"/>
      <w:szCs w:val="20"/>
      <w:lang w:eastAsia="pl-PL"/>
    </w:rPr>
  </w:style>
  <w:style w:type="paragraph" w:styleId="Nagwek">
    <w:name w:val="header"/>
    <w:aliases w:val="Znak1,Nagłówek strony,Znak12"/>
    <w:basedOn w:val="Normalny"/>
    <w:link w:val="NagwekZnak"/>
    <w:uiPriority w:val="99"/>
    <w:unhideWhenUsed/>
    <w:rsid w:val="0079756C"/>
    <w:pPr>
      <w:tabs>
        <w:tab w:val="center" w:pos="4536"/>
        <w:tab w:val="right" w:pos="9072"/>
      </w:tabs>
    </w:pPr>
  </w:style>
  <w:style w:type="character" w:customStyle="1" w:styleId="NagwekZnak">
    <w:name w:val="Nagłówek Znak"/>
    <w:aliases w:val="Znak1 Znak,Nagłówek strony Znak,Znak12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aliases w:val="Znak11"/>
    <w:basedOn w:val="Normalny"/>
    <w:link w:val="StopkaZnak"/>
    <w:uiPriority w:val="99"/>
    <w:unhideWhenUsed/>
    <w:rsid w:val="0079756C"/>
    <w:pPr>
      <w:tabs>
        <w:tab w:val="center" w:pos="4536"/>
        <w:tab w:val="right" w:pos="9072"/>
      </w:tabs>
    </w:pPr>
  </w:style>
  <w:style w:type="character" w:customStyle="1" w:styleId="StopkaZnak">
    <w:name w:val="Stopka Znak"/>
    <w:aliases w:val="Znak11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semiHidden/>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styleId="Tekstpodstawowywcity2">
    <w:name w:val="Body Text Indent 2"/>
    <w:basedOn w:val="Normalny"/>
    <w:link w:val="Tekstpodstawowywcity2Znak"/>
    <w:uiPriority w:val="99"/>
    <w:unhideWhenUsed/>
    <w:rsid w:val="00904116"/>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904116"/>
    <w:rPr>
      <w:rFonts w:ascii="Times New Roman" w:eastAsia="Times New Roman" w:hAnsi="Times New Roman" w:cs="Times New Roman"/>
      <w:sz w:val="20"/>
      <w:szCs w:val="20"/>
      <w:lang w:eastAsia="pl-PL"/>
    </w:rPr>
  </w:style>
  <w:style w:type="character" w:styleId="Uwydatnienie">
    <w:name w:val="Emphasis"/>
    <w:uiPriority w:val="20"/>
    <w:qFormat/>
    <w:rsid w:val="00AC4B58"/>
    <w:rPr>
      <w:i/>
      <w:iCs/>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uiPriority w:val="99"/>
    <w:rsid w:val="00A85DB6"/>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link w:val="BodyTextIndentChar"/>
    <w:rsid w:val="00A85DB6"/>
    <w:pPr>
      <w:ind w:left="360"/>
      <w:jc w:val="both"/>
    </w:pPr>
    <w:rPr>
      <w:rFonts w:ascii="Univers Condensed" w:hAnsi="Univers Condensed"/>
      <w:sz w:val="24"/>
      <w:szCs w:val="24"/>
    </w:rPr>
  </w:style>
  <w:style w:type="character" w:customStyle="1" w:styleId="BodyTextIndentChar">
    <w:name w:val="Body Text Indent Char"/>
    <w:link w:val="Tekstpodstawowywcity1"/>
    <w:rsid w:val="00A85DB6"/>
    <w:rPr>
      <w:rFonts w:ascii="Univers Condensed" w:eastAsia="Times New Roman" w:hAnsi="Univers Condensed" w:cs="Times New Roman"/>
      <w:sz w:val="24"/>
      <w:szCs w:val="24"/>
      <w:lang w:eastAsia="pl-PL"/>
    </w:rPr>
  </w:style>
  <w:style w:type="paragraph" w:styleId="Tekstpodstawowywcity3">
    <w:name w:val="Body Text Indent 3"/>
    <w:basedOn w:val="Normalny"/>
    <w:link w:val="Tekstpodstawowywcity3Znak"/>
    <w:rsid w:val="00A85DB6"/>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A85DB6"/>
    <w:rPr>
      <w:rFonts w:ascii="Times New Roman" w:eastAsia="Times New Roman" w:hAnsi="Times New Roman" w:cs="Times New Roman"/>
      <w:lang w:eastAsia="pl-PL"/>
    </w:rPr>
  </w:style>
  <w:style w:type="paragraph" w:styleId="Tekstblokowy">
    <w:name w:val="Block Text"/>
    <w:basedOn w:val="Normalny"/>
    <w:rsid w:val="00A85DB6"/>
    <w:pPr>
      <w:spacing w:line="264" w:lineRule="auto"/>
      <w:ind w:left="1080" w:right="113" w:hanging="1080"/>
    </w:pPr>
    <w:rPr>
      <w:sz w:val="22"/>
      <w:szCs w:val="22"/>
    </w:rPr>
  </w:style>
  <w:style w:type="paragraph" w:customStyle="1" w:styleId="bullet">
    <w:name w:val="bullet"/>
    <w:basedOn w:val="Normalny"/>
    <w:uiPriority w:val="99"/>
    <w:rsid w:val="00A85DB6"/>
    <w:pPr>
      <w:spacing w:before="100" w:after="100"/>
    </w:pPr>
    <w:rPr>
      <w:sz w:val="24"/>
      <w:szCs w:val="24"/>
    </w:rPr>
  </w:style>
  <w:style w:type="paragraph" w:styleId="NormalnyWeb">
    <w:name w:val="Normal (Web)"/>
    <w:basedOn w:val="Normalny"/>
    <w:uiPriority w:val="99"/>
    <w:rsid w:val="00A85DB6"/>
    <w:pPr>
      <w:spacing w:before="100" w:beforeAutospacing="1" w:after="100" w:afterAutospacing="1"/>
      <w:jc w:val="both"/>
    </w:pPr>
    <w:rPr>
      <w:rFonts w:ascii="Arial Unicode MS" w:cs="Arial Unicode MS"/>
    </w:rPr>
  </w:style>
  <w:style w:type="character" w:styleId="Numerstrony">
    <w:name w:val="page number"/>
    <w:rsid w:val="00A85DB6"/>
    <w:rPr>
      <w:rFonts w:cs="Times New Roman"/>
    </w:rPr>
  </w:style>
  <w:style w:type="character" w:customStyle="1" w:styleId="TekstprzypisudolnegoZnak">
    <w:name w:val="Tekst przypisu dolnego Znak"/>
    <w:basedOn w:val="Domylnaczcionkaakapitu"/>
    <w:link w:val="Tekstprzypisudolnego"/>
    <w:uiPriority w:val="99"/>
    <w:semiHidden/>
    <w:rsid w:val="00A85DB6"/>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rsid w:val="00A85DB6"/>
  </w:style>
  <w:style w:type="paragraph" w:customStyle="1" w:styleId="FR1">
    <w:name w:val="FR1"/>
    <w:rsid w:val="00A85DB6"/>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rsid w:val="00A85DB6"/>
    <w:rPr>
      <w:rFonts w:cs="Times New Roman"/>
      <w:color w:val="800080"/>
      <w:u w:val="single"/>
    </w:rPr>
  </w:style>
  <w:style w:type="character" w:customStyle="1" w:styleId="dane1">
    <w:name w:val="dane1"/>
    <w:rsid w:val="00A85DB6"/>
    <w:rPr>
      <w:rFonts w:cs="Times New Roman"/>
      <w:color w:val="0000CD"/>
    </w:rPr>
  </w:style>
  <w:style w:type="paragraph" w:customStyle="1" w:styleId="Tekstumowy">
    <w:name w:val="Tekst umowy"/>
    <w:basedOn w:val="Tekstpodstawowy3"/>
    <w:autoRedefine/>
    <w:uiPriority w:val="99"/>
    <w:rsid w:val="00A85DB6"/>
    <w:pPr>
      <w:numPr>
        <w:numId w:val="18"/>
      </w:numPr>
      <w:tabs>
        <w:tab w:val="left" w:pos="252"/>
      </w:tabs>
    </w:pPr>
    <w:rPr>
      <w:rFonts w:ascii="Arial" w:hAnsi="Arial" w:cs="Arial"/>
      <w:b w:val="0"/>
      <w:bCs w:val="0"/>
      <w:sz w:val="20"/>
      <w:szCs w:val="20"/>
    </w:rPr>
  </w:style>
  <w:style w:type="paragraph" w:customStyle="1" w:styleId="Domylnie">
    <w:name w:val="Domyślnie"/>
    <w:rsid w:val="00A85DB6"/>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A85DB6"/>
    <w:pPr>
      <w:spacing w:after="120"/>
      <w:ind w:left="567"/>
      <w:jc w:val="center"/>
    </w:pPr>
    <w:rPr>
      <w:sz w:val="24"/>
      <w:szCs w:val="24"/>
    </w:rPr>
  </w:style>
  <w:style w:type="character" w:customStyle="1" w:styleId="TytuZnak">
    <w:name w:val="Tytuł Znak"/>
    <w:basedOn w:val="Domylnaczcionkaakapitu"/>
    <w:link w:val="Tytu"/>
    <w:rsid w:val="00A85DB6"/>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qFormat/>
    <w:rsid w:val="00A85DB6"/>
    <w:pPr>
      <w:ind w:left="720"/>
      <w:contextualSpacing/>
    </w:pPr>
  </w:style>
  <w:style w:type="character" w:customStyle="1" w:styleId="ListParagraphChar">
    <w:name w:val="List Paragraph Char"/>
    <w:link w:val="Akapitzlist1"/>
    <w:locked/>
    <w:rsid w:val="00A85DB6"/>
    <w:rPr>
      <w:rFonts w:ascii="Times New Roman" w:eastAsia="Times New Roman" w:hAnsi="Times New Roman" w:cs="Times New Roman"/>
      <w:sz w:val="20"/>
      <w:szCs w:val="20"/>
      <w:lang w:eastAsia="pl-PL"/>
    </w:rPr>
  </w:style>
  <w:style w:type="paragraph" w:customStyle="1" w:styleId="Akapitzlist11">
    <w:name w:val="Akapit z listą11"/>
    <w:basedOn w:val="Normalny"/>
    <w:rsid w:val="00A85DB6"/>
    <w:pPr>
      <w:ind w:left="720"/>
      <w:contextualSpacing/>
    </w:pPr>
  </w:style>
  <w:style w:type="character" w:styleId="Pogrubienie">
    <w:name w:val="Strong"/>
    <w:uiPriority w:val="99"/>
    <w:qFormat/>
    <w:rsid w:val="00A85DB6"/>
    <w:rPr>
      <w:rFonts w:cs="Times New Roman"/>
      <w:b/>
      <w:bCs/>
    </w:rPr>
  </w:style>
  <w:style w:type="paragraph" w:customStyle="1" w:styleId="center">
    <w:name w:val="center"/>
    <w:basedOn w:val="Normalny"/>
    <w:rsid w:val="00A85DB6"/>
    <w:pPr>
      <w:spacing w:before="100" w:beforeAutospacing="1" w:after="100" w:afterAutospacing="1"/>
      <w:jc w:val="center"/>
    </w:pPr>
  </w:style>
  <w:style w:type="paragraph" w:customStyle="1" w:styleId="Standard">
    <w:name w:val="Standard"/>
    <w:basedOn w:val="Normalny"/>
    <w:link w:val="StandardZnak"/>
    <w:rsid w:val="00A85DB6"/>
    <w:pPr>
      <w:jc w:val="both"/>
    </w:pPr>
    <w:rPr>
      <w:sz w:val="24"/>
      <w:szCs w:val="24"/>
    </w:rPr>
  </w:style>
  <w:style w:type="character" w:customStyle="1" w:styleId="StandardZnak">
    <w:name w:val="Standard Znak"/>
    <w:link w:val="Standard"/>
    <w:rsid w:val="00A85DB6"/>
    <w:rPr>
      <w:rFonts w:ascii="Times New Roman" w:eastAsia="Times New Roman" w:hAnsi="Times New Roman" w:cs="Times New Roman"/>
      <w:sz w:val="24"/>
      <w:szCs w:val="24"/>
      <w:lang w:eastAsia="pl-PL"/>
    </w:rPr>
  </w:style>
  <w:style w:type="paragraph" w:customStyle="1" w:styleId="Akapitzlist2">
    <w:name w:val="Akapit z listą2"/>
    <w:basedOn w:val="Normalny"/>
    <w:rsid w:val="00A85DB6"/>
    <w:pPr>
      <w:suppressAutoHyphens/>
      <w:ind w:left="708"/>
    </w:pPr>
    <w:rPr>
      <w:lang w:eastAsia="ar-SA"/>
    </w:rPr>
  </w:style>
  <w:style w:type="paragraph" w:customStyle="1" w:styleId="Tekstpodstawowy31">
    <w:name w:val="Tekst podstawowy 31"/>
    <w:basedOn w:val="Normalny"/>
    <w:rsid w:val="00A85DB6"/>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A85DB6"/>
    <w:pPr>
      <w:suppressLineNumbers/>
      <w:suppressAutoHyphens/>
    </w:pPr>
    <w:rPr>
      <w:rFonts w:cs="Tahoma"/>
      <w:lang w:eastAsia="ar-SA"/>
    </w:rPr>
  </w:style>
  <w:style w:type="paragraph" w:customStyle="1" w:styleId="Nagwektabeli">
    <w:name w:val="Nagłówek tabeli"/>
    <w:basedOn w:val="Normalny"/>
    <w:rsid w:val="00A85DB6"/>
    <w:pPr>
      <w:suppressLineNumbers/>
      <w:suppressAutoHyphens/>
      <w:jc w:val="center"/>
    </w:pPr>
    <w:rPr>
      <w:b/>
      <w:bCs/>
      <w:lang w:eastAsia="ar-SA"/>
    </w:rPr>
  </w:style>
  <w:style w:type="character" w:customStyle="1" w:styleId="ZnakZnak10">
    <w:name w:val="Znak Znak10"/>
    <w:locked/>
    <w:rsid w:val="00A85DB6"/>
    <w:rPr>
      <w:rFonts w:ascii="Univers Condensed" w:hAnsi="Univers Condensed" w:cs="Times New Roman"/>
      <w:sz w:val="24"/>
      <w:lang w:val="pl-PL" w:eastAsia="pl-PL" w:bidi="ar-SA"/>
    </w:rPr>
  </w:style>
  <w:style w:type="paragraph" w:customStyle="1" w:styleId="Zawartotabeli">
    <w:name w:val="Zawartość tabeli"/>
    <w:basedOn w:val="Normalny"/>
    <w:rsid w:val="00A85DB6"/>
    <w:pPr>
      <w:suppressLineNumbers/>
      <w:suppressAutoHyphens/>
    </w:pPr>
    <w:rPr>
      <w:lang w:eastAsia="ar-SA"/>
    </w:rPr>
  </w:style>
  <w:style w:type="paragraph" w:customStyle="1" w:styleId="Tekstpodstawowy21">
    <w:name w:val="Tekst podstawowy 21"/>
    <w:basedOn w:val="Normalny"/>
    <w:uiPriority w:val="99"/>
    <w:rsid w:val="00A85DB6"/>
    <w:pPr>
      <w:widowControl w:val="0"/>
      <w:jc w:val="both"/>
    </w:pPr>
    <w:rPr>
      <w:sz w:val="24"/>
      <w:szCs w:val="24"/>
    </w:rPr>
  </w:style>
  <w:style w:type="paragraph" w:customStyle="1" w:styleId="Akapitzlist3">
    <w:name w:val="Akapit z listą3"/>
    <w:basedOn w:val="Normalny"/>
    <w:rsid w:val="00A85DB6"/>
    <w:pPr>
      <w:ind w:left="720"/>
      <w:contextualSpacing/>
    </w:pPr>
  </w:style>
  <w:style w:type="paragraph" w:customStyle="1" w:styleId="tekstpodstawowywcity10">
    <w:name w:val="tekstpodstawowywcity1"/>
    <w:basedOn w:val="Normalny"/>
    <w:rsid w:val="00A85DB6"/>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A85DB6"/>
    <w:rPr>
      <w:sz w:val="24"/>
      <w:szCs w:val="24"/>
    </w:rPr>
  </w:style>
  <w:style w:type="paragraph" w:customStyle="1" w:styleId="NormalBold">
    <w:name w:val="NormalBold"/>
    <w:basedOn w:val="Normalny"/>
    <w:link w:val="NormalBoldChar"/>
    <w:rsid w:val="00A85DB6"/>
    <w:pPr>
      <w:widowControl w:val="0"/>
    </w:pPr>
    <w:rPr>
      <w:b/>
      <w:sz w:val="24"/>
      <w:szCs w:val="22"/>
      <w:lang w:eastAsia="en-GB"/>
    </w:rPr>
  </w:style>
  <w:style w:type="character" w:customStyle="1" w:styleId="NormalBoldChar">
    <w:name w:val="NormalBold Char"/>
    <w:link w:val="NormalBold"/>
    <w:locked/>
    <w:rsid w:val="00A85DB6"/>
    <w:rPr>
      <w:rFonts w:ascii="Times New Roman" w:eastAsia="Times New Roman" w:hAnsi="Times New Roman" w:cs="Times New Roman"/>
      <w:b/>
      <w:sz w:val="24"/>
      <w:lang w:eastAsia="en-GB"/>
    </w:rPr>
  </w:style>
  <w:style w:type="character" w:customStyle="1" w:styleId="DeltaViewInsertion">
    <w:name w:val="DeltaView Insertion"/>
    <w:rsid w:val="00A85DB6"/>
    <w:rPr>
      <w:b/>
      <w:i/>
      <w:spacing w:val="0"/>
    </w:rPr>
  </w:style>
  <w:style w:type="paragraph" w:customStyle="1" w:styleId="Text1">
    <w:name w:val="Text 1"/>
    <w:basedOn w:val="Normalny"/>
    <w:rsid w:val="00A85DB6"/>
    <w:pPr>
      <w:spacing w:before="120" w:after="120"/>
      <w:ind w:left="850"/>
      <w:jc w:val="both"/>
    </w:pPr>
    <w:rPr>
      <w:rFonts w:eastAsia="Calibri"/>
      <w:sz w:val="24"/>
      <w:szCs w:val="22"/>
      <w:lang w:eastAsia="en-GB"/>
    </w:rPr>
  </w:style>
  <w:style w:type="paragraph" w:customStyle="1" w:styleId="NormalLeft">
    <w:name w:val="Normal Left"/>
    <w:basedOn w:val="Normalny"/>
    <w:rsid w:val="00A85DB6"/>
    <w:pPr>
      <w:spacing w:before="120" w:after="120"/>
    </w:pPr>
    <w:rPr>
      <w:rFonts w:eastAsia="Calibri"/>
      <w:sz w:val="24"/>
      <w:szCs w:val="22"/>
      <w:lang w:eastAsia="en-GB"/>
    </w:rPr>
  </w:style>
  <w:style w:type="paragraph" w:customStyle="1" w:styleId="Tiret0">
    <w:name w:val="Tiret 0"/>
    <w:basedOn w:val="Normalny"/>
    <w:rsid w:val="00A85DB6"/>
    <w:pPr>
      <w:numPr>
        <w:numId w:val="21"/>
      </w:numPr>
      <w:spacing w:before="120" w:after="120"/>
      <w:jc w:val="both"/>
    </w:pPr>
    <w:rPr>
      <w:rFonts w:eastAsia="Calibri"/>
      <w:sz w:val="24"/>
      <w:szCs w:val="22"/>
      <w:lang w:eastAsia="en-GB"/>
    </w:rPr>
  </w:style>
  <w:style w:type="paragraph" w:customStyle="1" w:styleId="Tiret1">
    <w:name w:val="Tiret 1"/>
    <w:basedOn w:val="Normalny"/>
    <w:rsid w:val="00A85DB6"/>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A85DB6"/>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A85DB6"/>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A85DB6"/>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A85DB6"/>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A85DB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85DB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85DB6"/>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A85DB6"/>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A85DB6"/>
    <w:rPr>
      <w:rFonts w:cs="Arial"/>
      <w:color w:val="404040"/>
      <w:sz w:val="18"/>
      <w:szCs w:val="20"/>
      <w:lang w:val="en-GB"/>
    </w:rPr>
  </w:style>
  <w:style w:type="paragraph" w:styleId="Lista">
    <w:name w:val="List"/>
    <w:basedOn w:val="Normalny"/>
    <w:uiPriority w:val="99"/>
    <w:unhideWhenUsed/>
    <w:rsid w:val="00A85DB6"/>
    <w:pPr>
      <w:ind w:left="283" w:hanging="283"/>
      <w:contextualSpacing/>
    </w:pPr>
  </w:style>
  <w:style w:type="paragraph" w:styleId="Lista2">
    <w:name w:val="List 2"/>
    <w:basedOn w:val="Normalny"/>
    <w:uiPriority w:val="99"/>
    <w:unhideWhenUsed/>
    <w:rsid w:val="00A85DB6"/>
    <w:pPr>
      <w:ind w:left="566" w:hanging="283"/>
      <w:contextualSpacing/>
    </w:pPr>
  </w:style>
  <w:style w:type="paragraph" w:styleId="Lista3">
    <w:name w:val="List 3"/>
    <w:basedOn w:val="Normalny"/>
    <w:uiPriority w:val="99"/>
    <w:unhideWhenUsed/>
    <w:rsid w:val="00A85DB6"/>
    <w:pPr>
      <w:ind w:left="849" w:hanging="283"/>
      <w:contextualSpacing/>
    </w:pPr>
  </w:style>
  <w:style w:type="paragraph" w:styleId="Lista4">
    <w:name w:val="List 4"/>
    <w:basedOn w:val="Normalny"/>
    <w:uiPriority w:val="99"/>
    <w:unhideWhenUsed/>
    <w:rsid w:val="00A85DB6"/>
    <w:pPr>
      <w:ind w:left="1132" w:hanging="283"/>
      <w:contextualSpacing/>
    </w:pPr>
  </w:style>
  <w:style w:type="paragraph" w:styleId="Lista5">
    <w:name w:val="List 5"/>
    <w:basedOn w:val="Normalny"/>
    <w:uiPriority w:val="99"/>
    <w:unhideWhenUsed/>
    <w:rsid w:val="00A85DB6"/>
    <w:pPr>
      <w:ind w:left="1415" w:hanging="283"/>
      <w:contextualSpacing/>
    </w:pPr>
  </w:style>
  <w:style w:type="paragraph" w:styleId="Listapunktowana">
    <w:name w:val="List Bullet"/>
    <w:basedOn w:val="Normalny"/>
    <w:uiPriority w:val="99"/>
    <w:unhideWhenUsed/>
    <w:rsid w:val="00A85DB6"/>
    <w:pPr>
      <w:numPr>
        <w:numId w:val="24"/>
      </w:numPr>
      <w:contextualSpacing/>
    </w:pPr>
  </w:style>
  <w:style w:type="paragraph" w:styleId="Listapunktowana2">
    <w:name w:val="List Bullet 2"/>
    <w:basedOn w:val="Normalny"/>
    <w:uiPriority w:val="99"/>
    <w:unhideWhenUsed/>
    <w:rsid w:val="00A85DB6"/>
    <w:pPr>
      <w:numPr>
        <w:numId w:val="25"/>
      </w:numPr>
      <w:contextualSpacing/>
    </w:pPr>
  </w:style>
  <w:style w:type="paragraph" w:styleId="Listapunktowana3">
    <w:name w:val="List Bullet 3"/>
    <w:basedOn w:val="Normalny"/>
    <w:uiPriority w:val="99"/>
    <w:unhideWhenUsed/>
    <w:rsid w:val="00A85DB6"/>
    <w:pPr>
      <w:numPr>
        <w:numId w:val="26"/>
      </w:numPr>
      <w:contextualSpacing/>
    </w:pPr>
  </w:style>
  <w:style w:type="paragraph" w:styleId="Listapunktowana4">
    <w:name w:val="List Bullet 4"/>
    <w:basedOn w:val="Normalny"/>
    <w:uiPriority w:val="99"/>
    <w:unhideWhenUsed/>
    <w:rsid w:val="00A85DB6"/>
    <w:pPr>
      <w:numPr>
        <w:numId w:val="27"/>
      </w:numPr>
      <w:contextualSpacing/>
    </w:pPr>
  </w:style>
  <w:style w:type="paragraph" w:styleId="Listapunktowana5">
    <w:name w:val="List Bullet 5"/>
    <w:basedOn w:val="Normalny"/>
    <w:uiPriority w:val="99"/>
    <w:unhideWhenUsed/>
    <w:rsid w:val="00A85DB6"/>
    <w:pPr>
      <w:numPr>
        <w:numId w:val="28"/>
      </w:numPr>
      <w:contextualSpacing/>
    </w:pPr>
  </w:style>
  <w:style w:type="paragraph" w:styleId="Lista-kontynuacja">
    <w:name w:val="List Continue"/>
    <w:basedOn w:val="Normalny"/>
    <w:uiPriority w:val="99"/>
    <w:unhideWhenUsed/>
    <w:rsid w:val="00A85DB6"/>
    <w:pPr>
      <w:spacing w:after="120"/>
      <w:ind w:left="283"/>
      <w:contextualSpacing/>
    </w:pPr>
  </w:style>
  <w:style w:type="paragraph" w:styleId="Lista-kontynuacja2">
    <w:name w:val="List Continue 2"/>
    <w:basedOn w:val="Normalny"/>
    <w:uiPriority w:val="99"/>
    <w:unhideWhenUsed/>
    <w:rsid w:val="00A85DB6"/>
    <w:pPr>
      <w:spacing w:after="120"/>
      <w:ind w:left="566"/>
      <w:contextualSpacing/>
    </w:pPr>
  </w:style>
  <w:style w:type="paragraph" w:styleId="Tekstpodstawowyzwciciem">
    <w:name w:val="Body Text First Indent"/>
    <w:basedOn w:val="Tekstpodstawowy"/>
    <w:link w:val="TekstpodstawowyzwciciemZnak"/>
    <w:uiPriority w:val="99"/>
    <w:unhideWhenUsed/>
    <w:rsid w:val="00A85DB6"/>
    <w:pPr>
      <w:ind w:firstLine="210"/>
    </w:pPr>
  </w:style>
  <w:style w:type="character" w:customStyle="1" w:styleId="TekstpodstawowyzwciciemZnak">
    <w:name w:val="Tekst podstawowy z wcięciem Znak"/>
    <w:basedOn w:val="TekstpodstawowyZnak"/>
    <w:link w:val="Tekstpodstawowyzwciciem"/>
    <w:uiPriority w:val="99"/>
    <w:rsid w:val="00A85DB6"/>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A85DB6"/>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A85DB6"/>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A85DB6"/>
    <w:pPr>
      <w:ind w:left="720"/>
    </w:pPr>
    <w:rPr>
      <w:rFonts w:eastAsia="Calibri"/>
    </w:rPr>
  </w:style>
  <w:style w:type="paragraph" w:customStyle="1" w:styleId="oddzialadres">
    <w:name w:val="oddzial_adres"/>
    <w:basedOn w:val="Normalny"/>
    <w:rsid w:val="00A85DB6"/>
    <w:pPr>
      <w:spacing w:before="100" w:beforeAutospacing="1" w:after="100" w:afterAutospacing="1"/>
    </w:pPr>
    <w:rPr>
      <w:sz w:val="24"/>
      <w:szCs w:val="24"/>
    </w:rPr>
  </w:style>
  <w:style w:type="paragraph" w:customStyle="1" w:styleId="oddzialbezico">
    <w:name w:val="oddzial_bez_ico"/>
    <w:basedOn w:val="Normalny"/>
    <w:rsid w:val="00A85DB6"/>
    <w:pPr>
      <w:spacing w:before="100" w:beforeAutospacing="1" w:after="100" w:afterAutospacing="1"/>
    </w:pPr>
    <w:rPr>
      <w:sz w:val="24"/>
      <w:szCs w:val="24"/>
    </w:rPr>
  </w:style>
  <w:style w:type="paragraph" w:customStyle="1" w:styleId="Tekstpodstawowy22">
    <w:name w:val="Tekst podstawowy 22"/>
    <w:basedOn w:val="Normalny"/>
    <w:rsid w:val="00A85DB6"/>
    <w:pPr>
      <w:suppressAutoHyphens/>
      <w:jc w:val="center"/>
    </w:pPr>
    <w:rPr>
      <w:b/>
      <w:bCs/>
      <w:sz w:val="32"/>
      <w:szCs w:val="32"/>
      <w:lang w:eastAsia="ar-SA"/>
    </w:rPr>
  </w:style>
  <w:style w:type="paragraph" w:styleId="Bezodstpw">
    <w:name w:val="No Spacing"/>
    <w:link w:val="BezodstpwZnak"/>
    <w:uiPriority w:val="1"/>
    <w:qFormat/>
    <w:rsid w:val="00A85DB6"/>
    <w:pPr>
      <w:spacing w:after="0" w:line="240" w:lineRule="auto"/>
    </w:pPr>
    <w:rPr>
      <w:rFonts w:ascii="Calibri" w:eastAsia="Times New Roman" w:hAnsi="Calibri" w:cs="Times New Roman"/>
      <w:lang w:eastAsia="pl-PL"/>
    </w:rPr>
  </w:style>
  <w:style w:type="character" w:customStyle="1" w:styleId="BezodstpwZnak">
    <w:name w:val="Bez odstępów Znak"/>
    <w:link w:val="Bezodstpw"/>
    <w:uiPriority w:val="1"/>
    <w:rsid w:val="00A85DB6"/>
    <w:rPr>
      <w:rFonts w:ascii="Calibri" w:eastAsia="Times New Roman" w:hAnsi="Calibri" w:cs="Times New Roman"/>
      <w:lang w:eastAsia="pl-PL"/>
    </w:rPr>
  </w:style>
  <w:style w:type="character" w:customStyle="1" w:styleId="Nierozpoznanawzmianka2">
    <w:name w:val="Nierozpoznana wzmianka2"/>
    <w:basedOn w:val="Domylnaczcionkaakapitu"/>
    <w:uiPriority w:val="99"/>
    <w:semiHidden/>
    <w:unhideWhenUsed/>
    <w:rsid w:val="00CD0C13"/>
    <w:rPr>
      <w:color w:val="605E5C"/>
      <w:shd w:val="clear" w:color="auto" w:fill="E1DFDD"/>
    </w:rPr>
  </w:style>
  <w:style w:type="paragraph" w:customStyle="1" w:styleId="TekstpodstawowyTekstpodstawowyZnak">
    <w:name w:val="Tekst podstawowy.Tekst podstawowy Znak"/>
    <w:basedOn w:val="Normalny"/>
    <w:rsid w:val="00B776DA"/>
    <w:pPr>
      <w:jc w:val="both"/>
    </w:pPr>
    <w:rPr>
      <w:sz w:val="24"/>
    </w:rPr>
  </w:style>
  <w:style w:type="character" w:styleId="Tekstzastpczy">
    <w:name w:val="Placeholder Text"/>
    <w:basedOn w:val="Domylnaczcionkaakapitu"/>
    <w:uiPriority w:val="99"/>
    <w:semiHidden/>
    <w:rsid w:val="008D7D91"/>
    <w:rPr>
      <w:color w:val="808080"/>
    </w:rPr>
  </w:style>
  <w:style w:type="table" w:styleId="Tabela-Siatka">
    <w:name w:val="Table Grid"/>
    <w:basedOn w:val="Standardowy"/>
    <w:uiPriority w:val="59"/>
    <w:rsid w:val="009F6831"/>
    <w:pPr>
      <w:spacing w:after="0" w:line="240" w:lineRule="auto"/>
      <w:jc w:val="both"/>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29304">
      <w:bodyDiv w:val="1"/>
      <w:marLeft w:val="0"/>
      <w:marRight w:val="0"/>
      <w:marTop w:val="0"/>
      <w:marBottom w:val="0"/>
      <w:divBdr>
        <w:top w:val="none" w:sz="0" w:space="0" w:color="auto"/>
        <w:left w:val="none" w:sz="0" w:space="0" w:color="auto"/>
        <w:bottom w:val="none" w:sz="0" w:space="0" w:color="auto"/>
        <w:right w:val="none" w:sz="0" w:space="0" w:color="auto"/>
      </w:divBdr>
    </w:div>
    <w:div w:id="1249148792">
      <w:bodyDiv w:val="1"/>
      <w:marLeft w:val="0"/>
      <w:marRight w:val="0"/>
      <w:marTop w:val="0"/>
      <w:marBottom w:val="0"/>
      <w:divBdr>
        <w:top w:val="none" w:sz="0" w:space="0" w:color="auto"/>
        <w:left w:val="none" w:sz="0" w:space="0" w:color="auto"/>
        <w:bottom w:val="none" w:sz="0" w:space="0" w:color="auto"/>
        <w:right w:val="none" w:sz="0" w:space="0" w:color="auto"/>
      </w:divBdr>
    </w:div>
    <w:div w:id="1465733051">
      <w:bodyDiv w:val="1"/>
      <w:marLeft w:val="0"/>
      <w:marRight w:val="0"/>
      <w:marTop w:val="0"/>
      <w:marBottom w:val="0"/>
      <w:divBdr>
        <w:top w:val="none" w:sz="0" w:space="0" w:color="auto"/>
        <w:left w:val="none" w:sz="0" w:space="0" w:color="auto"/>
        <w:bottom w:val="none" w:sz="0" w:space="0" w:color="auto"/>
        <w:right w:val="none" w:sz="0" w:space="0" w:color="auto"/>
      </w:divBdr>
    </w:div>
    <w:div w:id="187488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mowaramowa_remont@pgg.p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fo.coig.bi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orporacja.pgg.pl/dostawcy/przetargi"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g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7297B-2FDC-48CE-8B24-BA3B1C956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7DC2AF-6A2F-48D9-AC00-EC97444A6F6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6D0CFAC-DF7B-4F60-9FA8-23F4BEAA2BBF}">
  <ds:schemaRefs>
    <ds:schemaRef ds:uri="http://schemas.microsoft.com/sharepoint/v3/contenttype/forms"/>
  </ds:schemaRefs>
</ds:datastoreItem>
</file>

<file path=customXml/itemProps4.xml><?xml version="1.0" encoding="utf-8"?>
<ds:datastoreItem xmlns:ds="http://schemas.openxmlformats.org/officeDocument/2006/customXml" ds:itemID="{8B4692E1-28A1-40AD-A367-A0ECB6EBB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21702</Words>
  <Characters>130215</Characters>
  <Application>Microsoft Office Word</Application>
  <DocSecurity>0</DocSecurity>
  <Lines>1085</Lines>
  <Paragraphs>303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Krzysztof Helis</cp:lastModifiedBy>
  <cp:revision>3</cp:revision>
  <cp:lastPrinted>2025-02-05T06:37:00Z</cp:lastPrinted>
  <dcterms:created xsi:type="dcterms:W3CDTF">2025-02-06T08:51:00Z</dcterms:created>
  <dcterms:modified xsi:type="dcterms:W3CDTF">2025-02-06T08:51:00Z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